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221"/>
        <w:gridCol w:w="5267"/>
      </w:tblGrid>
      <w:tr w:rsidR="00651B32" w:rsidRPr="00651B32" w14:paraId="10E9915D" w14:textId="77777777" w:rsidTr="0094023E">
        <w:tc>
          <w:tcPr>
            <w:tcW w:w="5337" w:type="dxa"/>
            <w:shd w:val="clear" w:color="auto" w:fill="auto"/>
          </w:tcPr>
          <w:p w14:paraId="5562FF4D" w14:textId="77777777" w:rsidR="00651B32" w:rsidRPr="00651B32" w:rsidRDefault="00651B32" w:rsidP="00651B32">
            <w:pPr>
              <w:autoSpaceDE w:val="0"/>
              <w:autoSpaceDN w:val="0"/>
              <w:adjustRightInd w:val="0"/>
              <w:spacing w:before="192" w:after="0" w:line="240" w:lineRule="auto"/>
              <w:ind w:right="-35"/>
              <w:jc w:val="center"/>
              <w:rPr>
                <w:rFonts w:ascii="Arial" w:eastAsia="Times New Roman" w:hAnsi="Arial" w:cs="Arial"/>
                <w:b/>
                <w:bCs/>
                <w:color w:val="000000"/>
                <w:sz w:val="20"/>
                <w:szCs w:val="24"/>
                <w:lang w:eastAsia="el-GR"/>
              </w:rPr>
            </w:pPr>
            <w:r w:rsidRPr="00651B32">
              <w:rPr>
                <w:rFonts w:ascii="Arial" w:eastAsia="Times New Roman" w:hAnsi="Arial" w:cs="Arial"/>
                <w:b/>
                <w:color w:val="000000"/>
                <w:sz w:val="20"/>
                <w:szCs w:val="24"/>
                <w:lang w:eastAsia="el-GR"/>
              </w:rPr>
              <w:t>CPV : 50110000-9</w:t>
            </w:r>
            <w:r w:rsidRPr="00651B32">
              <w:rPr>
                <w:rFonts w:ascii="Arial" w:eastAsia="Times New Roman" w:hAnsi="Arial" w:cs="Arial"/>
                <w:color w:val="000000"/>
                <w:sz w:val="20"/>
                <w:szCs w:val="24"/>
                <w:lang w:eastAsia="el-GR"/>
              </w:rPr>
              <w:t xml:space="preserve"> ( Υπηρεσίες επισκευής και συντήρησης  μηχανοκίνητων οχημάτων και παρεπόμενου εξοπλισμού)</w:t>
            </w:r>
          </w:p>
        </w:tc>
        <w:tc>
          <w:tcPr>
            <w:tcW w:w="5367" w:type="dxa"/>
            <w:shd w:val="clear" w:color="auto" w:fill="auto"/>
          </w:tcPr>
          <w:p w14:paraId="51E90F5B" w14:textId="77777777" w:rsidR="00651B32" w:rsidRPr="00651B32" w:rsidRDefault="00651B32" w:rsidP="00651B32">
            <w:pPr>
              <w:spacing w:after="0" w:line="240" w:lineRule="auto"/>
              <w:jc w:val="both"/>
              <w:rPr>
                <w:rFonts w:ascii="Arial" w:eastAsia="Times New Roman" w:hAnsi="Arial" w:cs="Arial"/>
                <w:b/>
                <w:bCs/>
                <w:sz w:val="20"/>
                <w:szCs w:val="24"/>
                <w:lang w:eastAsia="el-GR"/>
              </w:rPr>
            </w:pPr>
            <w:r w:rsidRPr="00651B32">
              <w:rPr>
                <w:rFonts w:ascii="Arial" w:eastAsia="Times New Roman" w:hAnsi="Arial" w:cs="Arial"/>
                <w:b/>
                <w:bCs/>
                <w:sz w:val="20"/>
                <w:szCs w:val="24"/>
                <w:lang w:eastAsia="el-GR"/>
              </w:rPr>
              <w:t xml:space="preserve">ΕΠΙΣΚΕΥΗ </w:t>
            </w:r>
            <w:r w:rsidRPr="00651B32">
              <w:rPr>
                <w:rFonts w:ascii="Arial" w:eastAsia="Times New Roman" w:hAnsi="Arial" w:cs="Arial"/>
                <w:b/>
                <w:bCs/>
                <w:sz w:val="20"/>
                <w:szCs w:val="24"/>
                <w:lang w:val="en-US" w:eastAsia="el-GR"/>
              </w:rPr>
              <w:t>OXHMAT</w:t>
            </w:r>
            <w:r w:rsidRPr="00651B32">
              <w:rPr>
                <w:rFonts w:ascii="Arial" w:eastAsia="Times New Roman" w:hAnsi="Arial" w:cs="Arial"/>
                <w:b/>
                <w:bCs/>
                <w:sz w:val="20"/>
                <w:szCs w:val="24"/>
                <w:lang w:eastAsia="el-GR"/>
              </w:rPr>
              <w:t xml:space="preserve">ΩΝ &amp; ΠΑΡΕΠΟΜΕΝΟΥ ΕΞΟΠΛΙΣΜΟΥ ΔΗΜΟΥ ΚΟΖΑΝΗΣ     </w:t>
            </w:r>
          </w:p>
          <w:p w14:paraId="74FEF37E" w14:textId="77777777" w:rsidR="00651B32" w:rsidRPr="00651B32" w:rsidRDefault="00651B32" w:rsidP="00651B32">
            <w:pPr>
              <w:spacing w:after="0" w:line="240" w:lineRule="auto"/>
              <w:jc w:val="both"/>
              <w:rPr>
                <w:rFonts w:ascii="Arial" w:eastAsia="Times New Roman" w:hAnsi="Arial" w:cs="Arial"/>
                <w:b/>
                <w:bCs/>
                <w:sz w:val="20"/>
                <w:szCs w:val="24"/>
                <w:lang w:eastAsia="el-GR"/>
              </w:rPr>
            </w:pPr>
            <w:r w:rsidRPr="00651B32">
              <w:rPr>
                <w:rFonts w:ascii="Arial" w:eastAsia="Times New Roman" w:hAnsi="Arial" w:cs="Arial"/>
                <w:b/>
                <w:bCs/>
                <w:sz w:val="20"/>
                <w:szCs w:val="24"/>
                <w:lang w:eastAsia="el-GR"/>
              </w:rPr>
              <w:t>ΑΡΙΘΜΟΣ ΜΕΛΕΤΗΣ :  7 / 2024</w:t>
            </w:r>
          </w:p>
          <w:p w14:paraId="73D01604" w14:textId="77777777" w:rsidR="00651B32" w:rsidRPr="00651B32" w:rsidRDefault="00651B32" w:rsidP="00651B32">
            <w:pPr>
              <w:autoSpaceDE w:val="0"/>
              <w:autoSpaceDN w:val="0"/>
              <w:adjustRightInd w:val="0"/>
              <w:spacing w:before="192" w:after="0" w:line="240" w:lineRule="auto"/>
              <w:ind w:right="-35"/>
              <w:jc w:val="center"/>
              <w:rPr>
                <w:rFonts w:ascii="Arial" w:eastAsia="Times New Roman" w:hAnsi="Arial" w:cs="Arial"/>
                <w:b/>
                <w:bCs/>
                <w:color w:val="000000"/>
                <w:sz w:val="20"/>
                <w:szCs w:val="24"/>
                <w:lang w:eastAsia="el-GR"/>
              </w:rPr>
            </w:pPr>
            <w:r w:rsidRPr="00651B32">
              <w:rPr>
                <w:rFonts w:ascii="Arial" w:eastAsia="Times New Roman" w:hAnsi="Arial" w:cs="Arial"/>
                <w:b/>
                <w:bCs/>
                <w:sz w:val="20"/>
                <w:szCs w:val="24"/>
                <w:lang w:eastAsia="el-GR"/>
              </w:rPr>
              <w:t xml:space="preserve">ΠΡΟΫΠΟΛΟΓΙΣΜΟΣ :€ 312.700,00 </w:t>
            </w:r>
            <w:r w:rsidRPr="00651B32">
              <w:rPr>
                <w:rFonts w:ascii="Arial" w:eastAsia="Times New Roman" w:hAnsi="Arial" w:cs="Arial"/>
                <w:sz w:val="20"/>
                <w:szCs w:val="24"/>
                <w:lang w:eastAsia="el-GR"/>
              </w:rPr>
              <w:t>(με  Φ.Π.Α. )</w:t>
            </w:r>
          </w:p>
        </w:tc>
      </w:tr>
    </w:tbl>
    <w:p w14:paraId="6B7A64A4" w14:textId="77777777" w:rsidR="00651B32" w:rsidRPr="00651B32" w:rsidRDefault="00651B32" w:rsidP="00651B32">
      <w:pPr>
        <w:autoSpaceDE w:val="0"/>
        <w:autoSpaceDN w:val="0"/>
        <w:adjustRightInd w:val="0"/>
        <w:spacing w:before="192" w:after="0" w:line="240" w:lineRule="auto"/>
        <w:ind w:right="-35"/>
        <w:jc w:val="center"/>
        <w:rPr>
          <w:rFonts w:ascii="Arial" w:eastAsia="Times New Roman" w:hAnsi="Arial" w:cs="Arial"/>
          <w:b/>
          <w:bCs/>
          <w:color w:val="000000"/>
          <w:sz w:val="20"/>
          <w:szCs w:val="24"/>
          <w:lang w:eastAsia="el-GR"/>
        </w:rPr>
      </w:pPr>
      <w:r w:rsidRPr="00651B32">
        <w:rPr>
          <w:rFonts w:ascii="Arial" w:eastAsia="Times New Roman" w:hAnsi="Arial" w:cs="Arial"/>
          <w:b/>
          <w:bCs/>
          <w:color w:val="000000"/>
          <w:sz w:val="20"/>
          <w:szCs w:val="24"/>
          <w:lang w:eastAsia="el-GR"/>
        </w:rPr>
        <w:t xml:space="preserve">ΕΝΤΥΠΟ ΟΙΚΟΝΟΜΙΚΗΣ ΠΡΟΣΦΟΡΑΣ ΓΙΑ ΤΗΝ ΕΠΙΣΚΕΥΗ </w:t>
      </w:r>
      <w:r w:rsidRPr="00651B32">
        <w:rPr>
          <w:rFonts w:ascii="Arial" w:eastAsia="Times New Roman" w:hAnsi="Arial" w:cs="Arial"/>
          <w:b/>
          <w:bCs/>
          <w:sz w:val="20"/>
          <w:szCs w:val="24"/>
          <w:lang w:val="en-US" w:eastAsia="el-GR"/>
        </w:rPr>
        <w:t>OXHMAT</w:t>
      </w:r>
      <w:r w:rsidRPr="00651B32">
        <w:rPr>
          <w:rFonts w:ascii="Arial" w:eastAsia="Times New Roman" w:hAnsi="Arial" w:cs="Arial"/>
          <w:b/>
          <w:bCs/>
          <w:sz w:val="20"/>
          <w:szCs w:val="24"/>
          <w:lang w:eastAsia="el-GR"/>
        </w:rPr>
        <w:t>ΩΝ &amp; ΠΑΡΕΠΟΜΕΝΟΥ ΕΞΟΠΛΙΣΜΟΥ ΔΗΜΟΥ ΚΟΖΑΝΗΣ</w:t>
      </w:r>
    </w:p>
    <w:p w14:paraId="5173C8D6" w14:textId="77777777" w:rsidR="00651B32" w:rsidRPr="00651B32" w:rsidRDefault="00651B32" w:rsidP="00651B32">
      <w:pPr>
        <w:autoSpaceDE w:val="0"/>
        <w:autoSpaceDN w:val="0"/>
        <w:adjustRightInd w:val="0"/>
        <w:spacing w:before="5" w:after="0" w:line="240" w:lineRule="auto"/>
        <w:jc w:val="both"/>
        <w:rPr>
          <w:rFonts w:ascii="Arial" w:eastAsia="Times New Roman" w:hAnsi="Arial" w:cs="Arial"/>
          <w:color w:val="000000"/>
          <w:sz w:val="20"/>
          <w:szCs w:val="24"/>
          <w:lang w:eastAsia="el-GR"/>
        </w:rPr>
      </w:pPr>
      <w:r w:rsidRPr="00651B32">
        <w:rPr>
          <w:rFonts w:ascii="Arial" w:eastAsia="Times New Roman" w:hAnsi="Arial" w:cs="Arial"/>
          <w:color w:val="000000"/>
          <w:sz w:val="20"/>
          <w:szCs w:val="24"/>
          <w:lang w:eastAsia="el-GR"/>
        </w:rPr>
        <w:t xml:space="preserve">Της </w:t>
      </w:r>
      <w:proofErr w:type="spellStart"/>
      <w:r w:rsidRPr="00651B32">
        <w:rPr>
          <w:rFonts w:ascii="Arial" w:eastAsia="Times New Roman" w:hAnsi="Arial" w:cs="Arial"/>
          <w:color w:val="000000"/>
          <w:sz w:val="20"/>
          <w:szCs w:val="24"/>
          <w:lang w:eastAsia="el-GR"/>
        </w:rPr>
        <w:t>επιχείρησηςμε</w:t>
      </w:r>
      <w:proofErr w:type="spellEnd"/>
      <w:r w:rsidRPr="00651B32">
        <w:rPr>
          <w:rFonts w:ascii="Arial" w:eastAsia="Times New Roman" w:hAnsi="Arial" w:cs="Arial"/>
          <w:color w:val="000000"/>
          <w:sz w:val="20"/>
          <w:szCs w:val="24"/>
          <w:lang w:eastAsia="el-GR"/>
        </w:rPr>
        <w:t xml:space="preserve"> έδρα στην οδό……………………………</w:t>
      </w:r>
      <w:r w:rsidRPr="00651B32">
        <w:rPr>
          <w:rFonts w:ascii="Arial" w:eastAsia="Times New Roman" w:hAnsi="Arial" w:cs="Arial"/>
          <w:color w:val="000000"/>
          <w:sz w:val="20"/>
          <w:szCs w:val="24"/>
          <w:lang w:eastAsia="el-GR"/>
        </w:rPr>
        <w:tab/>
      </w:r>
      <w:proofErr w:type="spellStart"/>
      <w:r w:rsidRPr="00651B32">
        <w:rPr>
          <w:rFonts w:ascii="Arial" w:eastAsia="Times New Roman" w:hAnsi="Arial" w:cs="Arial"/>
          <w:color w:val="000000"/>
          <w:sz w:val="20"/>
          <w:szCs w:val="24"/>
          <w:lang w:eastAsia="el-GR"/>
        </w:rPr>
        <w:t>αριθμ</w:t>
      </w:r>
      <w:proofErr w:type="spellEnd"/>
      <w:r w:rsidRPr="00651B32">
        <w:rPr>
          <w:rFonts w:ascii="Arial" w:eastAsia="Times New Roman" w:hAnsi="Arial" w:cs="Arial"/>
          <w:color w:val="000000"/>
          <w:sz w:val="20"/>
          <w:szCs w:val="24"/>
          <w:lang w:eastAsia="el-GR"/>
        </w:rPr>
        <w:t xml:space="preserve"> ……..Τ.Κ………….</w:t>
      </w:r>
    </w:p>
    <w:p w14:paraId="61EC8AE3" w14:textId="77777777" w:rsidR="00651B32" w:rsidRPr="00651B32" w:rsidRDefault="00651B32" w:rsidP="00651B32">
      <w:pPr>
        <w:tabs>
          <w:tab w:val="left" w:leader="dot" w:pos="3173"/>
          <w:tab w:val="left" w:leader="dot" w:pos="6019"/>
          <w:tab w:val="left" w:leader="dot" w:pos="9639"/>
        </w:tabs>
        <w:autoSpaceDE w:val="0"/>
        <w:autoSpaceDN w:val="0"/>
        <w:adjustRightInd w:val="0"/>
        <w:spacing w:after="0" w:line="240" w:lineRule="auto"/>
        <w:jc w:val="both"/>
        <w:rPr>
          <w:rFonts w:ascii="Arial" w:eastAsia="Times New Roman" w:hAnsi="Arial" w:cs="Arial"/>
          <w:color w:val="000000"/>
          <w:sz w:val="20"/>
          <w:szCs w:val="24"/>
          <w:lang w:eastAsia="el-GR"/>
        </w:rPr>
      </w:pPr>
      <w:proofErr w:type="spellStart"/>
      <w:r w:rsidRPr="00651B32">
        <w:rPr>
          <w:rFonts w:ascii="Arial" w:eastAsia="Times New Roman" w:hAnsi="Arial" w:cs="Arial"/>
          <w:color w:val="000000"/>
          <w:sz w:val="20"/>
          <w:szCs w:val="24"/>
          <w:lang w:eastAsia="el-GR"/>
        </w:rPr>
        <w:t>Τηλ</w:t>
      </w:r>
      <w:proofErr w:type="spellEnd"/>
      <w:r w:rsidRPr="00651B32">
        <w:rPr>
          <w:rFonts w:ascii="Arial" w:eastAsia="Times New Roman" w:hAnsi="Arial" w:cs="Arial"/>
          <w:color w:val="000000"/>
          <w:sz w:val="20"/>
          <w:szCs w:val="24"/>
          <w:lang w:eastAsia="el-GR"/>
        </w:rPr>
        <w:t>.:</w:t>
      </w:r>
      <w:r w:rsidRPr="00651B32">
        <w:rPr>
          <w:rFonts w:ascii="Arial" w:eastAsia="Times New Roman" w:hAnsi="Arial" w:cs="Arial"/>
          <w:color w:val="000000"/>
          <w:sz w:val="20"/>
          <w:szCs w:val="24"/>
          <w:lang w:eastAsia="el-GR"/>
        </w:rPr>
        <w:tab/>
      </w:r>
      <w:proofErr w:type="spellStart"/>
      <w:r w:rsidRPr="00651B32">
        <w:rPr>
          <w:rFonts w:ascii="Arial" w:eastAsia="Times New Roman" w:hAnsi="Arial" w:cs="Arial"/>
          <w:color w:val="000000"/>
          <w:sz w:val="20"/>
          <w:szCs w:val="24"/>
          <w:lang w:eastAsia="el-GR"/>
        </w:rPr>
        <w:t>τηλ</w:t>
      </w:r>
      <w:proofErr w:type="spellEnd"/>
      <w:r w:rsidRPr="00651B32">
        <w:rPr>
          <w:rFonts w:ascii="Arial" w:eastAsia="Times New Roman" w:hAnsi="Arial" w:cs="Arial"/>
          <w:color w:val="000000"/>
          <w:sz w:val="20"/>
          <w:szCs w:val="24"/>
          <w:lang w:eastAsia="el-GR"/>
        </w:rPr>
        <w:t>. Κινητό</w:t>
      </w:r>
      <w:r w:rsidRPr="00651B32">
        <w:rPr>
          <w:rFonts w:ascii="Arial" w:eastAsia="Times New Roman" w:hAnsi="Arial" w:cs="Arial"/>
          <w:color w:val="000000"/>
          <w:sz w:val="20"/>
          <w:szCs w:val="24"/>
          <w:lang w:eastAsia="el-GR"/>
        </w:rPr>
        <w:tab/>
      </w:r>
      <w:r w:rsidRPr="00651B32">
        <w:rPr>
          <w:rFonts w:ascii="Arial" w:eastAsia="Times New Roman" w:hAnsi="Arial" w:cs="Arial"/>
          <w:color w:val="000000"/>
          <w:sz w:val="20"/>
          <w:szCs w:val="24"/>
          <w:lang w:val="en-US" w:eastAsia="el-GR"/>
        </w:rPr>
        <w:t>Fax</w:t>
      </w:r>
      <w:r w:rsidRPr="00651B32">
        <w:rPr>
          <w:rFonts w:ascii="Arial" w:eastAsia="Times New Roman" w:hAnsi="Arial" w:cs="Arial"/>
          <w:color w:val="000000"/>
          <w:sz w:val="20"/>
          <w:szCs w:val="24"/>
          <w:lang w:eastAsia="el-GR"/>
        </w:rPr>
        <w:t>:……………………..</w:t>
      </w:r>
    </w:p>
    <w:p w14:paraId="4A991BCD" w14:textId="77777777" w:rsidR="00651B32" w:rsidRPr="00651B32" w:rsidRDefault="00651B32" w:rsidP="00651B32">
      <w:pPr>
        <w:tabs>
          <w:tab w:val="left" w:leader="dot" w:pos="3173"/>
          <w:tab w:val="left" w:leader="dot" w:pos="6019"/>
          <w:tab w:val="left" w:leader="dot" w:pos="9639"/>
        </w:tabs>
        <w:autoSpaceDE w:val="0"/>
        <w:autoSpaceDN w:val="0"/>
        <w:adjustRightInd w:val="0"/>
        <w:spacing w:after="0" w:line="240" w:lineRule="auto"/>
        <w:jc w:val="both"/>
        <w:rPr>
          <w:rFonts w:ascii="Arial" w:eastAsia="Times New Roman" w:hAnsi="Arial" w:cs="Arial"/>
          <w:color w:val="000000"/>
          <w:sz w:val="20"/>
          <w:szCs w:val="24"/>
          <w:lang w:eastAsia="el-GR"/>
        </w:rPr>
      </w:pPr>
      <w:r w:rsidRPr="00651B32">
        <w:rPr>
          <w:rFonts w:ascii="Arial" w:eastAsia="Times New Roman" w:hAnsi="Arial" w:cs="Arial"/>
          <w:color w:val="000000"/>
          <w:sz w:val="20"/>
          <w:szCs w:val="24"/>
          <w:lang w:eastAsia="el-GR"/>
        </w:rPr>
        <w:t>Ηλεκτρονικό ταχυδρομείο (</w:t>
      </w:r>
      <w:r w:rsidRPr="00651B32">
        <w:rPr>
          <w:rFonts w:ascii="Arial" w:eastAsia="Times New Roman" w:hAnsi="Arial" w:cs="Arial"/>
          <w:color w:val="000000"/>
          <w:sz w:val="20"/>
          <w:szCs w:val="24"/>
          <w:lang w:val="en-US" w:eastAsia="el-GR"/>
        </w:rPr>
        <w:t>e</w:t>
      </w:r>
      <w:r w:rsidRPr="00651B32">
        <w:rPr>
          <w:rFonts w:ascii="Arial" w:eastAsia="Times New Roman" w:hAnsi="Arial" w:cs="Arial"/>
          <w:color w:val="000000"/>
          <w:sz w:val="20"/>
          <w:szCs w:val="24"/>
          <w:lang w:eastAsia="el-GR"/>
        </w:rPr>
        <w:t>-</w:t>
      </w:r>
      <w:r w:rsidRPr="00651B32">
        <w:rPr>
          <w:rFonts w:ascii="Arial" w:eastAsia="Times New Roman" w:hAnsi="Arial" w:cs="Arial"/>
          <w:color w:val="000000"/>
          <w:sz w:val="20"/>
          <w:szCs w:val="24"/>
          <w:lang w:val="en-US" w:eastAsia="el-GR"/>
        </w:rPr>
        <w:t>mail</w:t>
      </w:r>
      <w:r w:rsidRPr="00651B32">
        <w:rPr>
          <w:rFonts w:ascii="Arial" w:eastAsia="Times New Roman" w:hAnsi="Arial" w:cs="Arial"/>
          <w:color w:val="000000"/>
          <w:sz w:val="20"/>
          <w:szCs w:val="24"/>
          <w:lang w:eastAsia="el-GR"/>
        </w:rPr>
        <w:t>).……………………………………………………………….</w:t>
      </w:r>
    </w:p>
    <w:p w14:paraId="6ECC728B" w14:textId="77777777" w:rsidR="00651B32" w:rsidRPr="00651B32" w:rsidRDefault="00651B32" w:rsidP="00651B32">
      <w:pPr>
        <w:autoSpaceDE w:val="0"/>
        <w:autoSpaceDN w:val="0"/>
        <w:adjustRightInd w:val="0"/>
        <w:spacing w:before="230" w:after="0" w:line="240" w:lineRule="auto"/>
        <w:ind w:right="-35"/>
        <w:jc w:val="both"/>
        <w:rPr>
          <w:rFonts w:ascii="Arial" w:eastAsia="Times New Roman" w:hAnsi="Arial" w:cs="Arial"/>
          <w:color w:val="000000"/>
          <w:sz w:val="20"/>
          <w:szCs w:val="24"/>
          <w:lang w:eastAsia="el-GR"/>
        </w:rPr>
      </w:pPr>
      <w:r w:rsidRPr="00651B32">
        <w:rPr>
          <w:rFonts w:ascii="Arial" w:eastAsia="Times New Roman" w:hAnsi="Arial" w:cs="Arial"/>
          <w:color w:val="000000"/>
          <w:sz w:val="20"/>
          <w:szCs w:val="24"/>
          <w:lang w:eastAsia="el-GR"/>
        </w:rPr>
        <w:t>Αφού έλαβα γνώση της Διακήρυξης του διαγωνισμού του Δήμου Κοζάνης που αναγράφεται στον τίτλο και των λοιπών στοιχείων της μελέτης και της δημοπράτησης , καθώς και των συνθηκών εκτέλεσης της υπηρεσίας, υποβάλλω την παρούσα προσφορά.</w:t>
      </w:r>
    </w:p>
    <w:p w14:paraId="34532DFE" w14:textId="77777777" w:rsidR="00651B32" w:rsidRPr="00651B32" w:rsidRDefault="00651B32" w:rsidP="00651B32">
      <w:pPr>
        <w:autoSpaceDE w:val="0"/>
        <w:autoSpaceDN w:val="0"/>
        <w:adjustRightInd w:val="0"/>
        <w:spacing w:after="0" w:line="240" w:lineRule="auto"/>
        <w:ind w:right="-35"/>
        <w:jc w:val="both"/>
        <w:rPr>
          <w:rFonts w:ascii="Arial" w:eastAsia="Times New Roman" w:hAnsi="Arial" w:cs="Arial"/>
          <w:b/>
          <w:bCs/>
          <w:color w:val="000000"/>
          <w:sz w:val="20"/>
          <w:szCs w:val="24"/>
          <w:lang w:eastAsia="el-GR"/>
        </w:rPr>
      </w:pPr>
      <w:r w:rsidRPr="00651B32">
        <w:rPr>
          <w:rFonts w:ascii="Arial" w:eastAsia="Times New Roman" w:hAnsi="Arial" w:cs="Arial"/>
          <w:b/>
          <w:bCs/>
          <w:color w:val="000000"/>
          <w:sz w:val="20"/>
          <w:szCs w:val="24"/>
          <w:lang w:eastAsia="el-GR"/>
        </w:rPr>
        <w:t>Δηλώνω ότι αποδέχομαι πλήρως και χωρίς επιφύλαξη τους όρους της αναλυτικής διακήρυξης και της με αριθμό 7/2024 μελέτης, με τα ΠΑΡΑΡΤΗΜΑΤΑ τους και αναλαμβάνω την παροχή υπηρεσίας για τις παρακάτω ΟΜΑΔΕΣ προσφέροντας ενιαίο ποσοστό έκπτωσης (ανά Ομάδα) επί του συνημμένου στη μελέτη πίνακα κόστους των  ενδεικτικών  τιμών εργασιών των Ομάδων των Τμημάτων Α και Β</w:t>
      </w:r>
    </w:p>
    <w:p w14:paraId="76182789" w14:textId="77777777" w:rsidR="00651B32" w:rsidRPr="00651B32" w:rsidRDefault="00651B32" w:rsidP="00651B32">
      <w:pPr>
        <w:autoSpaceDE w:val="0"/>
        <w:autoSpaceDN w:val="0"/>
        <w:adjustRightInd w:val="0"/>
        <w:spacing w:after="0" w:line="240" w:lineRule="auto"/>
        <w:ind w:right="-35"/>
        <w:jc w:val="both"/>
        <w:rPr>
          <w:rFonts w:ascii="Arial" w:eastAsia="Times New Roman" w:hAnsi="Arial" w:cs="Arial"/>
          <w:b/>
          <w:bCs/>
          <w:color w:val="000000"/>
          <w:sz w:val="20"/>
          <w:szCs w:val="24"/>
          <w:lang w:eastAsia="el-GR"/>
        </w:rPr>
      </w:pPr>
    </w:p>
    <w:p w14:paraId="17B1B0CD" w14:textId="77777777" w:rsidR="00651B32" w:rsidRPr="00651B32" w:rsidRDefault="00651B32" w:rsidP="00651B32">
      <w:pPr>
        <w:autoSpaceDE w:val="0"/>
        <w:autoSpaceDN w:val="0"/>
        <w:adjustRightInd w:val="0"/>
        <w:spacing w:after="0" w:line="240" w:lineRule="auto"/>
        <w:ind w:right="-35"/>
        <w:jc w:val="both"/>
        <w:rPr>
          <w:rFonts w:ascii="Arial" w:eastAsia="Times New Roman" w:hAnsi="Arial" w:cs="Arial"/>
          <w:b/>
          <w:bCs/>
          <w:color w:val="000000"/>
          <w:sz w:val="20"/>
          <w:szCs w:val="24"/>
          <w:lang w:eastAsia="el-GR"/>
        </w:rPr>
      </w:pPr>
    </w:p>
    <w:p w14:paraId="16D87008" w14:textId="77777777" w:rsidR="00651B32" w:rsidRPr="00651B32" w:rsidRDefault="00651B32" w:rsidP="00651B32">
      <w:pPr>
        <w:autoSpaceDE w:val="0"/>
        <w:autoSpaceDN w:val="0"/>
        <w:adjustRightInd w:val="0"/>
        <w:spacing w:after="0" w:line="240" w:lineRule="auto"/>
        <w:ind w:right="-35"/>
        <w:jc w:val="both"/>
        <w:rPr>
          <w:rFonts w:ascii="Arial" w:eastAsia="Times New Roman" w:hAnsi="Arial" w:cs="Arial"/>
          <w:b/>
          <w:bCs/>
          <w:color w:val="000000"/>
          <w:sz w:val="20"/>
          <w:szCs w:val="24"/>
          <w:lang w:eastAsia="el-GR"/>
        </w:rPr>
      </w:pPr>
      <w:r w:rsidRPr="00651B32">
        <w:rPr>
          <w:rFonts w:ascii="Arial" w:eastAsia="Times New Roman" w:hAnsi="Arial" w:cs="Arial"/>
          <w:b/>
          <w:bCs/>
          <w:color w:val="000000"/>
          <w:sz w:val="20"/>
          <w:szCs w:val="24"/>
          <w:lang w:eastAsia="el-GR"/>
        </w:rPr>
        <w:t>ΤΜΗΜΑ Α</w:t>
      </w:r>
    </w:p>
    <w:p w14:paraId="084EA84B" w14:textId="77777777" w:rsidR="00651B32" w:rsidRPr="00651B32" w:rsidRDefault="00651B32" w:rsidP="00651B32">
      <w:pPr>
        <w:autoSpaceDE w:val="0"/>
        <w:autoSpaceDN w:val="0"/>
        <w:adjustRightInd w:val="0"/>
        <w:spacing w:after="0" w:line="240" w:lineRule="auto"/>
        <w:ind w:right="-35"/>
        <w:jc w:val="both"/>
        <w:rPr>
          <w:rFonts w:ascii="Arial" w:eastAsia="Times New Roman" w:hAnsi="Arial" w:cs="Arial"/>
          <w:b/>
          <w:bCs/>
          <w:color w:val="000000"/>
          <w:sz w:val="20"/>
          <w:szCs w:val="24"/>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079"/>
        <w:gridCol w:w="2427"/>
        <w:gridCol w:w="3713"/>
        <w:gridCol w:w="1206"/>
        <w:gridCol w:w="1471"/>
      </w:tblGrid>
      <w:tr w:rsidR="00651B32" w:rsidRPr="00651B32" w14:paraId="42B98258" w14:textId="77777777" w:rsidTr="0094023E">
        <w:tc>
          <w:tcPr>
            <w:tcW w:w="583" w:type="dxa"/>
            <w:shd w:val="clear" w:color="auto" w:fill="D9D9D9"/>
          </w:tcPr>
          <w:p w14:paraId="4C9B005D" w14:textId="77777777" w:rsidR="00651B32" w:rsidRPr="00651B32" w:rsidRDefault="00651B32" w:rsidP="00651B32">
            <w:pPr>
              <w:spacing w:after="0" w:line="240" w:lineRule="auto"/>
              <w:jc w:val="both"/>
              <w:rPr>
                <w:rFonts w:ascii="Arial" w:eastAsia="Times New Roman" w:hAnsi="Arial" w:cs="Arial"/>
                <w:b/>
                <w:bCs/>
                <w:sz w:val="20"/>
                <w:szCs w:val="24"/>
                <w:lang w:eastAsia="el-GR"/>
              </w:rPr>
            </w:pPr>
            <w:r w:rsidRPr="00651B32">
              <w:rPr>
                <w:rFonts w:ascii="Arial" w:eastAsia="Times New Roman" w:hAnsi="Arial" w:cs="Arial"/>
                <w:b/>
                <w:bCs/>
                <w:sz w:val="20"/>
                <w:szCs w:val="24"/>
                <w:lang w:eastAsia="el-GR"/>
              </w:rPr>
              <w:t>Α/Α</w:t>
            </w:r>
          </w:p>
        </w:tc>
        <w:tc>
          <w:tcPr>
            <w:tcW w:w="1085" w:type="dxa"/>
            <w:shd w:val="clear" w:color="auto" w:fill="D9D9D9"/>
          </w:tcPr>
          <w:p w14:paraId="7169D5AF" w14:textId="77777777" w:rsidR="00651B32" w:rsidRPr="00651B32" w:rsidRDefault="00651B32" w:rsidP="00651B32">
            <w:pPr>
              <w:spacing w:after="0" w:line="240" w:lineRule="auto"/>
              <w:jc w:val="center"/>
              <w:rPr>
                <w:rFonts w:ascii="Arial" w:eastAsia="Times New Roman" w:hAnsi="Arial" w:cs="Arial"/>
                <w:b/>
                <w:bCs/>
                <w:color w:val="000000"/>
                <w:sz w:val="16"/>
                <w:szCs w:val="20"/>
                <w:lang w:eastAsia="el-GR"/>
              </w:rPr>
            </w:pPr>
            <w:r w:rsidRPr="00651B32">
              <w:rPr>
                <w:rFonts w:ascii="Arial" w:eastAsia="Times New Roman" w:hAnsi="Arial" w:cs="Arial"/>
                <w:b/>
                <w:color w:val="000000"/>
                <w:sz w:val="16"/>
                <w:szCs w:val="24"/>
                <w:lang w:eastAsia="el-GR"/>
              </w:rPr>
              <w:t>CPV</w:t>
            </w:r>
          </w:p>
        </w:tc>
        <w:tc>
          <w:tcPr>
            <w:tcW w:w="2491" w:type="dxa"/>
            <w:shd w:val="clear" w:color="auto" w:fill="D9D9D9"/>
          </w:tcPr>
          <w:p w14:paraId="04379BFB" w14:textId="77777777" w:rsidR="00651B32" w:rsidRPr="00651B32" w:rsidRDefault="00651B32" w:rsidP="00651B32">
            <w:pPr>
              <w:spacing w:after="0" w:line="240" w:lineRule="auto"/>
              <w:jc w:val="center"/>
              <w:rPr>
                <w:rFonts w:ascii="Arial" w:eastAsia="Times New Roman" w:hAnsi="Arial" w:cs="Arial"/>
                <w:b/>
                <w:bCs/>
                <w:color w:val="000000"/>
                <w:sz w:val="20"/>
                <w:szCs w:val="20"/>
                <w:lang w:eastAsia="el-GR"/>
              </w:rPr>
            </w:pPr>
            <w:r w:rsidRPr="00651B32">
              <w:rPr>
                <w:rFonts w:ascii="Arial" w:eastAsia="Times New Roman" w:hAnsi="Arial" w:cs="Arial"/>
                <w:b/>
                <w:bCs/>
                <w:color w:val="000000"/>
                <w:sz w:val="20"/>
                <w:szCs w:val="20"/>
                <w:lang w:eastAsia="el-GR"/>
              </w:rPr>
              <w:t>ΠΕΡΙΓΡΑΦΗ</w:t>
            </w:r>
          </w:p>
        </w:tc>
        <w:tc>
          <w:tcPr>
            <w:tcW w:w="3831" w:type="dxa"/>
            <w:shd w:val="clear" w:color="auto" w:fill="D9D9D9"/>
          </w:tcPr>
          <w:p w14:paraId="646793F8" w14:textId="77777777" w:rsidR="00651B32" w:rsidRPr="00651B32" w:rsidRDefault="00651B32" w:rsidP="00651B32">
            <w:pPr>
              <w:spacing w:after="0" w:line="240" w:lineRule="auto"/>
              <w:jc w:val="both"/>
              <w:rPr>
                <w:rFonts w:ascii="Arial" w:eastAsia="Times New Roman" w:hAnsi="Arial" w:cs="Arial"/>
                <w:b/>
                <w:bCs/>
                <w:sz w:val="18"/>
                <w:szCs w:val="24"/>
                <w:lang w:eastAsia="el-GR"/>
              </w:rPr>
            </w:pPr>
            <w:r w:rsidRPr="00651B32">
              <w:rPr>
                <w:rFonts w:ascii="Arial" w:eastAsia="Times New Roman" w:hAnsi="Arial" w:cs="Arial"/>
                <w:b/>
                <w:bCs/>
                <w:sz w:val="18"/>
                <w:szCs w:val="24"/>
                <w:lang w:eastAsia="el-GR"/>
              </w:rPr>
              <w:t xml:space="preserve">ΟΜΑΔΑ </w:t>
            </w:r>
          </w:p>
        </w:tc>
        <w:tc>
          <w:tcPr>
            <w:tcW w:w="1225" w:type="dxa"/>
            <w:shd w:val="clear" w:color="auto" w:fill="D9D9D9"/>
          </w:tcPr>
          <w:p w14:paraId="74A47C3D" w14:textId="77777777" w:rsidR="00651B32" w:rsidRPr="00651B32" w:rsidRDefault="00651B32" w:rsidP="00651B32">
            <w:pPr>
              <w:spacing w:after="0" w:line="240" w:lineRule="auto"/>
              <w:jc w:val="both"/>
              <w:rPr>
                <w:rFonts w:ascii="Arial" w:eastAsia="Times New Roman" w:hAnsi="Arial" w:cs="Arial"/>
                <w:b/>
                <w:bCs/>
                <w:sz w:val="18"/>
                <w:szCs w:val="24"/>
                <w:lang w:eastAsia="el-GR"/>
              </w:rPr>
            </w:pPr>
            <w:r w:rsidRPr="00651B32">
              <w:rPr>
                <w:rFonts w:ascii="Arial" w:eastAsia="Times New Roman" w:hAnsi="Arial" w:cs="Arial"/>
                <w:b/>
                <w:bCs/>
                <w:sz w:val="18"/>
                <w:szCs w:val="24"/>
                <w:lang w:eastAsia="el-GR"/>
              </w:rPr>
              <w:t>ΠΡ/ΜΟΣ (χωρίς ΦΠΑ)</w:t>
            </w:r>
          </w:p>
        </w:tc>
        <w:tc>
          <w:tcPr>
            <w:tcW w:w="1489" w:type="dxa"/>
            <w:shd w:val="clear" w:color="auto" w:fill="D9D9D9"/>
          </w:tcPr>
          <w:p w14:paraId="653F269F" w14:textId="77777777" w:rsidR="00651B32" w:rsidRPr="00651B32" w:rsidRDefault="00651B32" w:rsidP="00651B32">
            <w:pPr>
              <w:spacing w:after="0" w:line="240" w:lineRule="auto"/>
              <w:jc w:val="both"/>
              <w:rPr>
                <w:rFonts w:ascii="Arial" w:eastAsia="Times New Roman" w:hAnsi="Arial" w:cs="Arial"/>
                <w:b/>
                <w:bCs/>
                <w:sz w:val="18"/>
                <w:szCs w:val="24"/>
                <w:lang w:eastAsia="el-GR"/>
              </w:rPr>
            </w:pPr>
            <w:r w:rsidRPr="00651B32">
              <w:rPr>
                <w:rFonts w:ascii="Arial" w:eastAsia="Times New Roman" w:hAnsi="Arial" w:cs="Arial"/>
                <w:b/>
                <w:bCs/>
                <w:sz w:val="18"/>
                <w:szCs w:val="24"/>
                <w:lang w:eastAsia="el-GR"/>
              </w:rPr>
              <w:t>ΠΟΣΟΣΤΟ ΕΚΠΤΩΣΗΣ</w:t>
            </w:r>
          </w:p>
        </w:tc>
      </w:tr>
      <w:tr w:rsidR="00651B32" w:rsidRPr="00651B32" w14:paraId="6ACEA21E" w14:textId="77777777" w:rsidTr="0094023E">
        <w:tc>
          <w:tcPr>
            <w:tcW w:w="583" w:type="dxa"/>
            <w:shd w:val="clear" w:color="auto" w:fill="auto"/>
          </w:tcPr>
          <w:p w14:paraId="61CA48FA" w14:textId="77777777" w:rsidR="00651B32" w:rsidRPr="00651B32" w:rsidRDefault="00651B32" w:rsidP="00651B32">
            <w:pPr>
              <w:spacing w:after="0" w:line="240" w:lineRule="auto"/>
              <w:jc w:val="both"/>
              <w:rPr>
                <w:rFonts w:ascii="Arial" w:eastAsia="Times New Roman" w:hAnsi="Arial" w:cs="Arial"/>
                <w:b/>
                <w:bCs/>
                <w:sz w:val="20"/>
                <w:szCs w:val="24"/>
                <w:lang w:eastAsia="el-GR"/>
              </w:rPr>
            </w:pPr>
            <w:r w:rsidRPr="00651B32">
              <w:rPr>
                <w:rFonts w:ascii="Arial" w:eastAsia="Times New Roman" w:hAnsi="Arial" w:cs="Arial"/>
                <w:b/>
                <w:bCs/>
                <w:sz w:val="20"/>
                <w:szCs w:val="24"/>
                <w:lang w:eastAsia="el-GR"/>
              </w:rPr>
              <w:t>1</w:t>
            </w:r>
          </w:p>
        </w:tc>
        <w:tc>
          <w:tcPr>
            <w:tcW w:w="1085" w:type="dxa"/>
          </w:tcPr>
          <w:p w14:paraId="285E84F3" w14:textId="77777777" w:rsidR="00651B32" w:rsidRPr="00651B32" w:rsidRDefault="00651B32" w:rsidP="00651B32">
            <w:pPr>
              <w:spacing w:after="0" w:line="240" w:lineRule="auto"/>
              <w:rPr>
                <w:rFonts w:ascii="Garamond" w:eastAsia="Times New Roman" w:hAnsi="Garamond" w:cs="Times New Roman"/>
                <w:sz w:val="16"/>
                <w:szCs w:val="24"/>
                <w:lang w:eastAsia="el-GR"/>
              </w:rPr>
            </w:pPr>
            <w:r w:rsidRPr="00651B32">
              <w:rPr>
                <w:rFonts w:ascii="Arial" w:eastAsia="Times New Roman" w:hAnsi="Arial" w:cs="Arial"/>
                <w:b/>
                <w:color w:val="000000"/>
                <w:sz w:val="16"/>
                <w:szCs w:val="24"/>
                <w:lang w:eastAsia="el-GR"/>
              </w:rPr>
              <w:t>50110000-9</w:t>
            </w:r>
            <w:r w:rsidRPr="00651B32">
              <w:rPr>
                <w:rFonts w:ascii="Arial" w:eastAsia="Times New Roman" w:hAnsi="Arial" w:cs="Arial"/>
                <w:color w:val="000000"/>
                <w:sz w:val="16"/>
                <w:szCs w:val="24"/>
                <w:lang w:eastAsia="el-GR"/>
              </w:rPr>
              <w:t xml:space="preserve"> </w:t>
            </w:r>
          </w:p>
        </w:tc>
        <w:tc>
          <w:tcPr>
            <w:tcW w:w="2491" w:type="dxa"/>
          </w:tcPr>
          <w:p w14:paraId="4D1F27DB" w14:textId="77777777" w:rsidR="00651B32" w:rsidRPr="00651B32" w:rsidRDefault="00651B32" w:rsidP="00651B32">
            <w:pPr>
              <w:spacing w:after="0" w:line="240" w:lineRule="auto"/>
              <w:rPr>
                <w:rFonts w:ascii="Arial" w:eastAsia="Times New Roman" w:hAnsi="Arial" w:cs="Arial"/>
                <w:b/>
                <w:bCs/>
                <w:color w:val="000000"/>
                <w:sz w:val="18"/>
                <w:szCs w:val="20"/>
                <w:lang w:eastAsia="el-GR"/>
              </w:rPr>
            </w:pPr>
            <w:r w:rsidRPr="00651B32">
              <w:rPr>
                <w:rFonts w:ascii="Arial" w:eastAsia="Times New Roman" w:hAnsi="Arial" w:cs="Arial"/>
                <w:color w:val="000000"/>
                <w:sz w:val="18"/>
                <w:szCs w:val="24"/>
                <w:lang w:eastAsia="el-GR"/>
              </w:rPr>
              <w:t>Υπηρεσίες επισκευής και συντήρησης  μηχανοκίνητων οχημάτων και παρεπόμενου εξοπλισμού</w:t>
            </w:r>
          </w:p>
        </w:tc>
        <w:tc>
          <w:tcPr>
            <w:tcW w:w="3831" w:type="dxa"/>
            <w:shd w:val="clear" w:color="auto" w:fill="auto"/>
            <w:vAlign w:val="center"/>
          </w:tcPr>
          <w:p w14:paraId="3F48E4A2" w14:textId="77777777" w:rsidR="00651B32" w:rsidRPr="00651B32" w:rsidRDefault="00651B32" w:rsidP="00651B32">
            <w:pPr>
              <w:spacing w:after="0" w:line="240" w:lineRule="auto"/>
              <w:rPr>
                <w:rFonts w:ascii="Arial" w:eastAsia="Times New Roman" w:hAnsi="Arial" w:cs="Arial"/>
                <w:b/>
                <w:bCs/>
                <w:color w:val="000000"/>
                <w:sz w:val="18"/>
                <w:szCs w:val="20"/>
                <w:lang w:eastAsia="el-GR"/>
              </w:rPr>
            </w:pPr>
            <w:r w:rsidRPr="00651B32">
              <w:rPr>
                <w:rFonts w:ascii="Arial" w:eastAsia="Times New Roman" w:hAnsi="Arial" w:cs="Arial"/>
                <w:b/>
                <w:bCs/>
                <w:color w:val="000000"/>
                <w:sz w:val="18"/>
                <w:szCs w:val="20"/>
                <w:lang w:eastAsia="el-GR"/>
              </w:rPr>
              <w:t>ΕΠΙΣΚΕΥΕΣ ΣΥΣΤΗΜΑΤΩΝ ΤΡΟΦΟΔΟΣΙΑΣ ΚΑΥΣΙΜΩΝ</w:t>
            </w:r>
          </w:p>
        </w:tc>
        <w:tc>
          <w:tcPr>
            <w:tcW w:w="1225" w:type="dxa"/>
            <w:shd w:val="clear" w:color="auto" w:fill="auto"/>
            <w:vAlign w:val="center"/>
          </w:tcPr>
          <w:p w14:paraId="6A780027" w14:textId="77777777" w:rsidR="00651B32" w:rsidRPr="00651B32" w:rsidRDefault="00651B32" w:rsidP="00651B32">
            <w:pPr>
              <w:spacing w:after="0" w:line="240" w:lineRule="auto"/>
              <w:jc w:val="center"/>
              <w:rPr>
                <w:rFonts w:ascii="Arial" w:eastAsia="Times New Roman" w:hAnsi="Arial" w:cs="Arial"/>
                <w:color w:val="000000"/>
                <w:sz w:val="18"/>
                <w:szCs w:val="20"/>
                <w:lang w:eastAsia="el-GR"/>
              </w:rPr>
            </w:pPr>
            <w:r w:rsidRPr="00651B32">
              <w:rPr>
                <w:rFonts w:ascii="Arial" w:eastAsia="Times New Roman" w:hAnsi="Arial" w:cs="Arial"/>
                <w:color w:val="000000"/>
                <w:sz w:val="18"/>
                <w:szCs w:val="20"/>
                <w:lang w:eastAsia="el-GR"/>
              </w:rPr>
              <w:t>5.612,90</w:t>
            </w:r>
          </w:p>
        </w:tc>
        <w:tc>
          <w:tcPr>
            <w:tcW w:w="1489" w:type="dxa"/>
            <w:shd w:val="clear" w:color="auto" w:fill="auto"/>
          </w:tcPr>
          <w:p w14:paraId="18AAC830" w14:textId="77777777" w:rsidR="00651B32" w:rsidRPr="00651B32" w:rsidRDefault="00651B32" w:rsidP="00651B32">
            <w:pPr>
              <w:spacing w:after="0" w:line="240" w:lineRule="auto"/>
              <w:jc w:val="center"/>
              <w:rPr>
                <w:rFonts w:ascii="Arial" w:eastAsia="Times New Roman" w:hAnsi="Arial" w:cs="Arial"/>
                <w:color w:val="000000"/>
                <w:sz w:val="18"/>
                <w:szCs w:val="24"/>
                <w:lang w:eastAsia="el-GR"/>
              </w:rPr>
            </w:pPr>
          </w:p>
        </w:tc>
      </w:tr>
      <w:tr w:rsidR="00651B32" w:rsidRPr="00651B32" w14:paraId="0C185EC0" w14:textId="77777777" w:rsidTr="0094023E">
        <w:tc>
          <w:tcPr>
            <w:tcW w:w="583" w:type="dxa"/>
            <w:shd w:val="clear" w:color="auto" w:fill="auto"/>
          </w:tcPr>
          <w:p w14:paraId="142E3A15" w14:textId="77777777" w:rsidR="00651B32" w:rsidRPr="00651B32" w:rsidRDefault="00651B32" w:rsidP="00651B32">
            <w:pPr>
              <w:spacing w:after="0" w:line="240" w:lineRule="auto"/>
              <w:jc w:val="both"/>
              <w:rPr>
                <w:rFonts w:ascii="Arial" w:eastAsia="Times New Roman" w:hAnsi="Arial" w:cs="Arial"/>
                <w:b/>
                <w:bCs/>
                <w:sz w:val="20"/>
                <w:szCs w:val="24"/>
                <w:lang w:eastAsia="el-GR"/>
              </w:rPr>
            </w:pPr>
            <w:r w:rsidRPr="00651B32">
              <w:rPr>
                <w:rFonts w:ascii="Arial" w:eastAsia="Times New Roman" w:hAnsi="Arial" w:cs="Arial"/>
                <w:b/>
                <w:bCs/>
                <w:sz w:val="20"/>
                <w:szCs w:val="24"/>
                <w:lang w:eastAsia="el-GR"/>
              </w:rPr>
              <w:t>2</w:t>
            </w:r>
          </w:p>
        </w:tc>
        <w:tc>
          <w:tcPr>
            <w:tcW w:w="1085" w:type="dxa"/>
          </w:tcPr>
          <w:p w14:paraId="4C7701BC" w14:textId="77777777" w:rsidR="00651B32" w:rsidRPr="00651B32" w:rsidRDefault="00651B32" w:rsidP="00651B32">
            <w:pPr>
              <w:spacing w:after="0" w:line="240" w:lineRule="auto"/>
              <w:rPr>
                <w:rFonts w:ascii="Garamond" w:eastAsia="Times New Roman" w:hAnsi="Garamond" w:cs="Times New Roman"/>
                <w:sz w:val="16"/>
                <w:szCs w:val="24"/>
                <w:lang w:eastAsia="el-GR"/>
              </w:rPr>
            </w:pPr>
            <w:r w:rsidRPr="00651B32">
              <w:rPr>
                <w:rFonts w:ascii="Arial" w:eastAsia="Times New Roman" w:hAnsi="Arial" w:cs="Arial"/>
                <w:b/>
                <w:color w:val="000000"/>
                <w:sz w:val="16"/>
                <w:szCs w:val="24"/>
                <w:lang w:eastAsia="el-GR"/>
              </w:rPr>
              <w:t>50110000-9</w:t>
            </w:r>
            <w:r w:rsidRPr="00651B32">
              <w:rPr>
                <w:rFonts w:ascii="Arial" w:eastAsia="Times New Roman" w:hAnsi="Arial" w:cs="Arial"/>
                <w:color w:val="000000"/>
                <w:sz w:val="16"/>
                <w:szCs w:val="24"/>
                <w:lang w:eastAsia="el-GR"/>
              </w:rPr>
              <w:t xml:space="preserve"> </w:t>
            </w:r>
          </w:p>
        </w:tc>
        <w:tc>
          <w:tcPr>
            <w:tcW w:w="2491" w:type="dxa"/>
          </w:tcPr>
          <w:p w14:paraId="0C8A556D" w14:textId="77777777" w:rsidR="00651B32" w:rsidRPr="00651B32" w:rsidRDefault="00651B32" w:rsidP="00651B32">
            <w:pPr>
              <w:spacing w:after="0" w:line="240" w:lineRule="auto"/>
              <w:rPr>
                <w:rFonts w:ascii="Arial" w:eastAsia="Times New Roman" w:hAnsi="Arial" w:cs="Arial"/>
                <w:b/>
                <w:bCs/>
                <w:color w:val="000000"/>
                <w:sz w:val="18"/>
                <w:szCs w:val="20"/>
                <w:lang w:eastAsia="el-GR"/>
              </w:rPr>
            </w:pPr>
            <w:r w:rsidRPr="00651B32">
              <w:rPr>
                <w:rFonts w:ascii="Arial" w:eastAsia="Times New Roman" w:hAnsi="Arial" w:cs="Arial"/>
                <w:color w:val="000000"/>
                <w:sz w:val="18"/>
                <w:szCs w:val="24"/>
                <w:lang w:eastAsia="el-GR"/>
              </w:rPr>
              <w:t>Υπηρεσίες επισκευής και συντήρησης  μηχανοκίνητων οχημάτων και παρεπόμενου εξοπλισμού</w:t>
            </w:r>
          </w:p>
        </w:tc>
        <w:tc>
          <w:tcPr>
            <w:tcW w:w="3831" w:type="dxa"/>
            <w:shd w:val="clear" w:color="auto" w:fill="auto"/>
            <w:vAlign w:val="center"/>
          </w:tcPr>
          <w:p w14:paraId="31FBFF0E" w14:textId="77777777" w:rsidR="00651B32" w:rsidRPr="00651B32" w:rsidRDefault="00651B32" w:rsidP="00651B32">
            <w:pPr>
              <w:spacing w:after="0" w:line="240" w:lineRule="auto"/>
              <w:rPr>
                <w:rFonts w:ascii="Arial" w:eastAsia="Times New Roman" w:hAnsi="Arial" w:cs="Arial"/>
                <w:b/>
                <w:bCs/>
                <w:color w:val="000000"/>
                <w:sz w:val="18"/>
                <w:szCs w:val="20"/>
                <w:lang w:eastAsia="el-GR"/>
              </w:rPr>
            </w:pPr>
            <w:r w:rsidRPr="00651B32">
              <w:rPr>
                <w:rFonts w:ascii="Arial" w:eastAsia="Times New Roman" w:hAnsi="Arial" w:cs="Arial"/>
                <w:b/>
                <w:bCs/>
                <w:color w:val="000000"/>
                <w:sz w:val="18"/>
                <w:szCs w:val="20"/>
                <w:lang w:eastAsia="el-GR"/>
              </w:rPr>
              <w:t>ΦΡΕΝΑ ΕΛΕΓΧΟΙ-ΕΠΙΣΚΕΥΕΣ-ΑΝΤΙΚΑΤΑΣΤΑΣΕΙΣ (εκτός «</w:t>
            </w:r>
            <w:proofErr w:type="spellStart"/>
            <w:r w:rsidRPr="00651B32">
              <w:rPr>
                <w:rFonts w:ascii="Arial" w:eastAsia="Times New Roman" w:hAnsi="Arial" w:cs="Arial"/>
                <w:b/>
                <w:bCs/>
                <w:color w:val="000000"/>
                <w:sz w:val="18"/>
                <w:szCs w:val="20"/>
                <w:lang w:eastAsia="el-GR"/>
              </w:rPr>
              <w:t>βαρέων</w:t>
            </w:r>
            <w:proofErr w:type="spellEnd"/>
            <w:r w:rsidRPr="00651B32">
              <w:rPr>
                <w:rFonts w:ascii="Arial" w:eastAsia="Times New Roman" w:hAnsi="Arial" w:cs="Arial"/>
                <w:b/>
                <w:bCs/>
                <w:color w:val="000000"/>
                <w:sz w:val="18"/>
                <w:szCs w:val="20"/>
                <w:lang w:eastAsia="el-GR"/>
              </w:rPr>
              <w:t>» μηχανημάτων έργου)</w:t>
            </w:r>
          </w:p>
        </w:tc>
        <w:tc>
          <w:tcPr>
            <w:tcW w:w="1225" w:type="dxa"/>
            <w:shd w:val="clear" w:color="auto" w:fill="auto"/>
            <w:vAlign w:val="center"/>
          </w:tcPr>
          <w:p w14:paraId="2B74885D" w14:textId="77777777" w:rsidR="00651B32" w:rsidRPr="00651B32" w:rsidRDefault="00651B32" w:rsidP="00651B32">
            <w:pPr>
              <w:spacing w:after="0" w:line="240" w:lineRule="auto"/>
              <w:jc w:val="center"/>
              <w:rPr>
                <w:rFonts w:ascii="Arial" w:eastAsia="Times New Roman" w:hAnsi="Arial" w:cs="Arial"/>
                <w:color w:val="000000"/>
                <w:sz w:val="18"/>
                <w:szCs w:val="20"/>
                <w:lang w:eastAsia="el-GR"/>
              </w:rPr>
            </w:pPr>
            <w:r w:rsidRPr="00651B32">
              <w:rPr>
                <w:rFonts w:ascii="Arial" w:eastAsia="Times New Roman" w:hAnsi="Arial" w:cs="Arial"/>
                <w:color w:val="000000"/>
                <w:sz w:val="18"/>
                <w:szCs w:val="20"/>
                <w:lang w:eastAsia="el-GR"/>
              </w:rPr>
              <w:t>6.709,68</w:t>
            </w:r>
          </w:p>
        </w:tc>
        <w:tc>
          <w:tcPr>
            <w:tcW w:w="1489" w:type="dxa"/>
            <w:shd w:val="clear" w:color="auto" w:fill="auto"/>
          </w:tcPr>
          <w:p w14:paraId="30A02E2E" w14:textId="77777777" w:rsidR="00651B32" w:rsidRPr="00651B32" w:rsidRDefault="00651B32" w:rsidP="00651B32">
            <w:pPr>
              <w:spacing w:after="0" w:line="240" w:lineRule="auto"/>
              <w:jc w:val="center"/>
              <w:rPr>
                <w:rFonts w:ascii="Arial" w:eastAsia="Times New Roman" w:hAnsi="Arial" w:cs="Arial"/>
                <w:color w:val="000000"/>
                <w:sz w:val="18"/>
                <w:szCs w:val="24"/>
                <w:lang w:val="en-US" w:eastAsia="el-GR"/>
              </w:rPr>
            </w:pPr>
          </w:p>
        </w:tc>
      </w:tr>
    </w:tbl>
    <w:p w14:paraId="1DF79C88" w14:textId="77777777" w:rsidR="00651B32" w:rsidRPr="00651B32" w:rsidRDefault="00651B32" w:rsidP="00651B32">
      <w:pPr>
        <w:autoSpaceDE w:val="0"/>
        <w:autoSpaceDN w:val="0"/>
        <w:adjustRightInd w:val="0"/>
        <w:spacing w:after="0" w:line="240" w:lineRule="auto"/>
        <w:ind w:right="-35"/>
        <w:jc w:val="both"/>
        <w:rPr>
          <w:rFonts w:ascii="Arial" w:eastAsia="Times New Roman" w:hAnsi="Arial" w:cs="Arial"/>
          <w:b/>
          <w:bCs/>
          <w:color w:val="000000"/>
          <w:sz w:val="20"/>
          <w:szCs w:val="24"/>
          <w:lang w:eastAsia="el-GR"/>
        </w:rPr>
      </w:pPr>
    </w:p>
    <w:p w14:paraId="3F3CCA66" w14:textId="77777777" w:rsidR="00651B32" w:rsidRPr="00651B32" w:rsidRDefault="00651B32" w:rsidP="00651B32">
      <w:pPr>
        <w:autoSpaceDE w:val="0"/>
        <w:autoSpaceDN w:val="0"/>
        <w:adjustRightInd w:val="0"/>
        <w:spacing w:after="0" w:line="240" w:lineRule="auto"/>
        <w:ind w:right="-35"/>
        <w:jc w:val="both"/>
        <w:rPr>
          <w:rFonts w:ascii="Arial" w:eastAsia="Times New Roman" w:hAnsi="Arial" w:cs="Arial"/>
          <w:b/>
          <w:bCs/>
          <w:color w:val="000000"/>
          <w:sz w:val="20"/>
          <w:szCs w:val="24"/>
          <w:lang w:eastAsia="el-GR"/>
        </w:rPr>
      </w:pPr>
    </w:p>
    <w:p w14:paraId="1A2D7F5A" w14:textId="77777777" w:rsidR="00651B32" w:rsidRPr="00651B32" w:rsidRDefault="00651B32" w:rsidP="00651B32">
      <w:pPr>
        <w:autoSpaceDE w:val="0"/>
        <w:autoSpaceDN w:val="0"/>
        <w:adjustRightInd w:val="0"/>
        <w:spacing w:after="0" w:line="240" w:lineRule="auto"/>
        <w:ind w:right="-35"/>
        <w:jc w:val="both"/>
        <w:rPr>
          <w:rFonts w:ascii="Arial" w:eastAsia="Times New Roman" w:hAnsi="Arial" w:cs="Arial"/>
          <w:b/>
          <w:bCs/>
          <w:color w:val="000000"/>
          <w:sz w:val="20"/>
          <w:szCs w:val="24"/>
          <w:lang w:eastAsia="el-GR"/>
        </w:rPr>
      </w:pPr>
      <w:r w:rsidRPr="00651B32">
        <w:rPr>
          <w:rFonts w:ascii="Arial" w:eastAsia="Times New Roman" w:hAnsi="Arial" w:cs="Arial"/>
          <w:b/>
          <w:bCs/>
          <w:color w:val="000000"/>
          <w:sz w:val="20"/>
          <w:szCs w:val="24"/>
          <w:lang w:eastAsia="el-GR"/>
        </w:rPr>
        <w:t>ΤΜΗΜΑ Β</w:t>
      </w:r>
    </w:p>
    <w:p w14:paraId="5E7B606F" w14:textId="77777777" w:rsidR="00651B32" w:rsidRPr="00651B32" w:rsidRDefault="00651B32" w:rsidP="00651B32">
      <w:pPr>
        <w:autoSpaceDE w:val="0"/>
        <w:autoSpaceDN w:val="0"/>
        <w:adjustRightInd w:val="0"/>
        <w:spacing w:after="0" w:line="240" w:lineRule="auto"/>
        <w:ind w:right="-35"/>
        <w:jc w:val="both"/>
        <w:rPr>
          <w:rFonts w:ascii="Arial" w:eastAsia="Times New Roman" w:hAnsi="Arial" w:cs="Arial"/>
          <w:b/>
          <w:bCs/>
          <w:color w:val="000000"/>
          <w:sz w:val="20"/>
          <w:szCs w:val="24"/>
          <w:lang w:eastAsia="el-GR"/>
        </w:rPr>
      </w:pPr>
    </w:p>
    <w:p w14:paraId="3E2F59C4" w14:textId="77777777" w:rsidR="00651B32" w:rsidRPr="00651B32" w:rsidRDefault="00651B32" w:rsidP="00651B32">
      <w:pPr>
        <w:autoSpaceDE w:val="0"/>
        <w:autoSpaceDN w:val="0"/>
        <w:adjustRightInd w:val="0"/>
        <w:spacing w:after="0" w:line="240" w:lineRule="auto"/>
        <w:ind w:right="-35"/>
        <w:jc w:val="both"/>
        <w:rPr>
          <w:rFonts w:ascii="Arial" w:eastAsia="Times New Roman" w:hAnsi="Arial" w:cs="Arial"/>
          <w:b/>
          <w:bCs/>
          <w:color w:val="000000"/>
          <w:sz w:val="20"/>
          <w:szCs w:val="24"/>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097"/>
        <w:gridCol w:w="2460"/>
        <w:gridCol w:w="4038"/>
        <w:gridCol w:w="1079"/>
        <w:gridCol w:w="1242"/>
      </w:tblGrid>
      <w:tr w:rsidR="00651B32" w:rsidRPr="00651B32" w14:paraId="7E4E1562" w14:textId="77777777" w:rsidTr="0094023E">
        <w:tc>
          <w:tcPr>
            <w:tcW w:w="562" w:type="dxa"/>
            <w:shd w:val="clear" w:color="auto" w:fill="D9D9D9"/>
          </w:tcPr>
          <w:p w14:paraId="39938D12" w14:textId="77777777" w:rsidR="00651B32" w:rsidRPr="00651B32" w:rsidRDefault="00651B32" w:rsidP="00651B32">
            <w:pPr>
              <w:spacing w:after="0" w:line="240" w:lineRule="auto"/>
              <w:jc w:val="both"/>
              <w:rPr>
                <w:rFonts w:ascii="Arial" w:eastAsia="Times New Roman" w:hAnsi="Arial" w:cs="Arial"/>
                <w:b/>
                <w:bCs/>
                <w:sz w:val="20"/>
                <w:szCs w:val="24"/>
                <w:lang w:eastAsia="el-GR"/>
              </w:rPr>
            </w:pPr>
            <w:r w:rsidRPr="00651B32">
              <w:rPr>
                <w:rFonts w:ascii="Arial" w:eastAsia="Times New Roman" w:hAnsi="Arial" w:cs="Arial"/>
                <w:b/>
                <w:bCs/>
                <w:sz w:val="20"/>
                <w:szCs w:val="24"/>
                <w:lang w:eastAsia="el-GR"/>
              </w:rPr>
              <w:t>Α/Α</w:t>
            </w:r>
          </w:p>
        </w:tc>
        <w:tc>
          <w:tcPr>
            <w:tcW w:w="1106" w:type="dxa"/>
            <w:shd w:val="clear" w:color="auto" w:fill="D9D9D9"/>
          </w:tcPr>
          <w:p w14:paraId="6C97AF59" w14:textId="77777777" w:rsidR="00651B32" w:rsidRPr="00651B32" w:rsidRDefault="00651B32" w:rsidP="00651B32">
            <w:pPr>
              <w:spacing w:after="0" w:line="240" w:lineRule="auto"/>
              <w:jc w:val="center"/>
              <w:rPr>
                <w:rFonts w:ascii="Arial" w:eastAsia="Times New Roman" w:hAnsi="Arial" w:cs="Arial"/>
                <w:b/>
                <w:bCs/>
                <w:color w:val="000000"/>
                <w:sz w:val="16"/>
                <w:szCs w:val="20"/>
                <w:lang w:eastAsia="el-GR"/>
              </w:rPr>
            </w:pPr>
            <w:r w:rsidRPr="00651B32">
              <w:rPr>
                <w:rFonts w:ascii="Arial" w:eastAsia="Times New Roman" w:hAnsi="Arial" w:cs="Arial"/>
                <w:b/>
                <w:color w:val="000000"/>
                <w:sz w:val="16"/>
                <w:szCs w:val="24"/>
                <w:lang w:eastAsia="el-GR"/>
              </w:rPr>
              <w:t>CPV</w:t>
            </w:r>
          </w:p>
        </w:tc>
        <w:tc>
          <w:tcPr>
            <w:tcW w:w="2537" w:type="dxa"/>
            <w:shd w:val="clear" w:color="auto" w:fill="D9D9D9"/>
          </w:tcPr>
          <w:p w14:paraId="122ED1EF" w14:textId="77777777" w:rsidR="00651B32" w:rsidRPr="00651B32" w:rsidRDefault="00651B32" w:rsidP="00651B32">
            <w:pPr>
              <w:spacing w:after="0" w:line="240" w:lineRule="auto"/>
              <w:jc w:val="center"/>
              <w:rPr>
                <w:rFonts w:ascii="Arial" w:eastAsia="Times New Roman" w:hAnsi="Arial" w:cs="Arial"/>
                <w:b/>
                <w:bCs/>
                <w:color w:val="000000"/>
                <w:sz w:val="20"/>
                <w:szCs w:val="20"/>
                <w:lang w:eastAsia="el-GR"/>
              </w:rPr>
            </w:pPr>
            <w:r w:rsidRPr="00651B32">
              <w:rPr>
                <w:rFonts w:ascii="Arial" w:eastAsia="Times New Roman" w:hAnsi="Arial" w:cs="Arial"/>
                <w:b/>
                <w:bCs/>
                <w:color w:val="000000"/>
                <w:sz w:val="20"/>
                <w:szCs w:val="20"/>
                <w:lang w:eastAsia="el-GR"/>
              </w:rPr>
              <w:t>ΠΕΡΙΓΡΑΦΗ</w:t>
            </w:r>
          </w:p>
        </w:tc>
        <w:tc>
          <w:tcPr>
            <w:tcW w:w="4170" w:type="dxa"/>
            <w:shd w:val="clear" w:color="auto" w:fill="D9D9D9"/>
          </w:tcPr>
          <w:p w14:paraId="2938872E" w14:textId="77777777" w:rsidR="00651B32" w:rsidRPr="00651B32" w:rsidRDefault="00651B32" w:rsidP="00651B32">
            <w:pPr>
              <w:spacing w:after="0" w:line="240" w:lineRule="auto"/>
              <w:jc w:val="both"/>
              <w:rPr>
                <w:rFonts w:ascii="Arial" w:eastAsia="Times New Roman" w:hAnsi="Arial" w:cs="Arial"/>
                <w:b/>
                <w:bCs/>
                <w:sz w:val="18"/>
                <w:szCs w:val="24"/>
                <w:lang w:eastAsia="el-GR"/>
              </w:rPr>
            </w:pPr>
            <w:r w:rsidRPr="00651B32">
              <w:rPr>
                <w:rFonts w:ascii="Arial" w:eastAsia="Times New Roman" w:hAnsi="Arial" w:cs="Arial"/>
                <w:b/>
                <w:bCs/>
                <w:sz w:val="18"/>
                <w:szCs w:val="24"/>
                <w:lang w:eastAsia="el-GR"/>
              </w:rPr>
              <w:t xml:space="preserve">ΟΜΑΔΑ </w:t>
            </w:r>
          </w:p>
        </w:tc>
        <w:tc>
          <w:tcPr>
            <w:tcW w:w="1084" w:type="dxa"/>
            <w:shd w:val="clear" w:color="auto" w:fill="D9D9D9"/>
          </w:tcPr>
          <w:p w14:paraId="78A6C2E1" w14:textId="77777777" w:rsidR="00651B32" w:rsidRPr="00651B32" w:rsidRDefault="00651B32" w:rsidP="00651B32">
            <w:pPr>
              <w:spacing w:after="0" w:line="240" w:lineRule="auto"/>
              <w:jc w:val="both"/>
              <w:rPr>
                <w:rFonts w:ascii="Arial" w:eastAsia="Times New Roman" w:hAnsi="Arial" w:cs="Arial"/>
                <w:b/>
                <w:bCs/>
                <w:sz w:val="18"/>
                <w:szCs w:val="24"/>
                <w:lang w:eastAsia="el-GR"/>
              </w:rPr>
            </w:pPr>
            <w:r w:rsidRPr="00651B32">
              <w:rPr>
                <w:rFonts w:ascii="Arial" w:eastAsia="Times New Roman" w:hAnsi="Arial" w:cs="Arial"/>
                <w:b/>
                <w:bCs/>
                <w:sz w:val="18"/>
                <w:szCs w:val="24"/>
                <w:lang w:eastAsia="el-GR"/>
              </w:rPr>
              <w:t>ΠΡ/ΜΟΣ (χωρίς ΦΠΑ)</w:t>
            </w:r>
          </w:p>
        </w:tc>
        <w:tc>
          <w:tcPr>
            <w:tcW w:w="1245" w:type="dxa"/>
            <w:shd w:val="clear" w:color="auto" w:fill="D9D9D9"/>
          </w:tcPr>
          <w:p w14:paraId="308F2368" w14:textId="77777777" w:rsidR="00651B32" w:rsidRPr="00651B32" w:rsidRDefault="00651B32" w:rsidP="00651B32">
            <w:pPr>
              <w:spacing w:after="0" w:line="240" w:lineRule="auto"/>
              <w:jc w:val="both"/>
              <w:rPr>
                <w:rFonts w:ascii="Arial" w:eastAsia="Times New Roman" w:hAnsi="Arial" w:cs="Arial"/>
                <w:b/>
                <w:bCs/>
                <w:sz w:val="18"/>
                <w:szCs w:val="24"/>
                <w:lang w:eastAsia="el-GR"/>
              </w:rPr>
            </w:pPr>
            <w:r w:rsidRPr="00651B32">
              <w:rPr>
                <w:rFonts w:ascii="Arial" w:eastAsia="Times New Roman" w:hAnsi="Arial" w:cs="Arial"/>
                <w:b/>
                <w:bCs/>
                <w:sz w:val="18"/>
                <w:szCs w:val="24"/>
                <w:lang w:eastAsia="el-GR"/>
              </w:rPr>
              <w:t>ΠΟΣΟΣΤΟ ΕΚΠΤΩΣΗΣ</w:t>
            </w:r>
          </w:p>
        </w:tc>
      </w:tr>
      <w:tr w:rsidR="00651B32" w:rsidRPr="00651B32" w14:paraId="2AAF0D23" w14:textId="77777777" w:rsidTr="0094023E">
        <w:tc>
          <w:tcPr>
            <w:tcW w:w="562" w:type="dxa"/>
            <w:shd w:val="clear" w:color="auto" w:fill="auto"/>
          </w:tcPr>
          <w:p w14:paraId="1497512E" w14:textId="77777777" w:rsidR="00651B32" w:rsidRPr="00651B32" w:rsidRDefault="00651B32" w:rsidP="00651B32">
            <w:pPr>
              <w:spacing w:after="0" w:line="240" w:lineRule="auto"/>
              <w:jc w:val="both"/>
              <w:rPr>
                <w:rFonts w:ascii="Arial" w:eastAsia="Times New Roman" w:hAnsi="Arial" w:cs="Arial"/>
                <w:b/>
                <w:bCs/>
                <w:sz w:val="20"/>
                <w:szCs w:val="24"/>
                <w:lang w:eastAsia="el-GR"/>
              </w:rPr>
            </w:pPr>
            <w:r w:rsidRPr="00651B32">
              <w:rPr>
                <w:rFonts w:ascii="Arial" w:eastAsia="Times New Roman" w:hAnsi="Arial" w:cs="Arial"/>
                <w:b/>
                <w:bCs/>
                <w:sz w:val="20"/>
                <w:szCs w:val="24"/>
                <w:lang w:eastAsia="el-GR"/>
              </w:rPr>
              <w:t>1</w:t>
            </w:r>
          </w:p>
        </w:tc>
        <w:tc>
          <w:tcPr>
            <w:tcW w:w="1106" w:type="dxa"/>
          </w:tcPr>
          <w:p w14:paraId="0C121FDD" w14:textId="77777777" w:rsidR="00651B32" w:rsidRPr="00651B32" w:rsidRDefault="00651B32" w:rsidP="00651B32">
            <w:pPr>
              <w:spacing w:after="0" w:line="240" w:lineRule="auto"/>
              <w:rPr>
                <w:rFonts w:ascii="Garamond" w:eastAsia="Times New Roman" w:hAnsi="Garamond" w:cs="Times New Roman"/>
                <w:sz w:val="16"/>
                <w:szCs w:val="24"/>
                <w:lang w:eastAsia="el-GR"/>
              </w:rPr>
            </w:pPr>
            <w:r w:rsidRPr="00651B32">
              <w:rPr>
                <w:rFonts w:ascii="Arial" w:eastAsia="Times New Roman" w:hAnsi="Arial" w:cs="Arial"/>
                <w:b/>
                <w:color w:val="000000"/>
                <w:sz w:val="16"/>
                <w:szCs w:val="24"/>
                <w:lang w:eastAsia="el-GR"/>
              </w:rPr>
              <w:t>50110000-9</w:t>
            </w:r>
            <w:r w:rsidRPr="00651B32">
              <w:rPr>
                <w:rFonts w:ascii="Arial" w:eastAsia="Times New Roman" w:hAnsi="Arial" w:cs="Arial"/>
                <w:color w:val="000000"/>
                <w:sz w:val="16"/>
                <w:szCs w:val="24"/>
                <w:lang w:eastAsia="el-GR"/>
              </w:rPr>
              <w:t xml:space="preserve"> </w:t>
            </w:r>
          </w:p>
        </w:tc>
        <w:tc>
          <w:tcPr>
            <w:tcW w:w="2537" w:type="dxa"/>
          </w:tcPr>
          <w:p w14:paraId="2E5D2612" w14:textId="77777777" w:rsidR="00651B32" w:rsidRPr="00651B32" w:rsidRDefault="00651B32" w:rsidP="00651B32">
            <w:pPr>
              <w:spacing w:after="0" w:line="240" w:lineRule="auto"/>
              <w:rPr>
                <w:rFonts w:ascii="Arial" w:eastAsia="Times New Roman" w:hAnsi="Arial" w:cs="Arial"/>
                <w:b/>
                <w:bCs/>
                <w:color w:val="000000"/>
                <w:sz w:val="18"/>
                <w:szCs w:val="20"/>
                <w:lang w:eastAsia="el-GR"/>
              </w:rPr>
            </w:pPr>
            <w:r w:rsidRPr="00651B32">
              <w:rPr>
                <w:rFonts w:ascii="Arial" w:eastAsia="Times New Roman" w:hAnsi="Arial" w:cs="Arial"/>
                <w:color w:val="000000"/>
                <w:sz w:val="18"/>
                <w:szCs w:val="24"/>
                <w:lang w:eastAsia="el-GR"/>
              </w:rPr>
              <w:t>Υπηρεσίες επισκευής και συντήρησης  μηχανοκίνητων οχημάτων και παρεπόμενου εξοπλισμού</w:t>
            </w:r>
          </w:p>
        </w:tc>
        <w:tc>
          <w:tcPr>
            <w:tcW w:w="4170" w:type="dxa"/>
            <w:shd w:val="clear" w:color="auto" w:fill="auto"/>
            <w:vAlign w:val="center"/>
          </w:tcPr>
          <w:p w14:paraId="468A50A3" w14:textId="77777777" w:rsidR="00651B32" w:rsidRPr="00651B32" w:rsidRDefault="00651B32" w:rsidP="00651B32">
            <w:pPr>
              <w:spacing w:after="0" w:line="240" w:lineRule="auto"/>
              <w:jc w:val="both"/>
              <w:rPr>
                <w:rFonts w:ascii="Arial" w:eastAsia="Times New Roman" w:hAnsi="Arial" w:cs="Arial"/>
                <w:b/>
                <w:bCs/>
                <w:color w:val="000000"/>
                <w:sz w:val="18"/>
                <w:szCs w:val="20"/>
                <w:lang w:eastAsia="el-GR"/>
              </w:rPr>
            </w:pPr>
            <w:r w:rsidRPr="00651B32">
              <w:rPr>
                <w:rFonts w:ascii="Arial" w:eastAsia="Times New Roman" w:hAnsi="Arial" w:cs="Arial"/>
                <w:b/>
                <w:bCs/>
                <w:color w:val="000000"/>
                <w:sz w:val="18"/>
                <w:szCs w:val="20"/>
                <w:lang w:eastAsia="el-GR"/>
              </w:rPr>
              <w:t>ΔΙΑΓΝΩΣΕΙΣ  - ΕΠΙΣΚΕΥΕΣ ΗΛΕΚΤΡΟΝΙΚΩΝ &amp; ΗΛΕΚΤΡΟΛΟΓΙΚΩΝ ΣΥΣΤΗΜΑΤΩΝ ΟΧΗΜΑΤΩΝ</w:t>
            </w:r>
          </w:p>
        </w:tc>
        <w:tc>
          <w:tcPr>
            <w:tcW w:w="1084" w:type="dxa"/>
            <w:shd w:val="clear" w:color="auto" w:fill="auto"/>
            <w:vAlign w:val="center"/>
          </w:tcPr>
          <w:p w14:paraId="43445DB9" w14:textId="77777777" w:rsidR="00651B32" w:rsidRPr="00651B32" w:rsidRDefault="00651B32" w:rsidP="00651B32">
            <w:pPr>
              <w:spacing w:after="0" w:line="240" w:lineRule="auto"/>
              <w:jc w:val="center"/>
              <w:rPr>
                <w:rFonts w:ascii="Arial" w:eastAsia="Times New Roman" w:hAnsi="Arial" w:cs="Arial"/>
                <w:color w:val="000000"/>
                <w:sz w:val="18"/>
                <w:szCs w:val="20"/>
                <w:lang w:eastAsia="el-GR"/>
              </w:rPr>
            </w:pPr>
            <w:r w:rsidRPr="00651B32">
              <w:rPr>
                <w:rFonts w:ascii="Arial" w:eastAsia="Times New Roman" w:hAnsi="Arial" w:cs="Arial"/>
                <w:color w:val="000000"/>
                <w:sz w:val="18"/>
                <w:szCs w:val="20"/>
                <w:lang w:eastAsia="el-GR"/>
              </w:rPr>
              <w:t>11.048,39</w:t>
            </w:r>
          </w:p>
        </w:tc>
        <w:tc>
          <w:tcPr>
            <w:tcW w:w="1245" w:type="dxa"/>
            <w:shd w:val="clear" w:color="auto" w:fill="auto"/>
          </w:tcPr>
          <w:p w14:paraId="30CC5A40" w14:textId="77777777" w:rsidR="00651B32" w:rsidRPr="00651B32" w:rsidRDefault="00651B32" w:rsidP="00651B32">
            <w:pPr>
              <w:spacing w:after="0" w:line="240" w:lineRule="auto"/>
              <w:jc w:val="center"/>
              <w:rPr>
                <w:rFonts w:ascii="Arial" w:eastAsia="Times New Roman" w:hAnsi="Arial" w:cs="Arial"/>
                <w:color w:val="000000"/>
                <w:sz w:val="18"/>
                <w:szCs w:val="24"/>
                <w:lang w:eastAsia="el-GR"/>
              </w:rPr>
            </w:pPr>
          </w:p>
        </w:tc>
      </w:tr>
      <w:tr w:rsidR="00651B32" w:rsidRPr="00651B32" w14:paraId="37B41CB2" w14:textId="77777777" w:rsidTr="0094023E">
        <w:trPr>
          <w:trHeight w:val="459"/>
        </w:trPr>
        <w:tc>
          <w:tcPr>
            <w:tcW w:w="562" w:type="dxa"/>
            <w:shd w:val="clear" w:color="auto" w:fill="auto"/>
          </w:tcPr>
          <w:p w14:paraId="1897C0EC" w14:textId="77777777" w:rsidR="00651B32" w:rsidRPr="00651B32" w:rsidRDefault="00651B32" w:rsidP="00651B32">
            <w:pPr>
              <w:spacing w:after="0" w:line="240" w:lineRule="auto"/>
              <w:jc w:val="both"/>
              <w:rPr>
                <w:rFonts w:ascii="Arial" w:eastAsia="Times New Roman" w:hAnsi="Arial" w:cs="Arial"/>
                <w:b/>
                <w:bCs/>
                <w:sz w:val="20"/>
                <w:szCs w:val="24"/>
                <w:lang w:eastAsia="el-GR"/>
              </w:rPr>
            </w:pPr>
            <w:r w:rsidRPr="00651B32">
              <w:rPr>
                <w:rFonts w:ascii="Arial" w:eastAsia="Times New Roman" w:hAnsi="Arial" w:cs="Arial"/>
                <w:b/>
                <w:bCs/>
                <w:sz w:val="20"/>
                <w:szCs w:val="24"/>
                <w:lang w:eastAsia="el-GR"/>
              </w:rPr>
              <w:t>2</w:t>
            </w:r>
          </w:p>
        </w:tc>
        <w:tc>
          <w:tcPr>
            <w:tcW w:w="1106" w:type="dxa"/>
          </w:tcPr>
          <w:p w14:paraId="10D0E2F9" w14:textId="77777777" w:rsidR="00651B32" w:rsidRPr="00651B32" w:rsidRDefault="00651B32" w:rsidP="00651B32">
            <w:pPr>
              <w:spacing w:after="0" w:line="240" w:lineRule="auto"/>
              <w:rPr>
                <w:rFonts w:ascii="Garamond" w:eastAsia="Times New Roman" w:hAnsi="Garamond" w:cs="Times New Roman"/>
                <w:sz w:val="16"/>
                <w:szCs w:val="24"/>
                <w:lang w:eastAsia="el-GR"/>
              </w:rPr>
            </w:pPr>
            <w:r w:rsidRPr="00651B32">
              <w:rPr>
                <w:rFonts w:ascii="Arial" w:eastAsia="Times New Roman" w:hAnsi="Arial" w:cs="Arial"/>
                <w:b/>
                <w:color w:val="000000"/>
                <w:sz w:val="16"/>
                <w:szCs w:val="24"/>
                <w:lang w:eastAsia="el-GR"/>
              </w:rPr>
              <w:t>50110000-9</w:t>
            </w:r>
            <w:r w:rsidRPr="00651B32">
              <w:rPr>
                <w:rFonts w:ascii="Arial" w:eastAsia="Times New Roman" w:hAnsi="Arial" w:cs="Arial"/>
                <w:color w:val="000000"/>
                <w:sz w:val="16"/>
                <w:szCs w:val="24"/>
                <w:lang w:eastAsia="el-GR"/>
              </w:rPr>
              <w:t xml:space="preserve"> </w:t>
            </w:r>
          </w:p>
        </w:tc>
        <w:tc>
          <w:tcPr>
            <w:tcW w:w="2537" w:type="dxa"/>
          </w:tcPr>
          <w:p w14:paraId="38A017A4" w14:textId="77777777" w:rsidR="00651B32" w:rsidRPr="00651B32" w:rsidRDefault="00651B32" w:rsidP="00651B32">
            <w:pPr>
              <w:spacing w:after="0" w:line="240" w:lineRule="auto"/>
              <w:rPr>
                <w:rFonts w:ascii="Arial" w:eastAsia="Times New Roman" w:hAnsi="Arial" w:cs="Arial"/>
                <w:b/>
                <w:bCs/>
                <w:color w:val="000000"/>
                <w:sz w:val="18"/>
                <w:szCs w:val="20"/>
                <w:lang w:eastAsia="el-GR"/>
              </w:rPr>
            </w:pPr>
            <w:r w:rsidRPr="00651B32">
              <w:rPr>
                <w:rFonts w:ascii="Arial" w:eastAsia="Times New Roman" w:hAnsi="Arial" w:cs="Arial"/>
                <w:color w:val="000000"/>
                <w:sz w:val="18"/>
                <w:szCs w:val="24"/>
                <w:lang w:eastAsia="el-GR"/>
              </w:rPr>
              <w:t>Υπηρεσίες επισκευής και συντήρησης  μηχανοκίνητων οχημάτων και παρεπόμενου εξοπλισμού</w:t>
            </w:r>
          </w:p>
        </w:tc>
        <w:tc>
          <w:tcPr>
            <w:tcW w:w="4170" w:type="dxa"/>
            <w:shd w:val="clear" w:color="auto" w:fill="auto"/>
            <w:vAlign w:val="center"/>
          </w:tcPr>
          <w:p w14:paraId="70B7B65B" w14:textId="77777777" w:rsidR="00651B32" w:rsidRPr="00651B32" w:rsidRDefault="00651B32" w:rsidP="00651B32">
            <w:pPr>
              <w:spacing w:after="0" w:line="240" w:lineRule="auto"/>
              <w:rPr>
                <w:rFonts w:ascii="Arial" w:eastAsia="Times New Roman" w:hAnsi="Arial" w:cs="Arial"/>
                <w:b/>
                <w:bCs/>
                <w:color w:val="000000"/>
                <w:sz w:val="18"/>
                <w:szCs w:val="20"/>
                <w:lang w:eastAsia="el-GR"/>
              </w:rPr>
            </w:pPr>
            <w:r w:rsidRPr="00651B32">
              <w:rPr>
                <w:rFonts w:ascii="Arial" w:eastAsia="Times New Roman" w:hAnsi="Arial" w:cs="Arial"/>
                <w:b/>
                <w:bCs/>
                <w:color w:val="000000"/>
                <w:sz w:val="18"/>
                <w:szCs w:val="20"/>
                <w:lang w:eastAsia="el-GR"/>
              </w:rPr>
              <w:t>ΡΕΚΤΙΦΙΕ</w:t>
            </w:r>
          </w:p>
        </w:tc>
        <w:tc>
          <w:tcPr>
            <w:tcW w:w="1084" w:type="dxa"/>
            <w:shd w:val="clear" w:color="auto" w:fill="auto"/>
            <w:vAlign w:val="center"/>
          </w:tcPr>
          <w:p w14:paraId="52DBC1B6" w14:textId="77777777" w:rsidR="00651B32" w:rsidRPr="00651B32" w:rsidRDefault="00651B32" w:rsidP="00651B32">
            <w:pPr>
              <w:spacing w:after="0" w:line="240" w:lineRule="auto"/>
              <w:jc w:val="center"/>
              <w:rPr>
                <w:rFonts w:ascii="Arial" w:eastAsia="Times New Roman" w:hAnsi="Arial" w:cs="Arial"/>
                <w:color w:val="000000"/>
                <w:sz w:val="18"/>
                <w:szCs w:val="20"/>
                <w:lang w:eastAsia="el-GR"/>
              </w:rPr>
            </w:pPr>
            <w:r w:rsidRPr="00651B32">
              <w:rPr>
                <w:rFonts w:ascii="Arial" w:eastAsia="Times New Roman" w:hAnsi="Arial" w:cs="Arial"/>
                <w:color w:val="000000"/>
                <w:sz w:val="18"/>
                <w:szCs w:val="20"/>
                <w:lang w:eastAsia="el-GR"/>
              </w:rPr>
              <w:t>12.096,77</w:t>
            </w:r>
          </w:p>
        </w:tc>
        <w:tc>
          <w:tcPr>
            <w:tcW w:w="1245" w:type="dxa"/>
            <w:shd w:val="clear" w:color="auto" w:fill="auto"/>
          </w:tcPr>
          <w:p w14:paraId="53A3384F" w14:textId="77777777" w:rsidR="00651B32" w:rsidRPr="00651B32" w:rsidRDefault="00651B32" w:rsidP="00651B32">
            <w:pPr>
              <w:spacing w:after="0" w:line="240" w:lineRule="auto"/>
              <w:jc w:val="center"/>
              <w:rPr>
                <w:rFonts w:ascii="Arial" w:eastAsia="Times New Roman" w:hAnsi="Arial" w:cs="Arial"/>
                <w:color w:val="000000"/>
                <w:sz w:val="18"/>
                <w:szCs w:val="24"/>
                <w:lang w:eastAsia="el-GR"/>
              </w:rPr>
            </w:pPr>
          </w:p>
        </w:tc>
      </w:tr>
      <w:tr w:rsidR="00651B32" w:rsidRPr="00651B32" w14:paraId="3C1C7B3F" w14:textId="77777777" w:rsidTr="0094023E">
        <w:trPr>
          <w:trHeight w:val="565"/>
        </w:trPr>
        <w:tc>
          <w:tcPr>
            <w:tcW w:w="562" w:type="dxa"/>
            <w:shd w:val="clear" w:color="auto" w:fill="auto"/>
          </w:tcPr>
          <w:p w14:paraId="13BDA505" w14:textId="77777777" w:rsidR="00651B32" w:rsidRPr="00651B32" w:rsidRDefault="00651B32" w:rsidP="00651B32">
            <w:pPr>
              <w:spacing w:after="0" w:line="240" w:lineRule="auto"/>
              <w:jc w:val="both"/>
              <w:rPr>
                <w:rFonts w:ascii="Arial" w:eastAsia="Times New Roman" w:hAnsi="Arial" w:cs="Arial"/>
                <w:b/>
                <w:bCs/>
                <w:sz w:val="20"/>
                <w:szCs w:val="24"/>
                <w:lang w:eastAsia="el-GR"/>
              </w:rPr>
            </w:pPr>
            <w:r w:rsidRPr="00651B32">
              <w:rPr>
                <w:rFonts w:ascii="Arial" w:eastAsia="Times New Roman" w:hAnsi="Arial" w:cs="Arial"/>
                <w:b/>
                <w:bCs/>
                <w:sz w:val="20"/>
                <w:szCs w:val="24"/>
                <w:lang w:eastAsia="el-GR"/>
              </w:rPr>
              <w:t>3</w:t>
            </w:r>
          </w:p>
        </w:tc>
        <w:tc>
          <w:tcPr>
            <w:tcW w:w="1106" w:type="dxa"/>
          </w:tcPr>
          <w:p w14:paraId="6D7067D0" w14:textId="77777777" w:rsidR="00651B32" w:rsidRPr="00651B32" w:rsidRDefault="00651B32" w:rsidP="00651B32">
            <w:pPr>
              <w:spacing w:after="0" w:line="240" w:lineRule="auto"/>
              <w:rPr>
                <w:rFonts w:ascii="Garamond" w:eastAsia="Times New Roman" w:hAnsi="Garamond" w:cs="Times New Roman"/>
                <w:sz w:val="16"/>
                <w:szCs w:val="24"/>
                <w:lang w:eastAsia="el-GR"/>
              </w:rPr>
            </w:pPr>
            <w:r w:rsidRPr="00651B32">
              <w:rPr>
                <w:rFonts w:ascii="Arial" w:eastAsia="Times New Roman" w:hAnsi="Arial" w:cs="Arial"/>
                <w:b/>
                <w:color w:val="000000"/>
                <w:sz w:val="16"/>
                <w:szCs w:val="24"/>
                <w:lang w:eastAsia="el-GR"/>
              </w:rPr>
              <w:t>50110000-9</w:t>
            </w:r>
            <w:r w:rsidRPr="00651B32">
              <w:rPr>
                <w:rFonts w:ascii="Arial" w:eastAsia="Times New Roman" w:hAnsi="Arial" w:cs="Arial"/>
                <w:color w:val="000000"/>
                <w:sz w:val="16"/>
                <w:szCs w:val="24"/>
                <w:lang w:eastAsia="el-GR"/>
              </w:rPr>
              <w:t xml:space="preserve"> </w:t>
            </w:r>
          </w:p>
        </w:tc>
        <w:tc>
          <w:tcPr>
            <w:tcW w:w="2537" w:type="dxa"/>
          </w:tcPr>
          <w:p w14:paraId="0C4B7CD8" w14:textId="77777777" w:rsidR="00651B32" w:rsidRPr="00651B32" w:rsidRDefault="00651B32" w:rsidP="00651B32">
            <w:pPr>
              <w:spacing w:after="0" w:line="240" w:lineRule="auto"/>
              <w:rPr>
                <w:rFonts w:ascii="Arial" w:eastAsia="Times New Roman" w:hAnsi="Arial" w:cs="Arial"/>
                <w:b/>
                <w:bCs/>
                <w:color w:val="000000"/>
                <w:sz w:val="18"/>
                <w:szCs w:val="20"/>
                <w:lang w:eastAsia="el-GR"/>
              </w:rPr>
            </w:pPr>
            <w:r w:rsidRPr="00651B32">
              <w:rPr>
                <w:rFonts w:ascii="Arial" w:eastAsia="Times New Roman" w:hAnsi="Arial" w:cs="Arial"/>
                <w:color w:val="000000"/>
                <w:sz w:val="18"/>
                <w:szCs w:val="24"/>
                <w:lang w:eastAsia="el-GR"/>
              </w:rPr>
              <w:t>Υπηρεσίες επισκευής και συντήρησης  μηχανοκίνητων οχημάτων και παρεπόμενου εξοπλισμού</w:t>
            </w:r>
          </w:p>
        </w:tc>
        <w:tc>
          <w:tcPr>
            <w:tcW w:w="4170" w:type="dxa"/>
            <w:shd w:val="clear" w:color="auto" w:fill="auto"/>
            <w:vAlign w:val="center"/>
          </w:tcPr>
          <w:p w14:paraId="47011BB2" w14:textId="77777777" w:rsidR="00651B32" w:rsidRPr="00651B32" w:rsidRDefault="00651B32" w:rsidP="00651B32">
            <w:pPr>
              <w:spacing w:after="0" w:line="240" w:lineRule="auto"/>
              <w:rPr>
                <w:rFonts w:ascii="Arial" w:eastAsia="Times New Roman" w:hAnsi="Arial" w:cs="Arial"/>
                <w:b/>
                <w:bCs/>
                <w:color w:val="000000"/>
                <w:sz w:val="18"/>
                <w:szCs w:val="20"/>
                <w:lang w:eastAsia="el-GR"/>
              </w:rPr>
            </w:pPr>
            <w:r w:rsidRPr="00651B32">
              <w:rPr>
                <w:rFonts w:ascii="Arial" w:eastAsia="Times New Roman" w:hAnsi="Arial" w:cs="Arial"/>
                <w:b/>
                <w:bCs/>
                <w:color w:val="000000"/>
                <w:sz w:val="18"/>
                <w:szCs w:val="20"/>
                <w:lang w:eastAsia="el-GR"/>
              </w:rPr>
              <w:t>ΕΠΙΣΚΕΥΕΣ ΣΥΣΤΗΜΑΤΩΝ ΤΡΟΦΟΔΟΣΙΑΣ ΚΑΥΣΙΜΩΝ</w:t>
            </w:r>
          </w:p>
        </w:tc>
        <w:tc>
          <w:tcPr>
            <w:tcW w:w="1084" w:type="dxa"/>
            <w:shd w:val="clear" w:color="auto" w:fill="auto"/>
            <w:vAlign w:val="center"/>
          </w:tcPr>
          <w:p w14:paraId="10906278" w14:textId="77777777" w:rsidR="00651B32" w:rsidRPr="00651B32" w:rsidRDefault="00651B32" w:rsidP="00651B32">
            <w:pPr>
              <w:spacing w:after="0" w:line="240" w:lineRule="auto"/>
              <w:jc w:val="center"/>
              <w:rPr>
                <w:rFonts w:ascii="Arial" w:eastAsia="Times New Roman" w:hAnsi="Arial" w:cs="Arial"/>
                <w:color w:val="000000"/>
                <w:sz w:val="18"/>
                <w:szCs w:val="20"/>
                <w:lang w:eastAsia="el-GR"/>
              </w:rPr>
            </w:pPr>
            <w:r w:rsidRPr="00651B32">
              <w:rPr>
                <w:rFonts w:ascii="Arial" w:eastAsia="Times New Roman" w:hAnsi="Arial" w:cs="Arial"/>
                <w:color w:val="000000"/>
                <w:sz w:val="18"/>
                <w:szCs w:val="20"/>
                <w:lang w:eastAsia="el-GR"/>
              </w:rPr>
              <w:t>21.000,00</w:t>
            </w:r>
          </w:p>
        </w:tc>
        <w:tc>
          <w:tcPr>
            <w:tcW w:w="1245" w:type="dxa"/>
            <w:shd w:val="clear" w:color="auto" w:fill="auto"/>
          </w:tcPr>
          <w:p w14:paraId="0E1E512A" w14:textId="77777777" w:rsidR="00651B32" w:rsidRPr="00651B32" w:rsidRDefault="00651B32" w:rsidP="00651B32">
            <w:pPr>
              <w:spacing w:after="0" w:line="240" w:lineRule="auto"/>
              <w:jc w:val="center"/>
              <w:rPr>
                <w:rFonts w:ascii="Arial" w:eastAsia="Times New Roman" w:hAnsi="Arial" w:cs="Arial"/>
                <w:color w:val="000000"/>
                <w:sz w:val="18"/>
                <w:szCs w:val="24"/>
                <w:lang w:eastAsia="el-GR"/>
              </w:rPr>
            </w:pPr>
          </w:p>
        </w:tc>
      </w:tr>
      <w:tr w:rsidR="00651B32" w:rsidRPr="00651B32" w14:paraId="15C08E91" w14:textId="77777777" w:rsidTr="0094023E">
        <w:tc>
          <w:tcPr>
            <w:tcW w:w="562" w:type="dxa"/>
            <w:shd w:val="clear" w:color="auto" w:fill="auto"/>
          </w:tcPr>
          <w:p w14:paraId="2BB0E233" w14:textId="77777777" w:rsidR="00651B32" w:rsidRPr="00651B32" w:rsidRDefault="00651B32" w:rsidP="00651B32">
            <w:pPr>
              <w:spacing w:after="0" w:line="240" w:lineRule="auto"/>
              <w:jc w:val="both"/>
              <w:rPr>
                <w:rFonts w:ascii="Arial" w:eastAsia="Times New Roman" w:hAnsi="Arial" w:cs="Arial"/>
                <w:b/>
                <w:bCs/>
                <w:sz w:val="20"/>
                <w:szCs w:val="24"/>
                <w:lang w:eastAsia="el-GR"/>
              </w:rPr>
            </w:pPr>
            <w:r w:rsidRPr="00651B32">
              <w:rPr>
                <w:rFonts w:ascii="Arial" w:eastAsia="Times New Roman" w:hAnsi="Arial" w:cs="Arial"/>
                <w:b/>
                <w:bCs/>
                <w:sz w:val="20"/>
                <w:szCs w:val="24"/>
                <w:lang w:eastAsia="el-GR"/>
              </w:rPr>
              <w:t>4</w:t>
            </w:r>
          </w:p>
        </w:tc>
        <w:tc>
          <w:tcPr>
            <w:tcW w:w="1106" w:type="dxa"/>
          </w:tcPr>
          <w:p w14:paraId="3BE28EDA" w14:textId="77777777" w:rsidR="00651B32" w:rsidRPr="00651B32" w:rsidRDefault="00651B32" w:rsidP="00651B32">
            <w:pPr>
              <w:spacing w:after="0" w:line="240" w:lineRule="auto"/>
              <w:rPr>
                <w:rFonts w:ascii="Garamond" w:eastAsia="Times New Roman" w:hAnsi="Garamond" w:cs="Times New Roman"/>
                <w:sz w:val="16"/>
                <w:szCs w:val="24"/>
                <w:lang w:eastAsia="el-GR"/>
              </w:rPr>
            </w:pPr>
            <w:r w:rsidRPr="00651B32">
              <w:rPr>
                <w:rFonts w:ascii="Arial" w:eastAsia="Times New Roman" w:hAnsi="Arial" w:cs="Arial"/>
                <w:b/>
                <w:color w:val="000000"/>
                <w:sz w:val="16"/>
                <w:szCs w:val="24"/>
                <w:lang w:eastAsia="el-GR"/>
              </w:rPr>
              <w:t>50110000-9</w:t>
            </w:r>
            <w:r w:rsidRPr="00651B32">
              <w:rPr>
                <w:rFonts w:ascii="Arial" w:eastAsia="Times New Roman" w:hAnsi="Arial" w:cs="Arial"/>
                <w:color w:val="000000"/>
                <w:sz w:val="16"/>
                <w:szCs w:val="24"/>
                <w:lang w:eastAsia="el-GR"/>
              </w:rPr>
              <w:t xml:space="preserve"> </w:t>
            </w:r>
          </w:p>
        </w:tc>
        <w:tc>
          <w:tcPr>
            <w:tcW w:w="2537" w:type="dxa"/>
          </w:tcPr>
          <w:p w14:paraId="7D8F103E" w14:textId="77777777" w:rsidR="00651B32" w:rsidRPr="00651B32" w:rsidRDefault="00651B32" w:rsidP="00651B32">
            <w:pPr>
              <w:spacing w:after="0" w:line="240" w:lineRule="auto"/>
              <w:rPr>
                <w:rFonts w:ascii="Arial" w:eastAsia="Times New Roman" w:hAnsi="Arial" w:cs="Arial"/>
                <w:b/>
                <w:bCs/>
                <w:color w:val="000000"/>
                <w:sz w:val="18"/>
                <w:szCs w:val="20"/>
                <w:lang w:eastAsia="el-GR"/>
              </w:rPr>
            </w:pPr>
            <w:r w:rsidRPr="00651B32">
              <w:rPr>
                <w:rFonts w:ascii="Arial" w:eastAsia="Times New Roman" w:hAnsi="Arial" w:cs="Arial"/>
                <w:color w:val="000000"/>
                <w:sz w:val="18"/>
                <w:szCs w:val="24"/>
                <w:lang w:eastAsia="el-GR"/>
              </w:rPr>
              <w:t>Υπηρεσίες επισκευής και συντήρησης  μηχανοκίνητων οχημάτων και παρεπόμενου εξοπλισμού</w:t>
            </w:r>
          </w:p>
        </w:tc>
        <w:tc>
          <w:tcPr>
            <w:tcW w:w="4170" w:type="dxa"/>
            <w:shd w:val="clear" w:color="auto" w:fill="auto"/>
            <w:vAlign w:val="center"/>
          </w:tcPr>
          <w:p w14:paraId="746F0C90" w14:textId="77777777" w:rsidR="00651B32" w:rsidRPr="00651B32" w:rsidRDefault="00651B32" w:rsidP="00651B32">
            <w:pPr>
              <w:spacing w:after="0" w:line="240" w:lineRule="auto"/>
              <w:rPr>
                <w:rFonts w:ascii="Arial" w:eastAsia="Times New Roman" w:hAnsi="Arial" w:cs="Arial"/>
                <w:b/>
                <w:bCs/>
                <w:color w:val="000000"/>
                <w:sz w:val="18"/>
                <w:szCs w:val="20"/>
                <w:lang w:eastAsia="el-GR"/>
              </w:rPr>
            </w:pPr>
            <w:r w:rsidRPr="00651B32">
              <w:rPr>
                <w:rFonts w:ascii="Arial" w:eastAsia="Times New Roman" w:hAnsi="Arial" w:cs="Arial"/>
                <w:b/>
                <w:bCs/>
                <w:color w:val="000000"/>
                <w:sz w:val="18"/>
                <w:szCs w:val="20"/>
                <w:lang w:eastAsia="el-GR"/>
              </w:rPr>
              <w:t>ΕΛΕΓΧΟΣ - ΕΠΙΣΚΕΥΗ ΑΝΑΡΤΗΣΕΩΝ</w:t>
            </w:r>
          </w:p>
        </w:tc>
        <w:tc>
          <w:tcPr>
            <w:tcW w:w="1084" w:type="dxa"/>
            <w:shd w:val="clear" w:color="auto" w:fill="auto"/>
            <w:vAlign w:val="center"/>
          </w:tcPr>
          <w:p w14:paraId="6341DBD5" w14:textId="77777777" w:rsidR="00651B32" w:rsidRPr="00651B32" w:rsidRDefault="00651B32" w:rsidP="00651B32">
            <w:pPr>
              <w:spacing w:after="0" w:line="240" w:lineRule="auto"/>
              <w:jc w:val="center"/>
              <w:rPr>
                <w:rFonts w:ascii="Arial" w:eastAsia="Times New Roman" w:hAnsi="Arial" w:cs="Arial"/>
                <w:color w:val="000000"/>
                <w:sz w:val="18"/>
                <w:szCs w:val="20"/>
                <w:lang w:eastAsia="el-GR"/>
              </w:rPr>
            </w:pPr>
            <w:r w:rsidRPr="00651B32">
              <w:rPr>
                <w:rFonts w:ascii="Arial" w:eastAsia="Times New Roman" w:hAnsi="Arial" w:cs="Arial"/>
                <w:color w:val="000000"/>
                <w:sz w:val="18"/>
                <w:szCs w:val="20"/>
                <w:lang w:eastAsia="el-GR"/>
              </w:rPr>
              <w:t>4.435,48</w:t>
            </w:r>
          </w:p>
        </w:tc>
        <w:tc>
          <w:tcPr>
            <w:tcW w:w="1245" w:type="dxa"/>
            <w:shd w:val="clear" w:color="auto" w:fill="auto"/>
          </w:tcPr>
          <w:p w14:paraId="709B6D64" w14:textId="77777777" w:rsidR="00651B32" w:rsidRPr="00651B32" w:rsidRDefault="00651B32" w:rsidP="00651B32">
            <w:pPr>
              <w:spacing w:after="0" w:line="240" w:lineRule="auto"/>
              <w:jc w:val="center"/>
              <w:rPr>
                <w:rFonts w:ascii="Arial" w:eastAsia="Times New Roman" w:hAnsi="Arial" w:cs="Arial"/>
                <w:color w:val="000000"/>
                <w:sz w:val="18"/>
                <w:szCs w:val="24"/>
                <w:lang w:eastAsia="el-GR"/>
              </w:rPr>
            </w:pPr>
          </w:p>
        </w:tc>
      </w:tr>
      <w:tr w:rsidR="00651B32" w:rsidRPr="00651B32" w14:paraId="50125422" w14:textId="77777777" w:rsidTr="0094023E">
        <w:trPr>
          <w:trHeight w:val="557"/>
        </w:trPr>
        <w:tc>
          <w:tcPr>
            <w:tcW w:w="562" w:type="dxa"/>
            <w:shd w:val="clear" w:color="auto" w:fill="auto"/>
          </w:tcPr>
          <w:p w14:paraId="172A0042" w14:textId="77777777" w:rsidR="00651B32" w:rsidRPr="00651B32" w:rsidRDefault="00651B32" w:rsidP="00651B32">
            <w:pPr>
              <w:spacing w:after="0" w:line="240" w:lineRule="auto"/>
              <w:jc w:val="both"/>
              <w:rPr>
                <w:rFonts w:ascii="Arial" w:eastAsia="Times New Roman" w:hAnsi="Arial" w:cs="Arial"/>
                <w:b/>
                <w:bCs/>
                <w:sz w:val="20"/>
                <w:szCs w:val="24"/>
                <w:lang w:eastAsia="el-GR"/>
              </w:rPr>
            </w:pPr>
            <w:r w:rsidRPr="00651B32">
              <w:rPr>
                <w:rFonts w:ascii="Arial" w:eastAsia="Times New Roman" w:hAnsi="Arial" w:cs="Arial"/>
                <w:b/>
                <w:bCs/>
                <w:sz w:val="20"/>
                <w:szCs w:val="24"/>
                <w:lang w:eastAsia="el-GR"/>
              </w:rPr>
              <w:t>5</w:t>
            </w:r>
          </w:p>
        </w:tc>
        <w:tc>
          <w:tcPr>
            <w:tcW w:w="1106" w:type="dxa"/>
          </w:tcPr>
          <w:p w14:paraId="4158A491" w14:textId="77777777" w:rsidR="00651B32" w:rsidRPr="00651B32" w:rsidRDefault="00651B32" w:rsidP="00651B32">
            <w:pPr>
              <w:spacing w:after="0" w:line="240" w:lineRule="auto"/>
              <w:rPr>
                <w:rFonts w:ascii="Garamond" w:eastAsia="Times New Roman" w:hAnsi="Garamond" w:cs="Times New Roman"/>
                <w:sz w:val="16"/>
                <w:szCs w:val="24"/>
                <w:lang w:eastAsia="el-GR"/>
              </w:rPr>
            </w:pPr>
            <w:r w:rsidRPr="00651B32">
              <w:rPr>
                <w:rFonts w:ascii="Arial" w:eastAsia="Times New Roman" w:hAnsi="Arial" w:cs="Arial"/>
                <w:b/>
                <w:color w:val="000000"/>
                <w:sz w:val="16"/>
                <w:szCs w:val="24"/>
                <w:lang w:eastAsia="el-GR"/>
              </w:rPr>
              <w:t>50110000-9</w:t>
            </w:r>
            <w:r w:rsidRPr="00651B32">
              <w:rPr>
                <w:rFonts w:ascii="Arial" w:eastAsia="Times New Roman" w:hAnsi="Arial" w:cs="Arial"/>
                <w:color w:val="000000"/>
                <w:sz w:val="16"/>
                <w:szCs w:val="24"/>
                <w:lang w:eastAsia="el-GR"/>
              </w:rPr>
              <w:t xml:space="preserve"> </w:t>
            </w:r>
          </w:p>
        </w:tc>
        <w:tc>
          <w:tcPr>
            <w:tcW w:w="2537" w:type="dxa"/>
          </w:tcPr>
          <w:p w14:paraId="00AE182F" w14:textId="77777777" w:rsidR="00651B32" w:rsidRPr="00651B32" w:rsidRDefault="00651B32" w:rsidP="00651B32">
            <w:pPr>
              <w:spacing w:after="0" w:line="240" w:lineRule="auto"/>
              <w:rPr>
                <w:rFonts w:ascii="Arial" w:eastAsia="Times New Roman" w:hAnsi="Arial" w:cs="Arial"/>
                <w:b/>
                <w:bCs/>
                <w:color w:val="000000"/>
                <w:sz w:val="18"/>
                <w:szCs w:val="20"/>
                <w:lang w:eastAsia="el-GR"/>
              </w:rPr>
            </w:pPr>
            <w:r w:rsidRPr="00651B32">
              <w:rPr>
                <w:rFonts w:ascii="Arial" w:eastAsia="Times New Roman" w:hAnsi="Arial" w:cs="Arial"/>
                <w:color w:val="000000"/>
                <w:sz w:val="18"/>
                <w:szCs w:val="24"/>
                <w:lang w:eastAsia="el-GR"/>
              </w:rPr>
              <w:t xml:space="preserve">Υπηρεσίες επισκευής και συντήρησης  μηχανοκίνητων οχημάτων </w:t>
            </w:r>
            <w:r w:rsidRPr="00651B32">
              <w:rPr>
                <w:rFonts w:ascii="Arial" w:eastAsia="Times New Roman" w:hAnsi="Arial" w:cs="Arial"/>
                <w:color w:val="000000"/>
                <w:sz w:val="18"/>
                <w:szCs w:val="24"/>
                <w:lang w:eastAsia="el-GR"/>
              </w:rPr>
              <w:lastRenderedPageBreak/>
              <w:t>και παρεπόμενου εξοπλισμού</w:t>
            </w:r>
          </w:p>
        </w:tc>
        <w:tc>
          <w:tcPr>
            <w:tcW w:w="4170" w:type="dxa"/>
            <w:shd w:val="clear" w:color="auto" w:fill="auto"/>
            <w:vAlign w:val="center"/>
          </w:tcPr>
          <w:p w14:paraId="31E27DD2" w14:textId="77777777" w:rsidR="00651B32" w:rsidRPr="00651B32" w:rsidRDefault="00651B32" w:rsidP="00651B32">
            <w:pPr>
              <w:spacing w:after="0" w:line="240" w:lineRule="auto"/>
              <w:rPr>
                <w:rFonts w:ascii="Arial" w:eastAsia="Times New Roman" w:hAnsi="Arial" w:cs="Arial"/>
                <w:b/>
                <w:bCs/>
                <w:color w:val="000000"/>
                <w:sz w:val="18"/>
                <w:szCs w:val="20"/>
                <w:lang w:eastAsia="el-GR"/>
              </w:rPr>
            </w:pPr>
            <w:r w:rsidRPr="00651B32">
              <w:rPr>
                <w:rFonts w:ascii="Arial" w:eastAsia="Times New Roman" w:hAnsi="Arial" w:cs="Arial"/>
                <w:b/>
                <w:bCs/>
                <w:color w:val="000000"/>
                <w:sz w:val="18"/>
                <w:szCs w:val="20"/>
                <w:lang w:eastAsia="el-GR"/>
              </w:rPr>
              <w:lastRenderedPageBreak/>
              <w:t>ΥΠΕΡΚΑΤΑΣΚΕΥΕΣ ΑΠΟΡΡΙΜΜΑΤΟΦOΡΩΝ ΤΥΠΟΥ ΜΥΛΟΥ, ΠΡΕΣΣΑΣ, ΒΥΤΙΩΝ ΥΔΑΤΟΣ, ΠΛΥΝΤΙΚΩΝ ΚΑΔΩΝ</w:t>
            </w:r>
          </w:p>
        </w:tc>
        <w:tc>
          <w:tcPr>
            <w:tcW w:w="1084" w:type="dxa"/>
            <w:shd w:val="clear" w:color="auto" w:fill="auto"/>
            <w:vAlign w:val="center"/>
          </w:tcPr>
          <w:p w14:paraId="5901A45A" w14:textId="77777777" w:rsidR="00651B32" w:rsidRPr="00651B32" w:rsidRDefault="00651B32" w:rsidP="00651B32">
            <w:pPr>
              <w:spacing w:after="0" w:line="240" w:lineRule="auto"/>
              <w:jc w:val="center"/>
              <w:rPr>
                <w:rFonts w:ascii="Arial" w:eastAsia="Times New Roman" w:hAnsi="Arial" w:cs="Arial"/>
                <w:color w:val="000000"/>
                <w:sz w:val="18"/>
                <w:szCs w:val="20"/>
                <w:lang w:eastAsia="el-GR"/>
              </w:rPr>
            </w:pPr>
            <w:r w:rsidRPr="00651B32">
              <w:rPr>
                <w:rFonts w:ascii="Arial" w:eastAsia="Times New Roman" w:hAnsi="Arial" w:cs="Arial"/>
                <w:color w:val="000000"/>
                <w:sz w:val="18"/>
                <w:szCs w:val="20"/>
                <w:lang w:eastAsia="el-GR"/>
              </w:rPr>
              <w:t>60.080,65</w:t>
            </w:r>
          </w:p>
        </w:tc>
        <w:tc>
          <w:tcPr>
            <w:tcW w:w="1245" w:type="dxa"/>
            <w:shd w:val="clear" w:color="auto" w:fill="auto"/>
          </w:tcPr>
          <w:p w14:paraId="2F0AE57A" w14:textId="77777777" w:rsidR="00651B32" w:rsidRPr="00651B32" w:rsidRDefault="00651B32" w:rsidP="00651B32">
            <w:pPr>
              <w:spacing w:after="0" w:line="240" w:lineRule="auto"/>
              <w:jc w:val="center"/>
              <w:rPr>
                <w:rFonts w:ascii="Arial" w:eastAsia="Times New Roman" w:hAnsi="Arial" w:cs="Arial"/>
                <w:color w:val="000000"/>
                <w:sz w:val="18"/>
                <w:szCs w:val="24"/>
                <w:lang w:val="en-US" w:eastAsia="el-GR"/>
              </w:rPr>
            </w:pPr>
          </w:p>
        </w:tc>
      </w:tr>
      <w:tr w:rsidR="00651B32" w:rsidRPr="00651B32" w14:paraId="08666EC6" w14:textId="77777777" w:rsidTr="0094023E">
        <w:tc>
          <w:tcPr>
            <w:tcW w:w="562" w:type="dxa"/>
            <w:shd w:val="clear" w:color="auto" w:fill="auto"/>
          </w:tcPr>
          <w:p w14:paraId="6A327BE2" w14:textId="77777777" w:rsidR="00651B32" w:rsidRPr="00651B32" w:rsidRDefault="00651B32" w:rsidP="00651B32">
            <w:pPr>
              <w:spacing w:after="0" w:line="240" w:lineRule="auto"/>
              <w:jc w:val="both"/>
              <w:rPr>
                <w:rFonts w:ascii="Arial" w:eastAsia="Times New Roman" w:hAnsi="Arial" w:cs="Arial"/>
                <w:b/>
                <w:bCs/>
                <w:sz w:val="20"/>
                <w:szCs w:val="24"/>
                <w:lang w:eastAsia="el-GR"/>
              </w:rPr>
            </w:pPr>
            <w:r w:rsidRPr="00651B32">
              <w:rPr>
                <w:rFonts w:ascii="Arial" w:eastAsia="Times New Roman" w:hAnsi="Arial" w:cs="Arial"/>
                <w:b/>
                <w:bCs/>
                <w:sz w:val="20"/>
                <w:szCs w:val="24"/>
                <w:lang w:eastAsia="el-GR"/>
              </w:rPr>
              <w:t>6</w:t>
            </w:r>
          </w:p>
        </w:tc>
        <w:tc>
          <w:tcPr>
            <w:tcW w:w="1106" w:type="dxa"/>
          </w:tcPr>
          <w:p w14:paraId="2DC77DA5" w14:textId="77777777" w:rsidR="00651B32" w:rsidRPr="00651B32" w:rsidRDefault="00651B32" w:rsidP="00651B32">
            <w:pPr>
              <w:spacing w:after="0" w:line="240" w:lineRule="auto"/>
              <w:rPr>
                <w:rFonts w:ascii="Garamond" w:eastAsia="Times New Roman" w:hAnsi="Garamond" w:cs="Times New Roman"/>
                <w:sz w:val="16"/>
                <w:szCs w:val="24"/>
                <w:lang w:eastAsia="el-GR"/>
              </w:rPr>
            </w:pPr>
            <w:r w:rsidRPr="00651B32">
              <w:rPr>
                <w:rFonts w:ascii="Arial" w:eastAsia="Times New Roman" w:hAnsi="Arial" w:cs="Arial"/>
                <w:b/>
                <w:color w:val="000000"/>
                <w:sz w:val="16"/>
                <w:szCs w:val="24"/>
                <w:lang w:eastAsia="el-GR"/>
              </w:rPr>
              <w:t>50110000-9</w:t>
            </w:r>
            <w:r w:rsidRPr="00651B32">
              <w:rPr>
                <w:rFonts w:ascii="Arial" w:eastAsia="Times New Roman" w:hAnsi="Arial" w:cs="Arial"/>
                <w:color w:val="000000"/>
                <w:sz w:val="16"/>
                <w:szCs w:val="24"/>
                <w:lang w:eastAsia="el-GR"/>
              </w:rPr>
              <w:t xml:space="preserve"> </w:t>
            </w:r>
          </w:p>
        </w:tc>
        <w:tc>
          <w:tcPr>
            <w:tcW w:w="2537" w:type="dxa"/>
          </w:tcPr>
          <w:p w14:paraId="592BF609" w14:textId="77777777" w:rsidR="00651B32" w:rsidRPr="00651B32" w:rsidRDefault="00651B32" w:rsidP="00651B32">
            <w:pPr>
              <w:spacing w:after="0" w:line="240" w:lineRule="auto"/>
              <w:rPr>
                <w:rFonts w:ascii="Arial" w:eastAsia="Times New Roman" w:hAnsi="Arial" w:cs="Arial"/>
                <w:b/>
                <w:bCs/>
                <w:color w:val="000000"/>
                <w:sz w:val="18"/>
                <w:szCs w:val="20"/>
                <w:lang w:eastAsia="el-GR"/>
              </w:rPr>
            </w:pPr>
            <w:r w:rsidRPr="00651B32">
              <w:rPr>
                <w:rFonts w:ascii="Arial" w:eastAsia="Times New Roman" w:hAnsi="Arial" w:cs="Arial"/>
                <w:color w:val="000000"/>
                <w:sz w:val="18"/>
                <w:szCs w:val="24"/>
                <w:lang w:eastAsia="el-GR"/>
              </w:rPr>
              <w:t>Υπηρεσίες επισκευής και συντήρησης  μηχανοκίνητων οχημάτων και παρεπόμενου εξοπλισμού</w:t>
            </w:r>
          </w:p>
        </w:tc>
        <w:tc>
          <w:tcPr>
            <w:tcW w:w="4170" w:type="dxa"/>
            <w:shd w:val="clear" w:color="auto" w:fill="auto"/>
            <w:vAlign w:val="center"/>
          </w:tcPr>
          <w:p w14:paraId="068AA1F9" w14:textId="77777777" w:rsidR="00651B32" w:rsidRPr="00651B32" w:rsidRDefault="00651B32" w:rsidP="00651B32">
            <w:pPr>
              <w:spacing w:after="0" w:line="240" w:lineRule="auto"/>
              <w:rPr>
                <w:rFonts w:ascii="Arial" w:eastAsia="Times New Roman" w:hAnsi="Arial" w:cs="Arial"/>
                <w:b/>
                <w:bCs/>
                <w:color w:val="000000"/>
                <w:sz w:val="18"/>
                <w:szCs w:val="20"/>
                <w:lang w:eastAsia="el-GR"/>
              </w:rPr>
            </w:pPr>
            <w:r w:rsidRPr="00651B32">
              <w:rPr>
                <w:rFonts w:ascii="Arial" w:eastAsia="Times New Roman" w:hAnsi="Arial" w:cs="Arial"/>
                <w:b/>
                <w:bCs/>
                <w:color w:val="000000"/>
                <w:sz w:val="18"/>
                <w:szCs w:val="20"/>
                <w:lang w:eastAsia="el-GR"/>
              </w:rPr>
              <w:t>ΥΠΕΡΚΑΤΑΣΚΕΥΕΣ ΠΟΛΥΜΗΧΑΝΗΜΑΤΩΝ,  ΑΝΑΤΡΕΠΟΜΕΝΩΝ, ΚΑΛΑΘΟΦΟΡΩΝ, ΛΕΩΦΟΡΕΙΩΝ</w:t>
            </w:r>
          </w:p>
        </w:tc>
        <w:tc>
          <w:tcPr>
            <w:tcW w:w="1084" w:type="dxa"/>
            <w:shd w:val="clear" w:color="auto" w:fill="auto"/>
            <w:vAlign w:val="center"/>
          </w:tcPr>
          <w:p w14:paraId="0F7473C0" w14:textId="77777777" w:rsidR="00651B32" w:rsidRPr="00651B32" w:rsidRDefault="00651B32" w:rsidP="00651B32">
            <w:pPr>
              <w:spacing w:after="0" w:line="240" w:lineRule="auto"/>
              <w:jc w:val="center"/>
              <w:rPr>
                <w:rFonts w:ascii="Arial" w:eastAsia="Times New Roman" w:hAnsi="Arial" w:cs="Arial"/>
                <w:color w:val="000000"/>
                <w:sz w:val="18"/>
                <w:szCs w:val="20"/>
                <w:lang w:eastAsia="el-GR"/>
              </w:rPr>
            </w:pPr>
            <w:r w:rsidRPr="00651B32">
              <w:rPr>
                <w:rFonts w:ascii="Arial" w:eastAsia="Times New Roman" w:hAnsi="Arial" w:cs="Arial"/>
                <w:color w:val="000000"/>
                <w:sz w:val="18"/>
                <w:szCs w:val="20"/>
                <w:lang w:eastAsia="el-GR"/>
              </w:rPr>
              <w:t>48.387,10</w:t>
            </w:r>
          </w:p>
        </w:tc>
        <w:tc>
          <w:tcPr>
            <w:tcW w:w="1245" w:type="dxa"/>
            <w:shd w:val="clear" w:color="auto" w:fill="auto"/>
          </w:tcPr>
          <w:p w14:paraId="01893943" w14:textId="77777777" w:rsidR="00651B32" w:rsidRPr="00651B32" w:rsidRDefault="00651B32" w:rsidP="00651B32">
            <w:pPr>
              <w:spacing w:after="0" w:line="240" w:lineRule="auto"/>
              <w:jc w:val="center"/>
              <w:rPr>
                <w:rFonts w:ascii="Arial" w:eastAsia="Times New Roman" w:hAnsi="Arial" w:cs="Arial"/>
                <w:color w:val="000000"/>
                <w:sz w:val="18"/>
                <w:szCs w:val="24"/>
                <w:lang w:val="en-US" w:eastAsia="el-GR"/>
              </w:rPr>
            </w:pPr>
          </w:p>
        </w:tc>
      </w:tr>
      <w:tr w:rsidR="00651B32" w:rsidRPr="00651B32" w14:paraId="20992787" w14:textId="77777777" w:rsidTr="0094023E">
        <w:tc>
          <w:tcPr>
            <w:tcW w:w="562" w:type="dxa"/>
            <w:shd w:val="clear" w:color="auto" w:fill="auto"/>
          </w:tcPr>
          <w:p w14:paraId="5CB45495" w14:textId="77777777" w:rsidR="00651B32" w:rsidRPr="00651B32" w:rsidRDefault="00651B32" w:rsidP="00651B32">
            <w:pPr>
              <w:spacing w:after="0" w:line="240" w:lineRule="auto"/>
              <w:jc w:val="both"/>
              <w:rPr>
                <w:rFonts w:ascii="Arial" w:eastAsia="Times New Roman" w:hAnsi="Arial" w:cs="Arial"/>
                <w:b/>
                <w:bCs/>
                <w:sz w:val="20"/>
                <w:szCs w:val="24"/>
                <w:lang w:eastAsia="el-GR"/>
              </w:rPr>
            </w:pPr>
            <w:r w:rsidRPr="00651B32">
              <w:rPr>
                <w:rFonts w:ascii="Arial" w:eastAsia="Times New Roman" w:hAnsi="Arial" w:cs="Arial"/>
                <w:b/>
                <w:bCs/>
                <w:sz w:val="20"/>
                <w:szCs w:val="24"/>
                <w:lang w:eastAsia="el-GR"/>
              </w:rPr>
              <w:t>7</w:t>
            </w:r>
          </w:p>
        </w:tc>
        <w:tc>
          <w:tcPr>
            <w:tcW w:w="1106" w:type="dxa"/>
          </w:tcPr>
          <w:p w14:paraId="0D1DB561" w14:textId="77777777" w:rsidR="00651B32" w:rsidRPr="00651B32" w:rsidRDefault="00651B32" w:rsidP="00651B32">
            <w:pPr>
              <w:spacing w:after="0" w:line="240" w:lineRule="auto"/>
              <w:rPr>
                <w:rFonts w:ascii="Garamond" w:eastAsia="Times New Roman" w:hAnsi="Garamond" w:cs="Times New Roman"/>
                <w:sz w:val="16"/>
                <w:szCs w:val="24"/>
                <w:lang w:eastAsia="el-GR"/>
              </w:rPr>
            </w:pPr>
            <w:r w:rsidRPr="00651B32">
              <w:rPr>
                <w:rFonts w:ascii="Arial" w:eastAsia="Times New Roman" w:hAnsi="Arial" w:cs="Arial"/>
                <w:b/>
                <w:color w:val="000000"/>
                <w:sz w:val="16"/>
                <w:szCs w:val="24"/>
                <w:lang w:eastAsia="el-GR"/>
              </w:rPr>
              <w:t>50110000-9</w:t>
            </w:r>
            <w:r w:rsidRPr="00651B32">
              <w:rPr>
                <w:rFonts w:ascii="Arial" w:eastAsia="Times New Roman" w:hAnsi="Arial" w:cs="Arial"/>
                <w:color w:val="000000"/>
                <w:sz w:val="16"/>
                <w:szCs w:val="24"/>
                <w:lang w:eastAsia="el-GR"/>
              </w:rPr>
              <w:t xml:space="preserve"> </w:t>
            </w:r>
          </w:p>
        </w:tc>
        <w:tc>
          <w:tcPr>
            <w:tcW w:w="2537" w:type="dxa"/>
          </w:tcPr>
          <w:p w14:paraId="47C412EB" w14:textId="77777777" w:rsidR="00651B32" w:rsidRPr="00651B32" w:rsidRDefault="00651B32" w:rsidP="00651B32">
            <w:pPr>
              <w:spacing w:after="0" w:line="240" w:lineRule="auto"/>
              <w:rPr>
                <w:rFonts w:ascii="Arial" w:eastAsia="Times New Roman" w:hAnsi="Arial" w:cs="Arial"/>
                <w:b/>
                <w:bCs/>
                <w:color w:val="000000"/>
                <w:sz w:val="18"/>
                <w:szCs w:val="20"/>
                <w:lang w:eastAsia="el-GR"/>
              </w:rPr>
            </w:pPr>
            <w:r w:rsidRPr="00651B32">
              <w:rPr>
                <w:rFonts w:ascii="Arial" w:eastAsia="Times New Roman" w:hAnsi="Arial" w:cs="Arial"/>
                <w:color w:val="000000"/>
                <w:sz w:val="18"/>
                <w:szCs w:val="24"/>
                <w:lang w:eastAsia="el-GR"/>
              </w:rPr>
              <w:t>Υπηρεσίες επισκευής και συντήρησης  μηχανοκίνητων οχημάτων και παρεπόμενου εξοπλισμού</w:t>
            </w:r>
          </w:p>
        </w:tc>
        <w:tc>
          <w:tcPr>
            <w:tcW w:w="4170" w:type="dxa"/>
            <w:shd w:val="clear" w:color="auto" w:fill="auto"/>
            <w:vAlign w:val="center"/>
          </w:tcPr>
          <w:p w14:paraId="4816A28E" w14:textId="77777777" w:rsidR="00651B32" w:rsidRPr="00651B32" w:rsidRDefault="00651B32" w:rsidP="00651B32">
            <w:pPr>
              <w:spacing w:after="0" w:line="240" w:lineRule="auto"/>
              <w:rPr>
                <w:rFonts w:ascii="Arial" w:eastAsia="Times New Roman" w:hAnsi="Arial" w:cs="Arial"/>
                <w:b/>
                <w:bCs/>
                <w:color w:val="000000"/>
                <w:sz w:val="18"/>
                <w:szCs w:val="20"/>
                <w:lang w:eastAsia="el-GR"/>
              </w:rPr>
            </w:pPr>
            <w:r w:rsidRPr="00651B32">
              <w:rPr>
                <w:rFonts w:ascii="Arial" w:eastAsia="Times New Roman" w:hAnsi="Arial" w:cs="Arial"/>
                <w:b/>
                <w:bCs/>
                <w:color w:val="000000"/>
                <w:sz w:val="18"/>
                <w:szCs w:val="20"/>
                <w:lang w:eastAsia="el-GR"/>
              </w:rPr>
              <w:t>ΥΠΕΡΚΑΤΑΣΚΕΥΕΣ ΣΑΡΩΘΡΩΝ</w:t>
            </w:r>
          </w:p>
        </w:tc>
        <w:tc>
          <w:tcPr>
            <w:tcW w:w="1084" w:type="dxa"/>
            <w:shd w:val="clear" w:color="auto" w:fill="auto"/>
            <w:vAlign w:val="center"/>
          </w:tcPr>
          <w:p w14:paraId="2766EB9E" w14:textId="77777777" w:rsidR="00651B32" w:rsidRPr="00651B32" w:rsidRDefault="00651B32" w:rsidP="00651B32">
            <w:pPr>
              <w:spacing w:after="0" w:line="240" w:lineRule="auto"/>
              <w:jc w:val="center"/>
              <w:rPr>
                <w:rFonts w:ascii="Arial" w:eastAsia="Times New Roman" w:hAnsi="Arial" w:cs="Arial"/>
                <w:color w:val="000000"/>
                <w:sz w:val="18"/>
                <w:szCs w:val="20"/>
                <w:lang w:eastAsia="el-GR"/>
              </w:rPr>
            </w:pPr>
            <w:r w:rsidRPr="00651B32">
              <w:rPr>
                <w:rFonts w:ascii="Arial" w:eastAsia="Times New Roman" w:hAnsi="Arial" w:cs="Arial"/>
                <w:color w:val="000000"/>
                <w:sz w:val="18"/>
                <w:szCs w:val="20"/>
                <w:lang w:eastAsia="el-GR"/>
              </w:rPr>
              <w:t>12.096,77</w:t>
            </w:r>
          </w:p>
        </w:tc>
        <w:tc>
          <w:tcPr>
            <w:tcW w:w="1245" w:type="dxa"/>
            <w:shd w:val="clear" w:color="auto" w:fill="auto"/>
          </w:tcPr>
          <w:p w14:paraId="3269D18F" w14:textId="77777777" w:rsidR="00651B32" w:rsidRPr="00651B32" w:rsidRDefault="00651B32" w:rsidP="00651B32">
            <w:pPr>
              <w:spacing w:after="0" w:line="240" w:lineRule="auto"/>
              <w:jc w:val="center"/>
              <w:rPr>
                <w:rFonts w:ascii="Arial" w:eastAsia="Times New Roman" w:hAnsi="Arial" w:cs="Arial"/>
                <w:color w:val="000000"/>
                <w:sz w:val="18"/>
                <w:szCs w:val="24"/>
                <w:lang w:eastAsia="el-GR"/>
              </w:rPr>
            </w:pPr>
          </w:p>
        </w:tc>
      </w:tr>
      <w:tr w:rsidR="00651B32" w:rsidRPr="00651B32" w14:paraId="26F54897" w14:textId="77777777" w:rsidTr="0094023E">
        <w:tc>
          <w:tcPr>
            <w:tcW w:w="562" w:type="dxa"/>
            <w:shd w:val="clear" w:color="auto" w:fill="auto"/>
          </w:tcPr>
          <w:p w14:paraId="2E8E31F2" w14:textId="77777777" w:rsidR="00651B32" w:rsidRPr="00651B32" w:rsidRDefault="00651B32" w:rsidP="00651B32">
            <w:pPr>
              <w:spacing w:after="0" w:line="240" w:lineRule="auto"/>
              <w:jc w:val="both"/>
              <w:rPr>
                <w:rFonts w:ascii="Arial" w:eastAsia="Times New Roman" w:hAnsi="Arial" w:cs="Arial"/>
                <w:b/>
                <w:bCs/>
                <w:sz w:val="20"/>
                <w:szCs w:val="24"/>
                <w:lang w:eastAsia="el-GR"/>
              </w:rPr>
            </w:pPr>
            <w:r w:rsidRPr="00651B32">
              <w:rPr>
                <w:rFonts w:ascii="Arial" w:eastAsia="Times New Roman" w:hAnsi="Arial" w:cs="Arial"/>
                <w:b/>
                <w:bCs/>
                <w:sz w:val="20"/>
                <w:szCs w:val="24"/>
                <w:lang w:eastAsia="el-GR"/>
              </w:rPr>
              <w:t>8</w:t>
            </w:r>
          </w:p>
        </w:tc>
        <w:tc>
          <w:tcPr>
            <w:tcW w:w="1106" w:type="dxa"/>
          </w:tcPr>
          <w:p w14:paraId="201EEAD5" w14:textId="77777777" w:rsidR="00651B32" w:rsidRPr="00651B32" w:rsidRDefault="00651B32" w:rsidP="00651B32">
            <w:pPr>
              <w:spacing w:after="0" w:line="240" w:lineRule="auto"/>
              <w:rPr>
                <w:rFonts w:ascii="Garamond" w:eastAsia="Times New Roman" w:hAnsi="Garamond" w:cs="Times New Roman"/>
                <w:sz w:val="16"/>
                <w:szCs w:val="24"/>
                <w:lang w:eastAsia="el-GR"/>
              </w:rPr>
            </w:pPr>
            <w:r w:rsidRPr="00651B32">
              <w:rPr>
                <w:rFonts w:ascii="Arial" w:eastAsia="Times New Roman" w:hAnsi="Arial" w:cs="Arial"/>
                <w:b/>
                <w:color w:val="000000"/>
                <w:sz w:val="16"/>
                <w:szCs w:val="24"/>
                <w:lang w:eastAsia="el-GR"/>
              </w:rPr>
              <w:t>50110000-9</w:t>
            </w:r>
            <w:r w:rsidRPr="00651B32">
              <w:rPr>
                <w:rFonts w:ascii="Arial" w:eastAsia="Times New Roman" w:hAnsi="Arial" w:cs="Arial"/>
                <w:color w:val="000000"/>
                <w:sz w:val="16"/>
                <w:szCs w:val="24"/>
                <w:lang w:eastAsia="el-GR"/>
              </w:rPr>
              <w:t xml:space="preserve"> </w:t>
            </w:r>
          </w:p>
        </w:tc>
        <w:tc>
          <w:tcPr>
            <w:tcW w:w="2537" w:type="dxa"/>
          </w:tcPr>
          <w:p w14:paraId="5D239FA8" w14:textId="77777777" w:rsidR="00651B32" w:rsidRPr="00651B32" w:rsidRDefault="00651B32" w:rsidP="00651B32">
            <w:pPr>
              <w:spacing w:after="0" w:line="240" w:lineRule="auto"/>
              <w:rPr>
                <w:rFonts w:ascii="Arial" w:eastAsia="Times New Roman" w:hAnsi="Arial" w:cs="Arial"/>
                <w:b/>
                <w:bCs/>
                <w:color w:val="000000"/>
                <w:sz w:val="18"/>
                <w:szCs w:val="20"/>
                <w:lang w:eastAsia="el-GR"/>
              </w:rPr>
            </w:pPr>
            <w:r w:rsidRPr="00651B32">
              <w:rPr>
                <w:rFonts w:ascii="Arial" w:eastAsia="Times New Roman" w:hAnsi="Arial" w:cs="Arial"/>
                <w:color w:val="000000"/>
                <w:sz w:val="18"/>
                <w:szCs w:val="24"/>
                <w:lang w:eastAsia="el-GR"/>
              </w:rPr>
              <w:t>Υπηρεσίες επισκευής και συντήρησης  μηχανοκίνητων οχημάτων και παρεπόμενου εξοπλισμού</w:t>
            </w:r>
          </w:p>
        </w:tc>
        <w:tc>
          <w:tcPr>
            <w:tcW w:w="4170" w:type="dxa"/>
            <w:shd w:val="clear" w:color="auto" w:fill="auto"/>
            <w:vAlign w:val="center"/>
          </w:tcPr>
          <w:p w14:paraId="3AB0C54D" w14:textId="77777777" w:rsidR="00651B32" w:rsidRPr="00651B32" w:rsidRDefault="00651B32" w:rsidP="00651B32">
            <w:pPr>
              <w:spacing w:after="0" w:line="240" w:lineRule="auto"/>
              <w:rPr>
                <w:rFonts w:ascii="Arial" w:eastAsia="Times New Roman" w:hAnsi="Arial" w:cs="Arial"/>
                <w:b/>
                <w:bCs/>
                <w:color w:val="000000"/>
                <w:sz w:val="18"/>
                <w:szCs w:val="20"/>
                <w:lang w:eastAsia="el-GR"/>
              </w:rPr>
            </w:pPr>
            <w:r w:rsidRPr="00651B32">
              <w:rPr>
                <w:rFonts w:ascii="Arial" w:eastAsia="Times New Roman" w:hAnsi="Arial" w:cs="Arial"/>
                <w:b/>
                <w:bCs/>
                <w:color w:val="000000"/>
                <w:sz w:val="18"/>
                <w:szCs w:val="20"/>
                <w:lang w:eastAsia="el-GR"/>
              </w:rPr>
              <w:t>ΦΡΕΝΑ ΕΛΕΓΧΟΙ-ΕΠΙΣΚΕΥΕΣ-ΑΝΤΙΚΑΤΑΣΤΑΣΕΙΣ (εκτός «</w:t>
            </w:r>
            <w:proofErr w:type="spellStart"/>
            <w:r w:rsidRPr="00651B32">
              <w:rPr>
                <w:rFonts w:ascii="Arial" w:eastAsia="Times New Roman" w:hAnsi="Arial" w:cs="Arial"/>
                <w:b/>
                <w:bCs/>
                <w:color w:val="000000"/>
                <w:sz w:val="18"/>
                <w:szCs w:val="20"/>
                <w:lang w:eastAsia="el-GR"/>
              </w:rPr>
              <w:t>βαρέων</w:t>
            </w:r>
            <w:proofErr w:type="spellEnd"/>
            <w:r w:rsidRPr="00651B32">
              <w:rPr>
                <w:rFonts w:ascii="Arial" w:eastAsia="Times New Roman" w:hAnsi="Arial" w:cs="Arial"/>
                <w:b/>
                <w:bCs/>
                <w:color w:val="000000"/>
                <w:sz w:val="18"/>
                <w:szCs w:val="20"/>
                <w:lang w:eastAsia="el-GR"/>
              </w:rPr>
              <w:t>» μηχανημάτων έργου)</w:t>
            </w:r>
          </w:p>
        </w:tc>
        <w:tc>
          <w:tcPr>
            <w:tcW w:w="1084" w:type="dxa"/>
            <w:shd w:val="clear" w:color="auto" w:fill="auto"/>
            <w:vAlign w:val="center"/>
          </w:tcPr>
          <w:p w14:paraId="2A8DE993" w14:textId="77777777" w:rsidR="00651B32" w:rsidRPr="00651B32" w:rsidRDefault="00651B32" w:rsidP="00651B32">
            <w:pPr>
              <w:spacing w:after="0" w:line="240" w:lineRule="auto"/>
              <w:jc w:val="center"/>
              <w:rPr>
                <w:rFonts w:ascii="Arial" w:eastAsia="Times New Roman" w:hAnsi="Arial" w:cs="Arial"/>
                <w:color w:val="000000"/>
                <w:sz w:val="18"/>
                <w:szCs w:val="20"/>
                <w:lang w:eastAsia="el-GR"/>
              </w:rPr>
            </w:pPr>
            <w:r w:rsidRPr="00651B32">
              <w:rPr>
                <w:rFonts w:ascii="Arial" w:eastAsia="Times New Roman" w:hAnsi="Arial" w:cs="Arial"/>
                <w:color w:val="000000"/>
                <w:sz w:val="18"/>
                <w:szCs w:val="20"/>
                <w:lang w:eastAsia="el-GR"/>
              </w:rPr>
              <w:t>32.000,00</w:t>
            </w:r>
          </w:p>
        </w:tc>
        <w:tc>
          <w:tcPr>
            <w:tcW w:w="1245" w:type="dxa"/>
            <w:shd w:val="clear" w:color="auto" w:fill="auto"/>
          </w:tcPr>
          <w:p w14:paraId="214674A3" w14:textId="77777777" w:rsidR="00651B32" w:rsidRPr="00651B32" w:rsidRDefault="00651B32" w:rsidP="00651B32">
            <w:pPr>
              <w:spacing w:after="0" w:line="240" w:lineRule="auto"/>
              <w:jc w:val="center"/>
              <w:rPr>
                <w:rFonts w:ascii="Arial" w:eastAsia="Times New Roman" w:hAnsi="Arial" w:cs="Arial"/>
                <w:color w:val="000000"/>
                <w:sz w:val="18"/>
                <w:szCs w:val="24"/>
                <w:lang w:eastAsia="el-GR"/>
              </w:rPr>
            </w:pPr>
          </w:p>
        </w:tc>
      </w:tr>
      <w:tr w:rsidR="00651B32" w:rsidRPr="00651B32" w14:paraId="2CF64EAB" w14:textId="77777777" w:rsidTr="0094023E">
        <w:trPr>
          <w:trHeight w:val="393"/>
        </w:trPr>
        <w:tc>
          <w:tcPr>
            <w:tcW w:w="562" w:type="dxa"/>
            <w:shd w:val="clear" w:color="auto" w:fill="auto"/>
          </w:tcPr>
          <w:p w14:paraId="2AEE8540" w14:textId="77777777" w:rsidR="00651B32" w:rsidRPr="00651B32" w:rsidRDefault="00651B32" w:rsidP="00651B32">
            <w:pPr>
              <w:spacing w:after="0" w:line="240" w:lineRule="auto"/>
              <w:jc w:val="both"/>
              <w:rPr>
                <w:rFonts w:ascii="Arial" w:eastAsia="Times New Roman" w:hAnsi="Arial" w:cs="Arial"/>
                <w:b/>
                <w:bCs/>
                <w:sz w:val="20"/>
                <w:szCs w:val="24"/>
                <w:lang w:eastAsia="el-GR"/>
              </w:rPr>
            </w:pPr>
            <w:r w:rsidRPr="00651B32">
              <w:rPr>
                <w:rFonts w:ascii="Arial" w:eastAsia="Times New Roman" w:hAnsi="Arial" w:cs="Arial"/>
                <w:b/>
                <w:bCs/>
                <w:sz w:val="20"/>
                <w:szCs w:val="24"/>
                <w:lang w:eastAsia="el-GR"/>
              </w:rPr>
              <w:t>9</w:t>
            </w:r>
          </w:p>
        </w:tc>
        <w:tc>
          <w:tcPr>
            <w:tcW w:w="1106" w:type="dxa"/>
          </w:tcPr>
          <w:p w14:paraId="1B7AAB2A" w14:textId="77777777" w:rsidR="00651B32" w:rsidRPr="00651B32" w:rsidRDefault="00651B32" w:rsidP="00651B32">
            <w:pPr>
              <w:spacing w:after="0" w:line="240" w:lineRule="auto"/>
              <w:rPr>
                <w:rFonts w:ascii="Garamond" w:eastAsia="Times New Roman" w:hAnsi="Garamond" w:cs="Times New Roman"/>
                <w:sz w:val="16"/>
                <w:szCs w:val="24"/>
                <w:lang w:eastAsia="el-GR"/>
              </w:rPr>
            </w:pPr>
            <w:r w:rsidRPr="00651B32">
              <w:rPr>
                <w:rFonts w:ascii="Arial" w:eastAsia="Times New Roman" w:hAnsi="Arial" w:cs="Arial"/>
                <w:b/>
                <w:color w:val="000000"/>
                <w:sz w:val="16"/>
                <w:szCs w:val="24"/>
                <w:lang w:eastAsia="el-GR"/>
              </w:rPr>
              <w:t>50110000-9</w:t>
            </w:r>
            <w:r w:rsidRPr="00651B32">
              <w:rPr>
                <w:rFonts w:ascii="Arial" w:eastAsia="Times New Roman" w:hAnsi="Arial" w:cs="Arial"/>
                <w:color w:val="000000"/>
                <w:sz w:val="16"/>
                <w:szCs w:val="24"/>
                <w:lang w:eastAsia="el-GR"/>
              </w:rPr>
              <w:t xml:space="preserve"> </w:t>
            </w:r>
          </w:p>
        </w:tc>
        <w:tc>
          <w:tcPr>
            <w:tcW w:w="2537" w:type="dxa"/>
          </w:tcPr>
          <w:p w14:paraId="4C05259A" w14:textId="77777777" w:rsidR="00651B32" w:rsidRPr="00651B32" w:rsidRDefault="00651B32" w:rsidP="00651B32">
            <w:pPr>
              <w:spacing w:after="0" w:line="240" w:lineRule="auto"/>
              <w:rPr>
                <w:rFonts w:ascii="Arial" w:eastAsia="Times New Roman" w:hAnsi="Arial" w:cs="Arial"/>
                <w:b/>
                <w:bCs/>
                <w:color w:val="000000"/>
                <w:sz w:val="18"/>
                <w:szCs w:val="20"/>
                <w:lang w:eastAsia="el-GR"/>
              </w:rPr>
            </w:pPr>
            <w:r w:rsidRPr="00651B32">
              <w:rPr>
                <w:rFonts w:ascii="Arial" w:eastAsia="Times New Roman" w:hAnsi="Arial" w:cs="Arial"/>
                <w:color w:val="000000"/>
                <w:sz w:val="18"/>
                <w:szCs w:val="24"/>
                <w:lang w:eastAsia="el-GR"/>
              </w:rPr>
              <w:t>Υπηρεσίες επισκευής και συντήρησης  μηχανοκίνητων οχημάτων και παρεπόμενου εξοπλισμού</w:t>
            </w:r>
          </w:p>
        </w:tc>
        <w:tc>
          <w:tcPr>
            <w:tcW w:w="4170" w:type="dxa"/>
            <w:shd w:val="clear" w:color="auto" w:fill="auto"/>
            <w:vAlign w:val="center"/>
          </w:tcPr>
          <w:p w14:paraId="7C805963" w14:textId="77777777" w:rsidR="00651B32" w:rsidRPr="00651B32" w:rsidRDefault="00651B32" w:rsidP="00651B32">
            <w:pPr>
              <w:spacing w:after="0" w:line="240" w:lineRule="auto"/>
              <w:rPr>
                <w:rFonts w:ascii="Arial" w:eastAsia="Times New Roman" w:hAnsi="Arial" w:cs="Arial"/>
                <w:b/>
                <w:bCs/>
                <w:color w:val="000000"/>
                <w:sz w:val="18"/>
                <w:szCs w:val="20"/>
                <w:lang w:eastAsia="el-GR"/>
              </w:rPr>
            </w:pPr>
            <w:r w:rsidRPr="00651B32">
              <w:rPr>
                <w:rFonts w:ascii="Arial" w:eastAsia="Times New Roman" w:hAnsi="Arial" w:cs="Arial"/>
                <w:b/>
                <w:bCs/>
                <w:color w:val="000000"/>
                <w:sz w:val="18"/>
                <w:szCs w:val="20"/>
                <w:lang w:eastAsia="el-GR"/>
              </w:rPr>
              <w:t xml:space="preserve">ΜΗΧΑΝΗΜΑΤΑ ΕΡΓΟΥ:  ΣΥΣΤΗΜΑΤΑ ΜΕΤΑΔΟΣΗΣ ΚΙΝΗΣΗΣ – ΦΡΕΝΑ </w:t>
            </w:r>
            <w:proofErr w:type="spellStart"/>
            <w:r w:rsidRPr="00651B32">
              <w:rPr>
                <w:rFonts w:ascii="Arial" w:eastAsia="Times New Roman" w:hAnsi="Arial" w:cs="Arial"/>
                <w:b/>
                <w:bCs/>
                <w:color w:val="000000"/>
                <w:sz w:val="18"/>
                <w:szCs w:val="20"/>
                <w:lang w:eastAsia="el-GR"/>
              </w:rPr>
              <w:t>κ.λ.π</w:t>
            </w:r>
            <w:proofErr w:type="spellEnd"/>
            <w:r w:rsidRPr="00651B32">
              <w:rPr>
                <w:rFonts w:ascii="Arial" w:eastAsia="Times New Roman" w:hAnsi="Arial" w:cs="Arial"/>
                <w:b/>
                <w:bCs/>
                <w:color w:val="000000"/>
                <w:sz w:val="18"/>
                <w:szCs w:val="20"/>
                <w:lang w:eastAsia="el-GR"/>
              </w:rPr>
              <w:t>.</w:t>
            </w:r>
          </w:p>
        </w:tc>
        <w:tc>
          <w:tcPr>
            <w:tcW w:w="1084" w:type="dxa"/>
            <w:shd w:val="clear" w:color="auto" w:fill="auto"/>
            <w:vAlign w:val="center"/>
          </w:tcPr>
          <w:p w14:paraId="62F22000" w14:textId="77777777" w:rsidR="00651B32" w:rsidRPr="00651B32" w:rsidRDefault="00651B32" w:rsidP="00651B32">
            <w:pPr>
              <w:spacing w:after="0" w:line="240" w:lineRule="auto"/>
              <w:jc w:val="center"/>
              <w:rPr>
                <w:rFonts w:ascii="Arial" w:eastAsia="Times New Roman" w:hAnsi="Arial" w:cs="Arial"/>
                <w:color w:val="000000"/>
                <w:sz w:val="18"/>
                <w:szCs w:val="20"/>
                <w:lang w:eastAsia="el-GR"/>
              </w:rPr>
            </w:pPr>
            <w:r w:rsidRPr="00651B32">
              <w:rPr>
                <w:rFonts w:ascii="Arial" w:eastAsia="Times New Roman" w:hAnsi="Arial" w:cs="Arial"/>
                <w:color w:val="000000"/>
                <w:sz w:val="18"/>
                <w:szCs w:val="20"/>
                <w:lang w:eastAsia="el-GR"/>
              </w:rPr>
              <w:t>32.258,06</w:t>
            </w:r>
          </w:p>
        </w:tc>
        <w:tc>
          <w:tcPr>
            <w:tcW w:w="1245" w:type="dxa"/>
            <w:shd w:val="clear" w:color="auto" w:fill="auto"/>
          </w:tcPr>
          <w:p w14:paraId="7DC295B5" w14:textId="77777777" w:rsidR="00651B32" w:rsidRPr="00651B32" w:rsidRDefault="00651B32" w:rsidP="00651B32">
            <w:pPr>
              <w:spacing w:after="0" w:line="240" w:lineRule="auto"/>
              <w:jc w:val="center"/>
              <w:rPr>
                <w:rFonts w:ascii="Arial" w:eastAsia="Times New Roman" w:hAnsi="Arial" w:cs="Arial"/>
                <w:color w:val="000000"/>
                <w:sz w:val="18"/>
                <w:szCs w:val="24"/>
                <w:lang w:eastAsia="el-GR"/>
              </w:rPr>
            </w:pPr>
          </w:p>
        </w:tc>
      </w:tr>
      <w:tr w:rsidR="00651B32" w:rsidRPr="00651B32" w14:paraId="4EE9DFF6" w14:textId="77777777" w:rsidTr="0094023E">
        <w:tc>
          <w:tcPr>
            <w:tcW w:w="562" w:type="dxa"/>
            <w:shd w:val="clear" w:color="auto" w:fill="auto"/>
          </w:tcPr>
          <w:p w14:paraId="0034D12A" w14:textId="77777777" w:rsidR="00651B32" w:rsidRPr="00651B32" w:rsidRDefault="00651B32" w:rsidP="00651B32">
            <w:pPr>
              <w:spacing w:after="0" w:line="240" w:lineRule="auto"/>
              <w:jc w:val="both"/>
              <w:rPr>
                <w:rFonts w:ascii="Arial" w:eastAsia="Times New Roman" w:hAnsi="Arial" w:cs="Arial"/>
                <w:b/>
                <w:bCs/>
                <w:sz w:val="20"/>
                <w:szCs w:val="24"/>
                <w:lang w:eastAsia="el-GR"/>
              </w:rPr>
            </w:pPr>
            <w:r w:rsidRPr="00651B32">
              <w:rPr>
                <w:rFonts w:ascii="Arial" w:eastAsia="Times New Roman" w:hAnsi="Arial" w:cs="Arial"/>
                <w:b/>
                <w:bCs/>
                <w:sz w:val="20"/>
                <w:szCs w:val="24"/>
                <w:lang w:eastAsia="el-GR"/>
              </w:rPr>
              <w:t>10</w:t>
            </w:r>
          </w:p>
        </w:tc>
        <w:tc>
          <w:tcPr>
            <w:tcW w:w="1106" w:type="dxa"/>
          </w:tcPr>
          <w:p w14:paraId="0548DFF9" w14:textId="77777777" w:rsidR="00651B32" w:rsidRPr="00651B32" w:rsidRDefault="00651B32" w:rsidP="00651B32">
            <w:pPr>
              <w:spacing w:after="0" w:line="240" w:lineRule="auto"/>
              <w:rPr>
                <w:rFonts w:ascii="Garamond" w:eastAsia="Times New Roman" w:hAnsi="Garamond" w:cs="Times New Roman"/>
                <w:sz w:val="16"/>
                <w:szCs w:val="24"/>
                <w:lang w:eastAsia="el-GR"/>
              </w:rPr>
            </w:pPr>
            <w:r w:rsidRPr="00651B32">
              <w:rPr>
                <w:rFonts w:ascii="Arial" w:eastAsia="Times New Roman" w:hAnsi="Arial" w:cs="Arial"/>
                <w:b/>
                <w:color w:val="000000"/>
                <w:sz w:val="16"/>
                <w:szCs w:val="24"/>
                <w:lang w:eastAsia="el-GR"/>
              </w:rPr>
              <w:t>50110000-9</w:t>
            </w:r>
            <w:r w:rsidRPr="00651B32">
              <w:rPr>
                <w:rFonts w:ascii="Arial" w:eastAsia="Times New Roman" w:hAnsi="Arial" w:cs="Arial"/>
                <w:color w:val="000000"/>
                <w:sz w:val="16"/>
                <w:szCs w:val="24"/>
                <w:lang w:eastAsia="el-GR"/>
              </w:rPr>
              <w:t xml:space="preserve"> </w:t>
            </w:r>
          </w:p>
        </w:tc>
        <w:tc>
          <w:tcPr>
            <w:tcW w:w="2537" w:type="dxa"/>
          </w:tcPr>
          <w:p w14:paraId="57C51146" w14:textId="77777777" w:rsidR="00651B32" w:rsidRPr="00651B32" w:rsidRDefault="00651B32" w:rsidP="00651B32">
            <w:pPr>
              <w:spacing w:after="0" w:line="240" w:lineRule="auto"/>
              <w:rPr>
                <w:rFonts w:ascii="Arial" w:eastAsia="Times New Roman" w:hAnsi="Arial" w:cs="Arial"/>
                <w:b/>
                <w:bCs/>
                <w:color w:val="000000"/>
                <w:sz w:val="18"/>
                <w:szCs w:val="20"/>
                <w:lang w:eastAsia="el-GR"/>
              </w:rPr>
            </w:pPr>
            <w:r w:rsidRPr="00651B32">
              <w:rPr>
                <w:rFonts w:ascii="Arial" w:eastAsia="Times New Roman" w:hAnsi="Arial" w:cs="Arial"/>
                <w:color w:val="000000"/>
                <w:sz w:val="18"/>
                <w:szCs w:val="24"/>
                <w:lang w:eastAsia="el-GR"/>
              </w:rPr>
              <w:t>Υπηρεσίες επισκευής και συντήρησης  μηχανοκίνητων οχημάτων και παρεπόμενου εξοπλισμού</w:t>
            </w:r>
          </w:p>
        </w:tc>
        <w:tc>
          <w:tcPr>
            <w:tcW w:w="4170" w:type="dxa"/>
            <w:shd w:val="clear" w:color="auto" w:fill="auto"/>
            <w:vAlign w:val="center"/>
          </w:tcPr>
          <w:p w14:paraId="3E348D06" w14:textId="77777777" w:rsidR="00651B32" w:rsidRPr="00651B32" w:rsidRDefault="00651B32" w:rsidP="00651B32">
            <w:pPr>
              <w:spacing w:after="0" w:line="240" w:lineRule="auto"/>
              <w:rPr>
                <w:rFonts w:ascii="Arial" w:eastAsia="Times New Roman" w:hAnsi="Arial" w:cs="Arial"/>
                <w:b/>
                <w:bCs/>
                <w:color w:val="000000"/>
                <w:sz w:val="18"/>
                <w:szCs w:val="20"/>
                <w:lang w:eastAsia="el-GR"/>
              </w:rPr>
            </w:pPr>
            <w:r w:rsidRPr="00651B32">
              <w:rPr>
                <w:rFonts w:ascii="Arial" w:eastAsia="Times New Roman" w:hAnsi="Arial" w:cs="Arial"/>
                <w:b/>
                <w:bCs/>
                <w:color w:val="000000"/>
                <w:sz w:val="18"/>
                <w:szCs w:val="20"/>
                <w:lang w:eastAsia="el-GR"/>
              </w:rPr>
              <w:t>ΕΠΙΣΚΕΥΕΣ ΚΑΘΙΣΜΑΤΩΝ</w:t>
            </w:r>
          </w:p>
        </w:tc>
        <w:tc>
          <w:tcPr>
            <w:tcW w:w="1084" w:type="dxa"/>
            <w:shd w:val="clear" w:color="auto" w:fill="auto"/>
            <w:vAlign w:val="center"/>
          </w:tcPr>
          <w:p w14:paraId="0112E3AB" w14:textId="77777777" w:rsidR="00651B32" w:rsidRPr="00651B32" w:rsidRDefault="00651B32" w:rsidP="00651B32">
            <w:pPr>
              <w:spacing w:after="0" w:line="240" w:lineRule="auto"/>
              <w:jc w:val="center"/>
              <w:rPr>
                <w:rFonts w:ascii="Arial" w:eastAsia="Times New Roman" w:hAnsi="Arial" w:cs="Arial"/>
                <w:color w:val="000000"/>
                <w:sz w:val="18"/>
                <w:szCs w:val="20"/>
                <w:lang w:eastAsia="el-GR"/>
              </w:rPr>
            </w:pPr>
            <w:r w:rsidRPr="00651B32">
              <w:rPr>
                <w:rFonts w:ascii="Arial" w:eastAsia="Times New Roman" w:hAnsi="Arial" w:cs="Arial"/>
                <w:color w:val="000000"/>
                <w:sz w:val="18"/>
                <w:szCs w:val="20"/>
                <w:lang w:eastAsia="el-GR"/>
              </w:rPr>
              <w:t>3.225,81</w:t>
            </w:r>
          </w:p>
        </w:tc>
        <w:tc>
          <w:tcPr>
            <w:tcW w:w="1245" w:type="dxa"/>
            <w:shd w:val="clear" w:color="auto" w:fill="auto"/>
          </w:tcPr>
          <w:p w14:paraId="4CB4CB58" w14:textId="77777777" w:rsidR="00651B32" w:rsidRPr="00651B32" w:rsidRDefault="00651B32" w:rsidP="00651B32">
            <w:pPr>
              <w:spacing w:after="0" w:line="240" w:lineRule="auto"/>
              <w:jc w:val="center"/>
              <w:rPr>
                <w:rFonts w:ascii="Arial" w:eastAsia="Times New Roman" w:hAnsi="Arial" w:cs="Arial"/>
                <w:color w:val="000000"/>
                <w:sz w:val="18"/>
                <w:szCs w:val="24"/>
                <w:lang w:eastAsia="el-GR"/>
              </w:rPr>
            </w:pPr>
          </w:p>
        </w:tc>
      </w:tr>
      <w:tr w:rsidR="00651B32" w:rsidRPr="00651B32" w14:paraId="368BCF93" w14:textId="77777777" w:rsidTr="0094023E">
        <w:trPr>
          <w:trHeight w:val="341"/>
        </w:trPr>
        <w:tc>
          <w:tcPr>
            <w:tcW w:w="562" w:type="dxa"/>
            <w:shd w:val="clear" w:color="auto" w:fill="auto"/>
          </w:tcPr>
          <w:p w14:paraId="7D41C25F" w14:textId="77777777" w:rsidR="00651B32" w:rsidRPr="00651B32" w:rsidRDefault="00651B32" w:rsidP="00651B32">
            <w:pPr>
              <w:spacing w:after="0" w:line="240" w:lineRule="auto"/>
              <w:jc w:val="both"/>
              <w:rPr>
                <w:rFonts w:ascii="Arial" w:eastAsia="Times New Roman" w:hAnsi="Arial" w:cs="Arial"/>
                <w:b/>
                <w:bCs/>
                <w:sz w:val="20"/>
                <w:szCs w:val="24"/>
                <w:lang w:eastAsia="el-GR"/>
              </w:rPr>
            </w:pPr>
            <w:r w:rsidRPr="00651B32">
              <w:rPr>
                <w:rFonts w:ascii="Arial" w:eastAsia="Times New Roman" w:hAnsi="Arial" w:cs="Arial"/>
                <w:b/>
                <w:bCs/>
                <w:sz w:val="20"/>
                <w:szCs w:val="24"/>
                <w:lang w:eastAsia="el-GR"/>
              </w:rPr>
              <w:t>11</w:t>
            </w:r>
          </w:p>
        </w:tc>
        <w:tc>
          <w:tcPr>
            <w:tcW w:w="1106" w:type="dxa"/>
          </w:tcPr>
          <w:p w14:paraId="5ECAA6D4" w14:textId="77777777" w:rsidR="00651B32" w:rsidRPr="00651B32" w:rsidRDefault="00651B32" w:rsidP="00651B32">
            <w:pPr>
              <w:spacing w:after="0" w:line="240" w:lineRule="auto"/>
              <w:rPr>
                <w:rFonts w:ascii="Garamond" w:eastAsia="Times New Roman" w:hAnsi="Garamond" w:cs="Times New Roman"/>
                <w:sz w:val="16"/>
                <w:szCs w:val="24"/>
                <w:lang w:eastAsia="el-GR"/>
              </w:rPr>
            </w:pPr>
            <w:r w:rsidRPr="00651B32">
              <w:rPr>
                <w:rFonts w:ascii="Arial" w:eastAsia="Times New Roman" w:hAnsi="Arial" w:cs="Arial"/>
                <w:b/>
                <w:color w:val="000000"/>
                <w:sz w:val="16"/>
                <w:szCs w:val="24"/>
                <w:lang w:eastAsia="el-GR"/>
              </w:rPr>
              <w:t>50110000-9</w:t>
            </w:r>
            <w:r w:rsidRPr="00651B32">
              <w:rPr>
                <w:rFonts w:ascii="Arial" w:eastAsia="Times New Roman" w:hAnsi="Arial" w:cs="Arial"/>
                <w:color w:val="000000"/>
                <w:sz w:val="16"/>
                <w:szCs w:val="24"/>
                <w:lang w:eastAsia="el-GR"/>
              </w:rPr>
              <w:t xml:space="preserve"> </w:t>
            </w:r>
          </w:p>
        </w:tc>
        <w:tc>
          <w:tcPr>
            <w:tcW w:w="2537" w:type="dxa"/>
          </w:tcPr>
          <w:p w14:paraId="1F6EF7A6" w14:textId="77777777" w:rsidR="00651B32" w:rsidRPr="00651B32" w:rsidRDefault="00651B32" w:rsidP="00651B32">
            <w:pPr>
              <w:spacing w:after="0" w:line="240" w:lineRule="auto"/>
              <w:rPr>
                <w:rFonts w:ascii="Arial" w:eastAsia="Times New Roman" w:hAnsi="Arial" w:cs="Arial"/>
                <w:b/>
                <w:bCs/>
                <w:color w:val="000000"/>
                <w:sz w:val="18"/>
                <w:szCs w:val="20"/>
                <w:lang w:eastAsia="el-GR"/>
              </w:rPr>
            </w:pPr>
            <w:r w:rsidRPr="00651B32">
              <w:rPr>
                <w:rFonts w:ascii="Arial" w:eastAsia="Times New Roman" w:hAnsi="Arial" w:cs="Arial"/>
                <w:color w:val="000000"/>
                <w:sz w:val="18"/>
                <w:szCs w:val="24"/>
                <w:lang w:eastAsia="el-GR"/>
              </w:rPr>
              <w:t>Υπηρεσίες επισκευής και συντήρησης  μηχανοκίνητων οχημάτων και παρεπόμενου εξοπλισμού</w:t>
            </w:r>
          </w:p>
        </w:tc>
        <w:tc>
          <w:tcPr>
            <w:tcW w:w="4170" w:type="dxa"/>
            <w:shd w:val="clear" w:color="auto" w:fill="auto"/>
            <w:vAlign w:val="center"/>
          </w:tcPr>
          <w:p w14:paraId="7F1F4C9B" w14:textId="77777777" w:rsidR="00651B32" w:rsidRPr="00651B32" w:rsidRDefault="00651B32" w:rsidP="00651B32">
            <w:pPr>
              <w:spacing w:after="0" w:line="240" w:lineRule="auto"/>
              <w:rPr>
                <w:rFonts w:ascii="Arial" w:eastAsia="Times New Roman" w:hAnsi="Arial" w:cs="Arial"/>
                <w:b/>
                <w:bCs/>
                <w:color w:val="000000"/>
                <w:sz w:val="18"/>
                <w:szCs w:val="20"/>
                <w:lang w:eastAsia="el-GR"/>
              </w:rPr>
            </w:pPr>
            <w:r w:rsidRPr="00651B32">
              <w:rPr>
                <w:rFonts w:ascii="Arial" w:eastAsia="Times New Roman" w:hAnsi="Arial" w:cs="Arial"/>
                <w:b/>
                <w:bCs/>
                <w:color w:val="000000"/>
                <w:sz w:val="18"/>
                <w:szCs w:val="20"/>
                <w:lang w:eastAsia="el-GR"/>
              </w:rPr>
              <w:t>ΕΠΙΣΚΕΥΕΣ ΕΞΑΤΜΙΣΕΩΝ</w:t>
            </w:r>
          </w:p>
        </w:tc>
        <w:tc>
          <w:tcPr>
            <w:tcW w:w="1084" w:type="dxa"/>
            <w:shd w:val="clear" w:color="auto" w:fill="auto"/>
            <w:vAlign w:val="center"/>
          </w:tcPr>
          <w:p w14:paraId="6ECAC413" w14:textId="77777777" w:rsidR="00651B32" w:rsidRPr="00651B32" w:rsidRDefault="00651B32" w:rsidP="00651B32">
            <w:pPr>
              <w:spacing w:after="0" w:line="240" w:lineRule="auto"/>
              <w:jc w:val="center"/>
              <w:rPr>
                <w:rFonts w:ascii="Arial" w:eastAsia="Times New Roman" w:hAnsi="Arial" w:cs="Arial"/>
                <w:color w:val="000000"/>
                <w:sz w:val="18"/>
                <w:szCs w:val="20"/>
                <w:lang w:eastAsia="el-GR"/>
              </w:rPr>
            </w:pPr>
            <w:r w:rsidRPr="00651B32">
              <w:rPr>
                <w:rFonts w:ascii="Arial" w:eastAsia="Times New Roman" w:hAnsi="Arial" w:cs="Arial"/>
                <w:color w:val="000000"/>
                <w:sz w:val="18"/>
                <w:szCs w:val="20"/>
                <w:lang w:eastAsia="el-GR"/>
              </w:rPr>
              <w:t>3.225,81</w:t>
            </w:r>
          </w:p>
        </w:tc>
        <w:tc>
          <w:tcPr>
            <w:tcW w:w="1245" w:type="dxa"/>
            <w:shd w:val="clear" w:color="auto" w:fill="auto"/>
          </w:tcPr>
          <w:p w14:paraId="73D11126" w14:textId="77777777" w:rsidR="00651B32" w:rsidRPr="00651B32" w:rsidRDefault="00651B32" w:rsidP="00651B32">
            <w:pPr>
              <w:spacing w:after="0" w:line="240" w:lineRule="auto"/>
              <w:jc w:val="center"/>
              <w:rPr>
                <w:rFonts w:ascii="Arial" w:eastAsia="Times New Roman" w:hAnsi="Arial" w:cs="Arial"/>
                <w:color w:val="000000"/>
                <w:sz w:val="18"/>
                <w:szCs w:val="24"/>
                <w:lang w:val="en-US" w:eastAsia="el-GR"/>
              </w:rPr>
            </w:pPr>
          </w:p>
        </w:tc>
      </w:tr>
    </w:tbl>
    <w:p w14:paraId="2CA6FC1E" w14:textId="77777777" w:rsidR="00651B32" w:rsidRPr="00651B32" w:rsidRDefault="00651B32" w:rsidP="00651B32">
      <w:pPr>
        <w:autoSpaceDE w:val="0"/>
        <w:autoSpaceDN w:val="0"/>
        <w:adjustRightInd w:val="0"/>
        <w:spacing w:after="0" w:line="240" w:lineRule="auto"/>
        <w:ind w:right="-35"/>
        <w:jc w:val="both"/>
        <w:rPr>
          <w:rFonts w:ascii="Arial" w:eastAsia="Times New Roman" w:hAnsi="Arial" w:cs="Arial"/>
          <w:sz w:val="20"/>
          <w:szCs w:val="24"/>
          <w:lang w:eastAsia="el-GR"/>
        </w:rPr>
      </w:pPr>
    </w:p>
    <w:p w14:paraId="1D22C9D7" w14:textId="77777777" w:rsidR="00651B32" w:rsidRPr="00651B32" w:rsidRDefault="00651B32" w:rsidP="00651B32">
      <w:pPr>
        <w:autoSpaceDE w:val="0"/>
        <w:autoSpaceDN w:val="0"/>
        <w:adjustRightInd w:val="0"/>
        <w:spacing w:after="0" w:line="240" w:lineRule="auto"/>
        <w:ind w:left="6374"/>
        <w:jc w:val="both"/>
        <w:rPr>
          <w:rFonts w:ascii="Arial" w:eastAsia="Times New Roman" w:hAnsi="Arial" w:cs="Arial"/>
          <w:sz w:val="20"/>
          <w:szCs w:val="24"/>
          <w:lang w:eastAsia="el-GR"/>
        </w:rPr>
      </w:pPr>
    </w:p>
    <w:p w14:paraId="5AA606C2" w14:textId="77777777" w:rsidR="00651B32" w:rsidRPr="00651B32" w:rsidRDefault="00651B32" w:rsidP="00651B32">
      <w:pPr>
        <w:tabs>
          <w:tab w:val="left" w:leader="dot" w:pos="7742"/>
          <w:tab w:val="left" w:leader="dot" w:pos="8270"/>
        </w:tabs>
        <w:autoSpaceDE w:val="0"/>
        <w:autoSpaceDN w:val="0"/>
        <w:adjustRightInd w:val="0"/>
        <w:spacing w:before="5" w:after="0" w:line="240" w:lineRule="auto"/>
        <w:ind w:left="5670"/>
        <w:jc w:val="both"/>
        <w:rPr>
          <w:rFonts w:ascii="Arial" w:eastAsia="Times New Roman" w:hAnsi="Arial" w:cs="Arial"/>
          <w:b/>
          <w:bCs/>
          <w:color w:val="000000"/>
          <w:sz w:val="20"/>
          <w:szCs w:val="24"/>
          <w:lang w:eastAsia="el-GR"/>
        </w:rPr>
      </w:pPr>
      <w:r w:rsidRPr="00651B32">
        <w:rPr>
          <w:rFonts w:ascii="Arial" w:eastAsia="Times New Roman" w:hAnsi="Arial" w:cs="Arial"/>
          <w:b/>
          <w:bCs/>
          <w:color w:val="000000"/>
          <w:sz w:val="20"/>
          <w:szCs w:val="24"/>
          <w:lang w:eastAsia="el-GR"/>
        </w:rPr>
        <w:t>ΚΟΖΑΝΗ,…./……./2024</w:t>
      </w:r>
    </w:p>
    <w:p w14:paraId="2E5E2F86" w14:textId="77777777" w:rsidR="00651B32" w:rsidRPr="00651B32" w:rsidRDefault="00651B32" w:rsidP="00651B32">
      <w:pPr>
        <w:autoSpaceDE w:val="0"/>
        <w:autoSpaceDN w:val="0"/>
        <w:adjustRightInd w:val="0"/>
        <w:spacing w:after="0" w:line="240" w:lineRule="auto"/>
        <w:ind w:left="6787" w:firstLine="562"/>
        <w:jc w:val="both"/>
        <w:rPr>
          <w:rFonts w:ascii="Arial" w:eastAsia="Times New Roman" w:hAnsi="Arial" w:cs="Arial"/>
          <w:b/>
          <w:bCs/>
          <w:color w:val="000000"/>
          <w:sz w:val="20"/>
          <w:szCs w:val="24"/>
          <w:lang w:eastAsia="el-GR"/>
        </w:rPr>
      </w:pPr>
    </w:p>
    <w:p w14:paraId="6E51E27F" w14:textId="77777777" w:rsidR="00651B32" w:rsidRPr="00651B32" w:rsidRDefault="00651B32" w:rsidP="00651B32">
      <w:pPr>
        <w:autoSpaceDE w:val="0"/>
        <w:autoSpaceDN w:val="0"/>
        <w:adjustRightInd w:val="0"/>
        <w:spacing w:after="0" w:line="240" w:lineRule="auto"/>
        <w:ind w:left="5670" w:firstLine="17"/>
        <w:jc w:val="both"/>
        <w:rPr>
          <w:rFonts w:ascii="Arial" w:eastAsia="Times New Roman" w:hAnsi="Arial" w:cs="Arial"/>
          <w:b/>
          <w:bCs/>
          <w:color w:val="000000"/>
          <w:sz w:val="20"/>
          <w:szCs w:val="24"/>
          <w:lang w:eastAsia="el-GR"/>
        </w:rPr>
      </w:pPr>
      <w:r w:rsidRPr="00651B32">
        <w:rPr>
          <w:rFonts w:ascii="Arial" w:eastAsia="Times New Roman" w:hAnsi="Arial" w:cs="Arial"/>
          <w:b/>
          <w:bCs/>
          <w:color w:val="000000"/>
          <w:sz w:val="20"/>
          <w:szCs w:val="24"/>
          <w:lang w:eastAsia="el-GR"/>
        </w:rPr>
        <w:t>…………………………</w:t>
      </w:r>
    </w:p>
    <w:p w14:paraId="566B1287" w14:textId="77777777" w:rsidR="00651B32" w:rsidRPr="00651B32" w:rsidRDefault="00651B32" w:rsidP="00651B32">
      <w:pPr>
        <w:autoSpaceDE w:val="0"/>
        <w:autoSpaceDN w:val="0"/>
        <w:adjustRightInd w:val="0"/>
        <w:spacing w:before="82" w:after="0" w:line="240" w:lineRule="auto"/>
        <w:ind w:left="5670" w:firstLine="17"/>
        <w:jc w:val="center"/>
        <w:rPr>
          <w:rFonts w:ascii="Arial" w:eastAsia="Times New Roman" w:hAnsi="Arial" w:cs="Arial"/>
          <w:b/>
          <w:bCs/>
          <w:color w:val="000000"/>
          <w:sz w:val="20"/>
          <w:szCs w:val="24"/>
          <w:lang w:eastAsia="el-GR"/>
        </w:rPr>
      </w:pPr>
      <w:r w:rsidRPr="00651B32">
        <w:rPr>
          <w:rFonts w:ascii="Arial" w:eastAsia="Times New Roman" w:hAnsi="Arial" w:cs="Arial"/>
          <w:b/>
          <w:bCs/>
          <w:color w:val="000000"/>
          <w:sz w:val="20"/>
          <w:szCs w:val="24"/>
          <w:lang w:eastAsia="el-GR"/>
        </w:rPr>
        <w:t xml:space="preserve">Ο προσφέρων </w:t>
      </w:r>
    </w:p>
    <w:p w14:paraId="64B2B090" w14:textId="77777777" w:rsidR="00651B32" w:rsidRPr="00651B32" w:rsidRDefault="00651B32" w:rsidP="00651B32">
      <w:pPr>
        <w:autoSpaceDE w:val="0"/>
        <w:autoSpaceDN w:val="0"/>
        <w:adjustRightInd w:val="0"/>
        <w:spacing w:before="82" w:after="0" w:line="240" w:lineRule="auto"/>
        <w:ind w:left="5670" w:firstLine="17"/>
        <w:jc w:val="center"/>
        <w:rPr>
          <w:rFonts w:ascii="Arial" w:eastAsia="Times New Roman" w:hAnsi="Arial" w:cs="Arial"/>
          <w:bCs/>
          <w:color w:val="000000"/>
          <w:sz w:val="20"/>
          <w:szCs w:val="24"/>
          <w:lang w:eastAsia="el-GR"/>
        </w:rPr>
      </w:pPr>
      <w:r w:rsidRPr="00651B32">
        <w:rPr>
          <w:rFonts w:ascii="Arial" w:eastAsia="Times New Roman" w:hAnsi="Arial" w:cs="Arial"/>
          <w:bCs/>
          <w:color w:val="000000"/>
          <w:sz w:val="20"/>
          <w:szCs w:val="24"/>
          <w:lang w:eastAsia="el-GR"/>
        </w:rPr>
        <w:t>(σφραγίδα – υπογραφή)</w:t>
      </w:r>
    </w:p>
    <w:p w14:paraId="362C7741" w14:textId="77777777" w:rsidR="00651B32" w:rsidRPr="00651B32" w:rsidRDefault="00651B32" w:rsidP="00651B32">
      <w:pPr>
        <w:autoSpaceDE w:val="0"/>
        <w:autoSpaceDN w:val="0"/>
        <w:adjustRightInd w:val="0"/>
        <w:spacing w:before="82" w:after="0" w:line="240" w:lineRule="auto"/>
        <w:ind w:left="6787" w:firstLine="17"/>
        <w:jc w:val="center"/>
        <w:rPr>
          <w:rFonts w:ascii="Arial" w:eastAsia="Times New Roman" w:hAnsi="Arial" w:cs="Arial"/>
          <w:b/>
          <w:bCs/>
          <w:color w:val="000000"/>
          <w:sz w:val="20"/>
          <w:szCs w:val="24"/>
          <w:lang w:eastAsia="el-GR"/>
        </w:rPr>
      </w:pPr>
    </w:p>
    <w:p w14:paraId="62E7C484" w14:textId="77777777" w:rsidR="00651B32" w:rsidRPr="00651B32" w:rsidRDefault="00651B32" w:rsidP="00651B32">
      <w:pPr>
        <w:spacing w:after="0" w:line="240" w:lineRule="auto"/>
        <w:rPr>
          <w:rFonts w:ascii="Arial" w:eastAsia="Times New Roman" w:hAnsi="Arial" w:cs="Arial"/>
          <w:sz w:val="20"/>
          <w:szCs w:val="24"/>
          <w:lang w:eastAsia="el-GR"/>
        </w:rPr>
      </w:pPr>
    </w:p>
    <w:p w14:paraId="46D8F883" w14:textId="77777777" w:rsidR="00C654FE" w:rsidRDefault="00C654FE">
      <w:bookmarkStart w:id="0" w:name="_GoBack"/>
      <w:bookmarkEnd w:id="0"/>
    </w:p>
    <w:sectPr w:rsidR="00C654FE" w:rsidSect="00A9108A">
      <w:pgSz w:w="11906" w:h="16838"/>
      <w:pgMar w:top="1440" w:right="567"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Garamond">
    <w:panose1 w:val="020204040303010108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059"/>
    <w:rsid w:val="00651B32"/>
    <w:rsid w:val="00C22059"/>
    <w:rsid w:val="00C654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5C96C2-624A-443A-BEFF-87423F143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2857</Characters>
  <Application>Microsoft Office Word</Application>
  <DocSecurity>0</DocSecurity>
  <Lines>23</Lines>
  <Paragraphs>6</Paragraphs>
  <ScaleCrop>false</ScaleCrop>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2024-05-15T06:16:00Z</dcterms:created>
  <dcterms:modified xsi:type="dcterms:W3CDTF">2024-05-15T06:16:00Z</dcterms:modified>
</cp:coreProperties>
</file>