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4613"/>
      </w:tblGrid>
      <w:tr w:rsidR="000F1C9F" w14:paraId="60DDB2EC" w14:textId="77777777" w:rsidTr="00513A6B">
        <w:trPr>
          <w:trHeight w:val="991"/>
          <w:jc w:val="center"/>
        </w:trPr>
        <w:tc>
          <w:tcPr>
            <w:tcW w:w="3935" w:type="dxa"/>
          </w:tcPr>
          <w:p w14:paraId="2856610A" w14:textId="77777777" w:rsidR="000F1C9F" w:rsidRDefault="000F1C9F" w:rsidP="00513A6B">
            <w:pPr>
              <w:spacing w:line="240" w:lineRule="auto"/>
              <w:ind w:right="-86"/>
              <w:rPr>
                <w:b/>
                <w:szCs w:val="20"/>
              </w:rPr>
            </w:pPr>
            <w:r w:rsidRPr="005D21B3">
              <w:rPr>
                <w:rFonts w:cs="Arial"/>
                <w:b/>
                <w:bCs/>
                <w:spacing w:val="20"/>
                <w:sz w:val="24"/>
                <w:u w:val="single"/>
              </w:rPr>
              <w:br w:type="page"/>
            </w:r>
            <w:r w:rsidRPr="000D33FF">
              <w:rPr>
                <w:b/>
                <w:noProof/>
                <w:szCs w:val="20"/>
              </w:rPr>
              <w:drawing>
                <wp:anchor distT="0" distB="0" distL="114935" distR="114935" simplePos="0" relativeHeight="251659264" behindDoc="0" locked="0" layoutInCell="1" allowOverlap="1" wp14:anchorId="263CBBEC" wp14:editId="0302169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-1002665</wp:posOffset>
                  </wp:positionV>
                  <wp:extent cx="571500" cy="571500"/>
                  <wp:effectExtent l="19050" t="0" r="0" b="0"/>
                  <wp:wrapTopAndBottom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9" w:type="dxa"/>
          </w:tcPr>
          <w:p w14:paraId="14D595BA" w14:textId="77777777" w:rsidR="000F1C9F" w:rsidRDefault="000F1C9F" w:rsidP="00513A6B">
            <w:pPr>
              <w:spacing w:line="240" w:lineRule="auto"/>
              <w:ind w:right="-86"/>
              <w:rPr>
                <w:b/>
                <w:szCs w:val="20"/>
              </w:rPr>
            </w:pPr>
          </w:p>
        </w:tc>
      </w:tr>
      <w:tr w:rsidR="000F1C9F" w14:paraId="27C81B1A" w14:textId="77777777" w:rsidTr="00513A6B">
        <w:trPr>
          <w:jc w:val="center"/>
        </w:trPr>
        <w:tc>
          <w:tcPr>
            <w:tcW w:w="3935" w:type="dxa"/>
          </w:tcPr>
          <w:p w14:paraId="3425E3F9" w14:textId="77777777" w:rsidR="000F1C9F" w:rsidRPr="003E1846" w:rsidRDefault="000F1C9F" w:rsidP="00513A6B">
            <w:pPr>
              <w:spacing w:line="240" w:lineRule="auto"/>
              <w:ind w:left="142" w:right="-407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</w:rPr>
              <w:t>ΕΛΛΗΝΙΚΗ ΔΗΜΟΚΡΑΤΙΑ</w:t>
            </w:r>
          </w:p>
          <w:p w14:paraId="2CA791F0" w14:textId="77777777" w:rsidR="000F1C9F" w:rsidRPr="003E1846" w:rsidRDefault="000F1C9F" w:rsidP="00513A6B">
            <w:pPr>
              <w:spacing w:line="240" w:lineRule="auto"/>
              <w:ind w:left="142" w:right="-407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</w:rPr>
              <w:t>ΔΗΜΟΣ ΚΟΖΑΝΗΣ</w:t>
            </w:r>
          </w:p>
          <w:p w14:paraId="33966CCB" w14:textId="77777777" w:rsidR="000F1C9F" w:rsidRPr="003E1846" w:rsidRDefault="000F1C9F" w:rsidP="00513A6B">
            <w:pPr>
              <w:spacing w:line="240" w:lineRule="auto"/>
              <w:ind w:left="142" w:right="-86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</w:rPr>
              <w:t>ΔΙΕΥΘΥΝΣΗ ΤΕΧΝ. ΥΠΗΡΕΣΙΩΝ</w:t>
            </w:r>
          </w:p>
          <w:p w14:paraId="2CD881F6" w14:textId="77777777" w:rsidR="000F1C9F" w:rsidRPr="003E1846" w:rsidRDefault="000F1C9F" w:rsidP="00513A6B">
            <w:pPr>
              <w:spacing w:line="240" w:lineRule="auto"/>
              <w:ind w:left="142" w:right="-86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</w:rPr>
              <w:t>ΤΜΗΜΑ ΜΕΛΕΤΩΝ</w:t>
            </w:r>
          </w:p>
        </w:tc>
        <w:tc>
          <w:tcPr>
            <w:tcW w:w="5129" w:type="dxa"/>
          </w:tcPr>
          <w:p w14:paraId="08FE8885" w14:textId="77777777" w:rsidR="000F1C9F" w:rsidRPr="003E1846" w:rsidRDefault="000F1C9F" w:rsidP="00513A6B">
            <w:pPr>
              <w:spacing w:line="240" w:lineRule="auto"/>
              <w:ind w:left="-108" w:right="59" w:firstLine="10"/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F1C9F" w14:paraId="1FFE797A" w14:textId="77777777" w:rsidTr="00513A6B">
        <w:trPr>
          <w:trHeight w:val="668"/>
          <w:jc w:val="center"/>
        </w:trPr>
        <w:tc>
          <w:tcPr>
            <w:tcW w:w="3935" w:type="dxa"/>
          </w:tcPr>
          <w:p w14:paraId="42C4848B" w14:textId="77777777" w:rsidR="000F1C9F" w:rsidRDefault="000F1C9F" w:rsidP="00513A6B">
            <w:pPr>
              <w:spacing w:line="240" w:lineRule="auto"/>
              <w:ind w:left="142" w:right="-407"/>
              <w:rPr>
                <w:rFonts w:asciiTheme="minorHAnsi" w:hAnsiTheme="minorHAnsi" w:cstheme="minorHAnsi"/>
                <w:b/>
                <w:szCs w:val="20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  <w:lang w:val="en-US"/>
              </w:rPr>
              <w:t>CPV</w:t>
            </w:r>
            <w:r w:rsidRPr="003E1846">
              <w:rPr>
                <w:rFonts w:asciiTheme="minorHAnsi" w:hAnsiTheme="minorHAnsi" w:cstheme="minorHAnsi"/>
                <w:b/>
                <w:sz w:val="24"/>
              </w:rPr>
              <w:t xml:space="preserve">: 45223800-4 </w:t>
            </w:r>
            <w:r w:rsidRPr="003E1846">
              <w:rPr>
                <w:rFonts w:asciiTheme="minorHAnsi" w:hAnsiTheme="minorHAnsi" w:cstheme="minorHAnsi"/>
                <w:b/>
                <w:szCs w:val="20"/>
              </w:rPr>
              <w:t>(Συναρμολόγηση και</w:t>
            </w:r>
          </w:p>
          <w:p w14:paraId="081DA902" w14:textId="77777777" w:rsidR="000F1C9F" w:rsidRDefault="000F1C9F" w:rsidP="00513A6B">
            <w:pPr>
              <w:spacing w:line="240" w:lineRule="auto"/>
              <w:ind w:left="142" w:right="-407"/>
              <w:rPr>
                <w:rFonts w:asciiTheme="minorHAnsi" w:hAnsiTheme="minorHAnsi" w:cstheme="minorHAnsi"/>
                <w:b/>
                <w:szCs w:val="20"/>
              </w:rPr>
            </w:pPr>
            <w:r w:rsidRPr="003E1846">
              <w:rPr>
                <w:rFonts w:asciiTheme="minorHAnsi" w:hAnsiTheme="minorHAnsi" w:cstheme="minorHAnsi"/>
                <w:b/>
                <w:szCs w:val="20"/>
              </w:rPr>
              <w:t xml:space="preserve"> ανέγερση κατασκευών από </w:t>
            </w:r>
          </w:p>
          <w:p w14:paraId="74E96367" w14:textId="77777777" w:rsidR="000F1C9F" w:rsidRPr="003E1846" w:rsidRDefault="000F1C9F" w:rsidP="00513A6B">
            <w:pPr>
              <w:spacing w:line="240" w:lineRule="auto"/>
              <w:ind w:left="142" w:right="-407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Cs w:val="20"/>
              </w:rPr>
              <w:t>προκατασκευασμένα στοιχεία)</w:t>
            </w:r>
          </w:p>
        </w:tc>
        <w:tc>
          <w:tcPr>
            <w:tcW w:w="5129" w:type="dxa"/>
          </w:tcPr>
          <w:p w14:paraId="389750AB" w14:textId="77777777" w:rsidR="000F1C9F" w:rsidRPr="003E1846" w:rsidRDefault="000F1C9F" w:rsidP="00513A6B">
            <w:pPr>
              <w:spacing w:line="240" w:lineRule="auto"/>
              <w:ind w:left="-240" w:right="-8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3E1846">
              <w:rPr>
                <w:rFonts w:asciiTheme="minorHAnsi" w:hAnsiTheme="minorHAnsi" w:cstheme="minorHAnsi"/>
                <w:b/>
                <w:sz w:val="24"/>
              </w:rPr>
              <w:t>ΑΡ. ΜΕΛΕΤΗΣ :</w:t>
            </w:r>
            <w:r>
              <w:rPr>
                <w:rFonts w:asciiTheme="minorHAnsi" w:hAnsiTheme="minorHAnsi" w:cstheme="minorHAnsi"/>
                <w:b/>
                <w:sz w:val="24"/>
              </w:rPr>
              <w:t>129</w:t>
            </w:r>
            <w:r w:rsidRPr="003E1846">
              <w:rPr>
                <w:rFonts w:asciiTheme="minorHAnsi" w:hAnsiTheme="minorHAnsi" w:cstheme="minorHAnsi"/>
                <w:b/>
                <w:sz w:val="24"/>
              </w:rPr>
              <w:t>/2024</w:t>
            </w:r>
          </w:p>
        </w:tc>
      </w:tr>
      <w:tr w:rsidR="000F1C9F" w:rsidRPr="001F40E1" w14:paraId="3A1B30CC" w14:textId="77777777" w:rsidTr="00513A6B">
        <w:trPr>
          <w:trHeight w:val="452"/>
          <w:jc w:val="center"/>
        </w:trPr>
        <w:tc>
          <w:tcPr>
            <w:tcW w:w="3935" w:type="dxa"/>
          </w:tcPr>
          <w:p w14:paraId="0087107F" w14:textId="77777777" w:rsidR="000F1C9F" w:rsidRPr="003E1846" w:rsidRDefault="000F1C9F" w:rsidP="00513A6B">
            <w:pPr>
              <w:spacing w:line="240" w:lineRule="auto"/>
              <w:ind w:left="142" w:right="-86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129" w:type="dxa"/>
          </w:tcPr>
          <w:p w14:paraId="58907D13" w14:textId="77777777" w:rsidR="000F1C9F" w:rsidRPr="001F40E1" w:rsidRDefault="000F1C9F" w:rsidP="00513A6B">
            <w:pPr>
              <w:spacing w:line="240" w:lineRule="auto"/>
              <w:ind w:left="-240" w:right="-8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1F40E1">
              <w:rPr>
                <w:rFonts w:asciiTheme="minorHAnsi" w:hAnsiTheme="minorHAnsi" w:cstheme="minorHAnsi"/>
                <w:b/>
                <w:sz w:val="24"/>
              </w:rPr>
              <w:t xml:space="preserve">ΠΡΟΥΠ. : </w:t>
            </w:r>
            <w:r w:rsidRPr="00E10689">
              <w:rPr>
                <w:rFonts w:asciiTheme="minorHAnsi" w:hAnsiTheme="minorHAnsi" w:cstheme="minorHAnsi"/>
                <w:b/>
                <w:sz w:val="24"/>
              </w:rPr>
              <w:t>89.986,80</w:t>
            </w:r>
            <w:r w:rsidRPr="001F40E1">
              <w:rPr>
                <w:rFonts w:asciiTheme="minorHAnsi" w:hAnsiTheme="minorHAnsi" w:cstheme="minorHAnsi"/>
                <w:b/>
                <w:sz w:val="24"/>
              </w:rPr>
              <w:t>€ με Φ.Π.Α 24%</w:t>
            </w:r>
          </w:p>
        </w:tc>
      </w:tr>
      <w:tr w:rsidR="000F1C9F" w14:paraId="72D4888F" w14:textId="77777777" w:rsidTr="00513A6B">
        <w:trPr>
          <w:trHeight w:val="430"/>
          <w:jc w:val="center"/>
        </w:trPr>
        <w:tc>
          <w:tcPr>
            <w:tcW w:w="3935" w:type="dxa"/>
          </w:tcPr>
          <w:p w14:paraId="402BE0D2" w14:textId="77777777" w:rsidR="000F1C9F" w:rsidRPr="003E1846" w:rsidRDefault="000F1C9F" w:rsidP="00513A6B">
            <w:pPr>
              <w:spacing w:line="240" w:lineRule="auto"/>
              <w:ind w:left="142" w:right="-86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129" w:type="dxa"/>
          </w:tcPr>
          <w:p w14:paraId="6E5CA28A" w14:textId="77777777" w:rsidR="000F1C9F" w:rsidRPr="003E1846" w:rsidRDefault="000F1C9F" w:rsidP="00513A6B">
            <w:pPr>
              <w:spacing w:line="240" w:lineRule="auto"/>
              <w:ind w:left="-240" w:right="-86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7D78A7">
              <w:rPr>
                <w:rFonts w:asciiTheme="minorHAnsi" w:hAnsiTheme="minorHAnsi" w:cstheme="minorHAnsi"/>
                <w:b/>
                <w:sz w:val="24"/>
              </w:rPr>
              <w:t xml:space="preserve">ΚΑ.: 15.7135.0010    </w:t>
            </w:r>
          </w:p>
        </w:tc>
      </w:tr>
    </w:tbl>
    <w:p w14:paraId="5E87BCAD" w14:textId="77777777" w:rsidR="000F1C9F" w:rsidRPr="009D13B9" w:rsidRDefault="000F1C9F" w:rsidP="000F1C9F">
      <w:pPr>
        <w:rPr>
          <w:rFonts w:asciiTheme="minorHAnsi" w:hAnsiTheme="minorHAnsi" w:cstheme="minorHAnsi"/>
          <w:b/>
          <w:bCs/>
          <w:spacing w:val="20"/>
          <w:sz w:val="24"/>
          <w:u w:val="single"/>
          <w:lang w:val="en-US"/>
        </w:rPr>
      </w:pPr>
    </w:p>
    <w:p w14:paraId="185E13E3" w14:textId="77777777" w:rsidR="000F1C9F" w:rsidRPr="009D13B9" w:rsidRDefault="000F1C9F" w:rsidP="000F1C9F">
      <w:pPr>
        <w:jc w:val="center"/>
        <w:rPr>
          <w:rFonts w:asciiTheme="minorHAnsi" w:hAnsiTheme="minorHAnsi" w:cstheme="minorHAnsi"/>
          <w:b/>
          <w:bCs/>
          <w:spacing w:val="20"/>
          <w:sz w:val="24"/>
          <w:u w:val="single"/>
          <w:lang w:val="en-US"/>
        </w:rPr>
      </w:pPr>
      <w:r w:rsidRPr="009D13B9">
        <w:rPr>
          <w:rFonts w:asciiTheme="minorHAnsi" w:hAnsiTheme="minorHAnsi" w:cstheme="minorHAnsi"/>
          <w:b/>
          <w:bCs/>
          <w:spacing w:val="20"/>
          <w:sz w:val="24"/>
          <w:u w:val="single"/>
        </w:rPr>
        <w:t>ΕΝΔΕΙΚΤΙΚΟΣ</w:t>
      </w:r>
      <w:r w:rsidRPr="009D13B9">
        <w:rPr>
          <w:rFonts w:asciiTheme="minorHAnsi" w:hAnsiTheme="minorHAnsi" w:cstheme="minorHAnsi"/>
          <w:b/>
          <w:bCs/>
          <w:spacing w:val="20"/>
          <w:sz w:val="24"/>
          <w:u w:val="single"/>
          <w:lang w:val="en-US"/>
        </w:rPr>
        <w:t xml:space="preserve"> </w:t>
      </w:r>
      <w:r w:rsidRPr="009D13B9">
        <w:rPr>
          <w:rFonts w:asciiTheme="minorHAnsi" w:hAnsiTheme="minorHAnsi" w:cstheme="minorHAnsi"/>
          <w:b/>
          <w:bCs/>
          <w:spacing w:val="20"/>
          <w:sz w:val="24"/>
          <w:u w:val="single"/>
        </w:rPr>
        <w:t>ΠΡΟΫΠΟΛΟΓΙΣΜΟΣ</w:t>
      </w:r>
    </w:p>
    <w:p w14:paraId="6C2DB98A" w14:textId="77777777" w:rsidR="000F1C9F" w:rsidRPr="009D13B9" w:rsidRDefault="000F1C9F" w:rsidP="000F1C9F">
      <w:pPr>
        <w:rPr>
          <w:rFonts w:asciiTheme="minorHAnsi" w:hAnsiTheme="minorHAnsi" w:cstheme="minorHAnsi"/>
          <w:b/>
          <w:sz w:val="24"/>
          <w:u w:val="single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519"/>
        <w:gridCol w:w="1139"/>
        <w:gridCol w:w="1574"/>
        <w:gridCol w:w="2530"/>
        <w:gridCol w:w="1372"/>
      </w:tblGrid>
      <w:tr w:rsidR="000F1C9F" w:rsidRPr="009D13B9" w14:paraId="2CA40EAD" w14:textId="77777777" w:rsidTr="00513A6B">
        <w:tc>
          <w:tcPr>
            <w:tcW w:w="648" w:type="dxa"/>
            <w:shd w:val="clear" w:color="auto" w:fill="A6A6A6"/>
            <w:vAlign w:val="center"/>
          </w:tcPr>
          <w:p w14:paraId="3133C750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Α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/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Α</w:t>
            </w:r>
          </w:p>
        </w:tc>
        <w:tc>
          <w:tcPr>
            <w:tcW w:w="2520" w:type="dxa"/>
            <w:shd w:val="clear" w:color="auto" w:fill="A6A6A6"/>
            <w:vAlign w:val="center"/>
          </w:tcPr>
          <w:p w14:paraId="2A721C5C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ΕΙΔΟΣ</w:t>
            </w:r>
          </w:p>
        </w:tc>
        <w:tc>
          <w:tcPr>
            <w:tcW w:w="880" w:type="dxa"/>
            <w:shd w:val="clear" w:color="auto" w:fill="A6A6A6"/>
            <w:vAlign w:val="center"/>
          </w:tcPr>
          <w:p w14:paraId="76B6B628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Μ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.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Μ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1614" w:type="dxa"/>
            <w:shd w:val="clear" w:color="auto" w:fill="A6A6A6"/>
            <w:vAlign w:val="center"/>
          </w:tcPr>
          <w:p w14:paraId="5A771A56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ΠΟΣΟΤΗΤΑ</w:t>
            </w:r>
          </w:p>
        </w:tc>
        <w:tc>
          <w:tcPr>
            <w:tcW w:w="2697" w:type="dxa"/>
            <w:shd w:val="clear" w:color="auto" w:fill="A6A6A6"/>
            <w:vAlign w:val="center"/>
          </w:tcPr>
          <w:p w14:paraId="263A2E2F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ΤΙΜΗ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ΜΟΝΑΔΑΣ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(€)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210A8BDB" w14:textId="77777777" w:rsidR="000F1C9F" w:rsidRPr="009D13B9" w:rsidRDefault="000F1C9F" w:rsidP="00513A6B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ΔΑΠΑΝΗ</w:t>
            </w: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(€)</w:t>
            </w:r>
          </w:p>
        </w:tc>
      </w:tr>
      <w:tr w:rsidR="000F1C9F" w:rsidRPr="009D13B9" w14:paraId="7B48E7F2" w14:textId="77777777" w:rsidTr="00513A6B">
        <w:trPr>
          <w:trHeight w:val="1004"/>
        </w:trPr>
        <w:tc>
          <w:tcPr>
            <w:tcW w:w="648" w:type="dxa"/>
            <w:vAlign w:val="center"/>
          </w:tcPr>
          <w:p w14:paraId="2CD3CC94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2520" w:type="dxa"/>
            <w:vAlign w:val="center"/>
          </w:tcPr>
          <w:p w14:paraId="545C196A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caps/>
                <w:sz w:val="24"/>
              </w:rPr>
            </w:pPr>
            <w:r w:rsidRPr="009D13B9">
              <w:rPr>
                <w:rFonts w:asciiTheme="minorHAnsi" w:hAnsiTheme="minorHAnsi" w:cstheme="minorHAnsi"/>
                <w:caps/>
                <w:sz w:val="24"/>
              </w:rPr>
              <w:t>Προκατασκευασμένη αιθουσα, σύμφωνα με τις τεχνικές προδιαγραφές.</w:t>
            </w:r>
          </w:p>
        </w:tc>
        <w:tc>
          <w:tcPr>
            <w:tcW w:w="880" w:type="dxa"/>
            <w:vAlign w:val="center"/>
          </w:tcPr>
          <w:p w14:paraId="6C47D491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D13B9">
              <w:rPr>
                <w:rFonts w:asciiTheme="minorHAnsi" w:hAnsiTheme="minorHAnsi" w:cstheme="minorHAnsi"/>
                <w:sz w:val="24"/>
              </w:rPr>
              <w:t>ΤΕΜΑΧΙΟ</w:t>
            </w:r>
          </w:p>
        </w:tc>
        <w:tc>
          <w:tcPr>
            <w:tcW w:w="1614" w:type="dxa"/>
            <w:vAlign w:val="center"/>
          </w:tcPr>
          <w:p w14:paraId="1AB2AF72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D13B9">
              <w:rPr>
                <w:rFonts w:asciiTheme="minorHAnsi" w:hAnsiTheme="minorHAnsi" w:cstheme="minorHAnsi"/>
                <w:sz w:val="24"/>
              </w:rPr>
              <w:t>3</w:t>
            </w:r>
          </w:p>
          <w:p w14:paraId="54016A20" w14:textId="7777777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(τρία)</w:t>
            </w:r>
          </w:p>
        </w:tc>
        <w:tc>
          <w:tcPr>
            <w:tcW w:w="2697" w:type="dxa"/>
            <w:vAlign w:val="center"/>
          </w:tcPr>
          <w:p w14:paraId="271B9E1E" w14:textId="2F164296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698DAD94" w14:textId="04053049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0F1C9F" w:rsidRPr="009D13B9" w14:paraId="550A6A7F" w14:textId="77777777" w:rsidTr="00513A6B">
        <w:trPr>
          <w:trHeight w:val="521"/>
        </w:trPr>
        <w:tc>
          <w:tcPr>
            <w:tcW w:w="8359" w:type="dxa"/>
            <w:gridSpan w:val="5"/>
            <w:vAlign w:val="center"/>
          </w:tcPr>
          <w:p w14:paraId="36F71F4F" w14:textId="77777777" w:rsidR="000F1C9F" w:rsidRPr="009D13B9" w:rsidRDefault="000F1C9F" w:rsidP="00513A6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ΣΥΝΟΛΟ</w:t>
            </w:r>
          </w:p>
        </w:tc>
        <w:tc>
          <w:tcPr>
            <w:tcW w:w="1417" w:type="dxa"/>
            <w:vAlign w:val="center"/>
          </w:tcPr>
          <w:p w14:paraId="4178DEDC" w14:textId="561A0A67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C9F" w:rsidRPr="009D13B9" w14:paraId="3EE77685" w14:textId="77777777" w:rsidTr="00513A6B">
        <w:trPr>
          <w:trHeight w:val="529"/>
        </w:trPr>
        <w:tc>
          <w:tcPr>
            <w:tcW w:w="8359" w:type="dxa"/>
            <w:gridSpan w:val="5"/>
            <w:vAlign w:val="center"/>
          </w:tcPr>
          <w:p w14:paraId="0BA47C68" w14:textId="77777777" w:rsidR="000F1C9F" w:rsidRPr="009D13B9" w:rsidRDefault="000F1C9F" w:rsidP="00513A6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Φ.Π.Α. 24%</w:t>
            </w:r>
          </w:p>
        </w:tc>
        <w:tc>
          <w:tcPr>
            <w:tcW w:w="1417" w:type="dxa"/>
            <w:vAlign w:val="center"/>
          </w:tcPr>
          <w:p w14:paraId="40455555" w14:textId="400DFFDD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C9F" w:rsidRPr="009D13B9" w14:paraId="7E1D4EF2" w14:textId="77777777" w:rsidTr="00513A6B">
        <w:trPr>
          <w:trHeight w:val="537"/>
        </w:trPr>
        <w:tc>
          <w:tcPr>
            <w:tcW w:w="8359" w:type="dxa"/>
            <w:gridSpan w:val="5"/>
            <w:vAlign w:val="center"/>
          </w:tcPr>
          <w:p w14:paraId="50BAA196" w14:textId="77777777" w:rsidR="000F1C9F" w:rsidRPr="009D13B9" w:rsidRDefault="000F1C9F" w:rsidP="00513A6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13B9">
              <w:rPr>
                <w:rFonts w:asciiTheme="minorHAnsi" w:hAnsiTheme="minorHAnsi" w:cstheme="minorHAnsi"/>
                <w:b/>
                <w:bCs/>
                <w:sz w:val="24"/>
              </w:rPr>
              <w:t>ΓΕΝΙΚΟ ΣΥΝΟΛΟ</w:t>
            </w:r>
          </w:p>
        </w:tc>
        <w:tc>
          <w:tcPr>
            <w:tcW w:w="1417" w:type="dxa"/>
            <w:vAlign w:val="center"/>
          </w:tcPr>
          <w:p w14:paraId="22D5C618" w14:textId="741D9115" w:rsidR="000F1C9F" w:rsidRPr="009D13B9" w:rsidRDefault="000F1C9F" w:rsidP="00513A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456A9E03" w14:textId="77777777" w:rsidR="000F1C9F" w:rsidRPr="009D13B9" w:rsidRDefault="000F1C9F" w:rsidP="000F1C9F">
      <w:pPr>
        <w:ind w:right="-407"/>
        <w:rPr>
          <w:rFonts w:asciiTheme="minorHAnsi" w:hAnsiTheme="minorHAnsi" w:cstheme="minorHAnsi"/>
          <w:b/>
          <w:sz w:val="24"/>
        </w:rPr>
      </w:pPr>
    </w:p>
    <w:p w14:paraId="711D66E8" w14:textId="2D53BDA1" w:rsidR="000F1C9F" w:rsidRDefault="000F1C9F"/>
    <w:p w14:paraId="009E8BA7" w14:textId="01FFA6BE" w:rsidR="00E56E6B" w:rsidRPr="000F1C9F" w:rsidRDefault="000F1C9F" w:rsidP="000F1C9F">
      <w:pPr>
        <w:tabs>
          <w:tab w:val="left" w:pos="5910"/>
        </w:tabs>
      </w:pPr>
      <w:r>
        <w:tab/>
        <w:t xml:space="preserve">Ο ΠΡΟΣΦΕΡΩΝ </w:t>
      </w:r>
      <w:bookmarkStart w:id="0" w:name="_GoBack"/>
      <w:bookmarkEnd w:id="0"/>
    </w:p>
    <w:sectPr w:rsidR="00E56E6B" w:rsidRPr="000F1C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DE"/>
    <w:rsid w:val="00012CDE"/>
    <w:rsid w:val="000F1C9F"/>
    <w:rsid w:val="00E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62A0"/>
  <w15:chartTrackingRefBased/>
  <w15:docId w15:val="{03A8FA32-4EC0-4515-B11B-7D955EFA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C9F"/>
    <w:pPr>
      <w:spacing w:after="0" w:line="360" w:lineRule="auto"/>
      <w:jc w:val="both"/>
    </w:pPr>
    <w:rPr>
      <w:rFonts w:ascii="Trebuchet MS" w:eastAsia="Times New Roman" w:hAnsi="Trebuchet MS" w:cs="Times New Roman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2024-09-06T07:16:00Z</dcterms:created>
  <dcterms:modified xsi:type="dcterms:W3CDTF">2024-09-06T07:16:00Z</dcterms:modified>
</cp:coreProperties>
</file>