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1305"/>
        <w:tblW w:w="9426" w:type="dxa"/>
        <w:tblLayout w:type="fixed"/>
        <w:tblLook w:val="0000" w:firstRow="0" w:lastRow="0" w:firstColumn="0" w:lastColumn="0" w:noHBand="0" w:noVBand="0"/>
      </w:tblPr>
      <w:tblGrid>
        <w:gridCol w:w="1695"/>
        <w:gridCol w:w="1994"/>
        <w:gridCol w:w="2359"/>
        <w:gridCol w:w="2158"/>
        <w:gridCol w:w="1220"/>
      </w:tblGrid>
      <w:tr w:rsidR="0086624C" w14:paraId="2DE8EAE3" w14:textId="77777777" w:rsidTr="0086624C">
        <w:tc>
          <w:tcPr>
            <w:tcW w:w="9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7037" w14:textId="30812C81" w:rsidR="0086624C" w:rsidRPr="008366B0" w:rsidRDefault="008366B0" w:rsidP="0086624C">
            <w:pPr>
              <w:autoSpaceDE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2"/>
                <w:szCs w:val="22"/>
                <w:lang w:val="en-US"/>
              </w:rPr>
              <w:t>TMHMA</w:t>
            </w:r>
          </w:p>
        </w:tc>
      </w:tr>
      <w:tr w:rsidR="0086624C" w14:paraId="3C58B705" w14:textId="77777777" w:rsidTr="0086624C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7D883" w14:textId="77777777" w:rsidR="0086624C" w:rsidRDefault="0086624C" w:rsidP="0086624C">
            <w:pPr>
              <w:autoSpaceDE w:val="0"/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9EF76" w14:textId="77777777" w:rsidR="0086624C" w:rsidRDefault="0086624C" w:rsidP="0086624C">
            <w:pPr>
              <w:autoSpaceDE w:val="0"/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43B7D" w14:textId="77777777" w:rsidR="0086624C" w:rsidRDefault="0086624C" w:rsidP="0086624C">
            <w:pPr>
              <w:autoSpaceDE w:val="0"/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ΩΡΕΣΑΠΑΣΧΟΛΗΣΗΣ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AF808" w14:textId="77777777" w:rsidR="0086624C" w:rsidRDefault="0086624C" w:rsidP="0086624C">
            <w:pPr>
              <w:autoSpaceDE w:val="0"/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ΤΙΜΗ ΜΟΝΑΔΟΣ/ΩΡΑ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5200" w14:textId="77777777" w:rsidR="0086624C" w:rsidRDefault="0086624C" w:rsidP="0086624C">
            <w:pPr>
              <w:autoSpaceDE w:val="0"/>
              <w:jc w:val="center"/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ΔΑΠΑΝΗ</w:t>
            </w:r>
          </w:p>
        </w:tc>
      </w:tr>
      <w:tr w:rsidR="0086624C" w14:paraId="11F1E35C" w14:textId="77777777" w:rsidTr="0086624C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21FAC" w14:textId="77777777" w:rsidR="0086624C" w:rsidRDefault="0086624C" w:rsidP="0086624C">
            <w:pPr>
              <w:autoSpaceDE w:val="0"/>
              <w:snapToGrid w:val="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5CFB1" w14:textId="77777777" w:rsidR="0086624C" w:rsidRDefault="0086624C" w:rsidP="0086624C">
            <w:pPr>
              <w:autoSpaceDE w:val="0"/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Παροχή Υπηρεσιών Ιατρού εργασίας</w:t>
            </w:r>
          </w:p>
          <w:p w14:paraId="2E6D9AB5" w14:textId="77777777" w:rsidR="0086624C" w:rsidRDefault="0086624C" w:rsidP="0086624C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4F0B0" w14:textId="77777777" w:rsidR="0086624C" w:rsidRPr="006B5C5D" w:rsidRDefault="0086624C" w:rsidP="0086624C">
            <w:pPr>
              <w:autoSpaceDE w:val="0"/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F0F6A">
              <w:rPr>
                <w:rFonts w:ascii="Verdana" w:hAnsi="Verdana" w:cs="Verdana"/>
                <w:bCs/>
                <w:color w:val="000000"/>
                <w:sz w:val="22"/>
                <w:szCs w:val="22"/>
              </w:rPr>
              <w:t>411,8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26F19" w14:textId="77777777" w:rsidR="0086624C" w:rsidRDefault="0086624C" w:rsidP="00A647BF">
            <w:pPr>
              <w:autoSpaceDE w:val="0"/>
              <w:jc w:val="right"/>
              <w:rPr>
                <w:rFonts w:ascii="Verdana" w:hAnsi="Verdana" w:cs="Verdana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Verdana" w:hAnsi="Verdana" w:cs="Verdana"/>
                <w:color w:val="000000"/>
                <w:sz w:val="22"/>
                <w:szCs w:val="22"/>
              </w:rPr>
              <w:t>€</w:t>
            </w:r>
            <w:bookmarkEnd w:id="0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DFC9" w14:textId="77777777" w:rsidR="0086624C" w:rsidRDefault="0086624C" w:rsidP="00A647BF">
            <w:pPr>
              <w:autoSpaceDE w:val="0"/>
              <w:jc w:val="right"/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€</w:t>
            </w:r>
          </w:p>
        </w:tc>
      </w:tr>
      <w:tr w:rsidR="0086624C" w14:paraId="692B37FB" w14:textId="77777777" w:rsidTr="0086624C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C02E3" w14:textId="77777777" w:rsidR="0086624C" w:rsidRDefault="0086624C" w:rsidP="0086624C">
            <w:pPr>
              <w:autoSpaceDE w:val="0"/>
              <w:snapToGrid w:val="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7765C" w14:textId="77777777" w:rsidR="0086624C" w:rsidRDefault="0086624C" w:rsidP="0086624C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49497" w14:textId="77777777" w:rsidR="0086624C" w:rsidRDefault="0086624C" w:rsidP="0086624C">
            <w:pPr>
              <w:autoSpaceDE w:val="0"/>
              <w:jc w:val="center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347558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557B9" w14:textId="77777777" w:rsidR="0086624C" w:rsidRDefault="0086624C" w:rsidP="0086624C">
            <w:pPr>
              <w:autoSpaceDE w:val="0"/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1937" w14:textId="77777777" w:rsidR="0086624C" w:rsidRDefault="0086624C" w:rsidP="00A647BF">
            <w:pPr>
              <w:autoSpaceDE w:val="0"/>
              <w:jc w:val="right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€</w:t>
            </w:r>
          </w:p>
        </w:tc>
      </w:tr>
      <w:tr w:rsidR="0086624C" w14:paraId="6A79BE20" w14:textId="77777777" w:rsidTr="0086624C">
        <w:tc>
          <w:tcPr>
            <w:tcW w:w="6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F92B1" w14:textId="77777777" w:rsidR="0086624C" w:rsidRDefault="0086624C" w:rsidP="0086624C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(1125529/8239/989/Β0014/ΠΟΛ.1168/16.12.2008 </w:t>
            </w:r>
            <w:proofErr w:type="spellStart"/>
            <w:r>
              <w:rPr>
                <w:rFonts w:ascii="Verdana" w:hAnsi="Verdana" w:cs="Verdana"/>
                <w:color w:val="000000"/>
                <w:sz w:val="22"/>
                <w:szCs w:val="22"/>
              </w:rPr>
              <w:t>Απόφ</w:t>
            </w:r>
            <w:proofErr w:type="spellEnd"/>
            <w:r>
              <w:rPr>
                <w:rFonts w:ascii="Verdana" w:hAnsi="Verdana" w:cs="Verdana"/>
                <w:color w:val="000000"/>
                <w:sz w:val="22"/>
                <w:szCs w:val="22"/>
              </w:rPr>
              <w:t>. Υπ. Οικ.)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B6978" w14:textId="77777777" w:rsidR="0086624C" w:rsidRDefault="0086624C" w:rsidP="0086624C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ΦΠΑ 0,00%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D9EA" w14:textId="77777777" w:rsidR="0086624C" w:rsidRDefault="0086624C" w:rsidP="0086624C">
            <w:pPr>
              <w:autoSpaceDE w:val="0"/>
              <w:jc w:val="center"/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0,00%</w:t>
            </w:r>
          </w:p>
        </w:tc>
      </w:tr>
      <w:tr w:rsidR="0086624C" w14:paraId="59190D29" w14:textId="77777777" w:rsidTr="0086624C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FB37B" w14:textId="77777777" w:rsidR="0086624C" w:rsidRDefault="0086624C" w:rsidP="0086624C">
            <w:pPr>
              <w:autoSpaceDE w:val="0"/>
              <w:snapToGrid w:val="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55810" w14:textId="77777777" w:rsidR="0086624C" w:rsidRDefault="0086624C" w:rsidP="0086624C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04A9C" w14:textId="77777777" w:rsidR="0086624C" w:rsidRPr="00347558" w:rsidRDefault="0086624C" w:rsidP="0086624C">
            <w:pPr>
              <w:autoSpaceDE w:val="0"/>
              <w:jc w:val="center"/>
              <w:rPr>
                <w:rFonts w:ascii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B129F" w14:textId="77777777" w:rsidR="0086624C" w:rsidRDefault="0086624C" w:rsidP="0086624C">
            <w:pPr>
              <w:autoSpaceDE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ΓΕΝ. ΣΥΝΟΛΟ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3055" w14:textId="77777777" w:rsidR="0086624C" w:rsidRPr="006B5C5D" w:rsidRDefault="0086624C" w:rsidP="00A647BF">
            <w:pPr>
              <w:autoSpaceDE w:val="0"/>
              <w:jc w:val="right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€</w:t>
            </w:r>
          </w:p>
        </w:tc>
      </w:tr>
    </w:tbl>
    <w:p w14:paraId="5CCB4817" w14:textId="777D44EB" w:rsidR="0086624C" w:rsidRDefault="0086624C" w:rsidP="0086624C">
      <w:pPr>
        <w:tabs>
          <w:tab w:val="left" w:pos="1485"/>
        </w:tabs>
        <w:spacing w:after="120"/>
        <w:jc w:val="center"/>
        <w:rPr>
          <w:rFonts w:ascii="Calibri" w:hAnsi="Calibri" w:cs="Calibri"/>
          <w:b/>
          <w:sz w:val="22"/>
          <w:lang w:eastAsia="zh-CN"/>
        </w:rPr>
      </w:pPr>
      <w:r>
        <w:rPr>
          <w:rFonts w:ascii="Calibri" w:hAnsi="Calibri" w:cs="Calibri"/>
          <w:b/>
          <w:sz w:val="22"/>
          <w:lang w:eastAsia="zh-CN"/>
        </w:rPr>
        <w:t>ΕΝΤΥΠΟ ΟΙΚΟΝΟΜΙΚΗΣ ΠΡΟΣΦΟΡΑΣ</w:t>
      </w:r>
    </w:p>
    <w:p w14:paraId="02DD75E9" w14:textId="77777777" w:rsidR="0086624C" w:rsidRDefault="0086624C" w:rsidP="0086624C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358F4C29" w14:textId="0CD536B5" w:rsidR="0086624C" w:rsidRDefault="0086624C" w:rsidP="0086624C">
      <w:pPr>
        <w:spacing w:after="120"/>
        <w:jc w:val="both"/>
        <w:rPr>
          <w:rFonts w:ascii="Calibri" w:hAnsi="Calibri" w:cs="Calibri"/>
          <w:sz w:val="22"/>
          <w:lang w:eastAsia="zh-CN"/>
        </w:rPr>
      </w:pPr>
      <w:r w:rsidRPr="0086624C">
        <w:rPr>
          <w:rFonts w:ascii="Calibri" w:hAnsi="Calibri" w:cs="Calibri"/>
          <w:b/>
          <w:sz w:val="22"/>
          <w:lang w:eastAsia="zh-CN"/>
        </w:rPr>
        <w:t>ΤΜΗΜΑ 1</w:t>
      </w:r>
      <w:r w:rsidRPr="0086624C">
        <w:rPr>
          <w:rFonts w:ascii="Calibri" w:hAnsi="Calibri" w:cs="Calibri"/>
          <w:sz w:val="22"/>
          <w:lang w:eastAsia="zh-CN"/>
        </w:rPr>
        <w:t xml:space="preserve">  : </w:t>
      </w:r>
      <w:r w:rsidRPr="0086624C">
        <w:rPr>
          <w:rFonts w:ascii="Calibri" w:hAnsi="Calibri" w:cs="Calibri"/>
          <w:sz w:val="22"/>
          <w:lang w:eastAsia="zh-CN"/>
        </w:rPr>
        <w:t xml:space="preserve">ΓΙΑΤΡΟΣ ΕΡΓΑΣΙΑΣ </w:t>
      </w:r>
      <w:r w:rsidRPr="0086624C">
        <w:rPr>
          <w:rFonts w:ascii="Calibri" w:hAnsi="Calibri" w:cs="Calibri"/>
          <w:sz w:val="22"/>
          <w:lang w:eastAsia="zh-CN"/>
        </w:rPr>
        <w:t xml:space="preserve"> </w:t>
      </w:r>
    </w:p>
    <w:p w14:paraId="7DC8D441" w14:textId="77777777" w:rsidR="0086624C" w:rsidRPr="0086624C" w:rsidRDefault="0086624C" w:rsidP="0086624C">
      <w:pPr>
        <w:rPr>
          <w:rFonts w:ascii="Calibri" w:hAnsi="Calibri" w:cs="Calibri"/>
          <w:sz w:val="22"/>
          <w:lang w:eastAsia="zh-CN"/>
        </w:rPr>
      </w:pPr>
    </w:p>
    <w:p w14:paraId="001E4A2D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7FF385BC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0E97398C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15489F72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564C0DA9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3FC89CC0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3973DE13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09C149E2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3A5179E0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12F37441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73036B4A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2CAC7567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5455E1AE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3C5BCCDD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27950BB8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468ADDB8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42935D51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1E0D2541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32F02C5E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1508ABA8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172724C7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3CF9BA94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2CCB7250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0C535876" w14:textId="77777777" w:rsidR="00A647BF" w:rsidRDefault="00A647BF" w:rsidP="0086624C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5A291125" w14:textId="13ED293A" w:rsidR="0086624C" w:rsidRPr="0086624C" w:rsidRDefault="0086624C" w:rsidP="0086624C">
      <w:pPr>
        <w:spacing w:after="120"/>
        <w:ind w:left="1134" w:hanging="1134"/>
        <w:jc w:val="both"/>
        <w:rPr>
          <w:rFonts w:ascii="Calibri" w:hAnsi="Calibri" w:cs="Calibri"/>
          <w:sz w:val="22"/>
          <w:lang w:eastAsia="zh-CN"/>
        </w:rPr>
      </w:pPr>
      <w:r w:rsidRPr="0086624C">
        <w:rPr>
          <w:rFonts w:ascii="Calibri" w:hAnsi="Calibri" w:cs="Calibri"/>
          <w:b/>
          <w:sz w:val="22"/>
          <w:lang w:eastAsia="zh-CN"/>
        </w:rPr>
        <w:lastRenderedPageBreak/>
        <w:t>ΤΜΗΜΑ 2</w:t>
      </w:r>
      <w:r w:rsidRPr="0086624C">
        <w:rPr>
          <w:rFonts w:ascii="Calibri" w:hAnsi="Calibri" w:cs="Calibri"/>
          <w:b/>
          <w:sz w:val="22"/>
          <w:lang w:eastAsia="zh-CN"/>
        </w:rPr>
        <w:t>:</w:t>
      </w:r>
      <w:r w:rsidRPr="0086624C">
        <w:rPr>
          <w:rFonts w:ascii="Calibri" w:hAnsi="Calibri" w:cs="Calibri"/>
          <w:sz w:val="22"/>
          <w:lang w:eastAsia="zh-CN"/>
        </w:rPr>
        <w:t xml:space="preserve"> </w:t>
      </w:r>
      <w:r w:rsidRPr="0086624C">
        <w:rPr>
          <w:rFonts w:ascii="Calibri" w:hAnsi="Calibri" w:cs="Calibri"/>
          <w:sz w:val="22"/>
          <w:lang w:eastAsia="zh-CN"/>
        </w:rPr>
        <w:t>ΔΗΜΟΤΙΚΗ ΕΝΟΤΗΤΑ ΚΟΖΑΝΗΣ -ΧΡΟΝΙΚΗ ΠΕΡΙΟΔΟΣ ΑΠΟ 1/5/2024 ΕΩΣ 31/7/2024</w:t>
      </w:r>
      <w:r w:rsidRPr="0086624C">
        <w:rPr>
          <w:rFonts w:ascii="Calibri" w:hAnsi="Calibri" w:cs="Calibri"/>
          <w:sz w:val="22"/>
          <w:lang w:eastAsia="zh-CN"/>
        </w:rPr>
        <w:t xml:space="preserve"> </w:t>
      </w:r>
      <w:r w:rsidRPr="0086624C">
        <w:rPr>
          <w:rFonts w:ascii="Calibri" w:hAnsi="Calibri" w:cs="Calibri"/>
          <w:sz w:val="22"/>
          <w:lang w:eastAsia="zh-CN"/>
        </w:rPr>
        <w:t xml:space="preserve">  </w:t>
      </w:r>
    </w:p>
    <w:tbl>
      <w:tblPr>
        <w:tblW w:w="10031" w:type="dxa"/>
        <w:tblInd w:w="-4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893"/>
        <w:gridCol w:w="2588"/>
        <w:gridCol w:w="1290"/>
        <w:gridCol w:w="1634"/>
      </w:tblGrid>
      <w:tr w:rsidR="0086624C" w:rsidRPr="0086624C" w14:paraId="3FD63D63" w14:textId="77777777" w:rsidTr="0086624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370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bookmarkStart w:id="1" w:name="_Hlk162422335"/>
            <w:r w:rsidRPr="0086624C">
              <w:rPr>
                <w:rFonts w:ascii="Calibri" w:hAnsi="Calibri" w:cs="Calibri"/>
                <w:b/>
                <w:sz w:val="22"/>
                <w:lang w:eastAsia="zh-CN"/>
              </w:rPr>
              <w:t>Α/Α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1E836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b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b/>
                <w:sz w:val="22"/>
                <w:lang w:eastAsia="zh-CN"/>
              </w:rPr>
              <w:t>ΕΠΩΝΥΜΙΑ</w:t>
            </w:r>
          </w:p>
          <w:p w14:paraId="24D64872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>ΔΙΕΥΘΥΝΣΗ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5F563" w14:textId="77777777" w:rsidR="0086624C" w:rsidRPr="0086624C" w:rsidRDefault="0086624C" w:rsidP="0086624C">
            <w:pPr>
              <w:widowControl w:val="0"/>
              <w:autoSpaceDE w:val="0"/>
              <w:autoSpaceDN w:val="0"/>
              <w:adjustRightInd w:val="0"/>
              <w:spacing w:after="120" w:line="251" w:lineRule="exact"/>
              <w:ind w:left="102"/>
              <w:jc w:val="both"/>
              <w:rPr>
                <w:rFonts w:ascii="Calibri" w:hAnsi="Calibri"/>
                <w:b/>
                <w:lang w:eastAsia="el-GR"/>
              </w:rPr>
            </w:pPr>
          </w:p>
          <w:p w14:paraId="38C3A4BE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b/>
                <w:sz w:val="22"/>
                <w:lang w:val="en-GB" w:eastAsia="zh-CN"/>
              </w:rPr>
              <w:t>ΣΥΝΟΛΟ ΜΗΝΩΝ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3D554" w14:textId="77777777" w:rsidR="0086624C" w:rsidRPr="0086624C" w:rsidRDefault="0086624C" w:rsidP="0086624C">
            <w:pPr>
              <w:widowControl w:val="0"/>
              <w:autoSpaceDE w:val="0"/>
              <w:autoSpaceDN w:val="0"/>
              <w:adjustRightInd w:val="0"/>
              <w:spacing w:after="120" w:line="251" w:lineRule="exact"/>
              <w:ind w:left="102"/>
              <w:jc w:val="center"/>
              <w:rPr>
                <w:rFonts w:ascii="Calibri" w:hAnsi="Calibri" w:cs="Calibri"/>
                <w:b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b/>
                <w:sz w:val="22"/>
                <w:lang w:eastAsia="zh-CN"/>
              </w:rPr>
              <w:t>Ενδεικτική τιμή</w:t>
            </w:r>
          </w:p>
          <w:p w14:paraId="766BDC37" w14:textId="77777777" w:rsidR="0086624C" w:rsidRPr="0086624C" w:rsidRDefault="0086624C" w:rsidP="0086624C">
            <w:pPr>
              <w:widowControl w:val="0"/>
              <w:autoSpaceDE w:val="0"/>
              <w:autoSpaceDN w:val="0"/>
              <w:adjustRightInd w:val="0"/>
              <w:spacing w:after="120" w:line="251" w:lineRule="exact"/>
              <w:ind w:left="102"/>
              <w:jc w:val="center"/>
              <w:rPr>
                <w:rFonts w:ascii="Calibri" w:hAnsi="Calibri" w:cs="Calibri"/>
                <w:b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b/>
                <w:sz w:val="22"/>
                <w:lang w:eastAsia="zh-CN"/>
              </w:rPr>
              <w:t>κόστους</w:t>
            </w:r>
          </w:p>
          <w:p w14:paraId="22EC2EFB" w14:textId="77777777" w:rsidR="0086624C" w:rsidRPr="0086624C" w:rsidRDefault="0086624C" w:rsidP="0086624C">
            <w:pPr>
              <w:spacing w:after="120"/>
              <w:jc w:val="center"/>
              <w:rPr>
                <w:rFonts w:ascii="Calibri" w:hAnsi="Calibri" w:cs="Calibri"/>
                <w:b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b/>
                <w:sz w:val="22"/>
                <w:lang w:eastAsia="zh-CN"/>
              </w:rPr>
              <w:t>Ανά επίσκεψη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168B" w14:textId="77777777" w:rsidR="0086624C" w:rsidRPr="0086624C" w:rsidRDefault="0086624C" w:rsidP="0086624C">
            <w:pPr>
              <w:widowControl w:val="0"/>
              <w:autoSpaceDE w:val="0"/>
              <w:autoSpaceDN w:val="0"/>
              <w:adjustRightInd w:val="0"/>
              <w:spacing w:after="120" w:line="251" w:lineRule="exact"/>
              <w:ind w:left="102"/>
              <w:jc w:val="center"/>
              <w:rPr>
                <w:rFonts w:ascii="Calibri" w:hAnsi="Calibri" w:cs="Calibri"/>
                <w:b/>
                <w:sz w:val="22"/>
                <w:lang w:val="en-GB" w:eastAsia="zh-CN"/>
              </w:rPr>
            </w:pPr>
            <w:proofErr w:type="spellStart"/>
            <w:r w:rsidRPr="0086624C">
              <w:rPr>
                <w:rFonts w:ascii="Calibri" w:hAnsi="Calibri" w:cs="Calibri"/>
                <w:b/>
                <w:sz w:val="22"/>
                <w:lang w:val="en-GB" w:eastAsia="zh-CN"/>
              </w:rPr>
              <w:t>Ενδεικτική</w:t>
            </w:r>
            <w:proofErr w:type="spellEnd"/>
            <w:r w:rsidRPr="0086624C">
              <w:rPr>
                <w:rFonts w:ascii="Calibri" w:hAnsi="Calibri" w:cs="Calibri"/>
                <w:b/>
                <w:sz w:val="22"/>
                <w:lang w:val="en-GB" w:eastAsia="zh-CN"/>
              </w:rPr>
              <w:t xml:space="preserve"> </w:t>
            </w:r>
            <w:proofErr w:type="spellStart"/>
            <w:r w:rsidRPr="0086624C">
              <w:rPr>
                <w:rFonts w:ascii="Calibri" w:hAnsi="Calibri" w:cs="Calibri"/>
                <w:b/>
                <w:sz w:val="22"/>
                <w:lang w:val="en-GB" w:eastAsia="zh-CN"/>
              </w:rPr>
              <w:t>τιμή</w:t>
            </w:r>
            <w:proofErr w:type="spellEnd"/>
            <w:r w:rsidRPr="0086624C">
              <w:rPr>
                <w:rFonts w:ascii="Calibri" w:hAnsi="Calibri" w:cs="Calibri"/>
                <w:b/>
                <w:sz w:val="22"/>
                <w:lang w:val="en-GB" w:eastAsia="zh-CN"/>
              </w:rPr>
              <w:t xml:space="preserve"> </w:t>
            </w:r>
            <w:proofErr w:type="spellStart"/>
            <w:r w:rsidRPr="0086624C">
              <w:rPr>
                <w:rFonts w:ascii="Calibri" w:hAnsi="Calibri" w:cs="Calibri"/>
                <w:b/>
                <w:sz w:val="22"/>
                <w:lang w:val="en-GB" w:eastAsia="zh-CN"/>
              </w:rPr>
              <w:t>κόστους</w:t>
            </w:r>
            <w:proofErr w:type="spellEnd"/>
          </w:p>
          <w:p w14:paraId="1214B7A7" w14:textId="77777777" w:rsidR="0086624C" w:rsidRPr="0086624C" w:rsidRDefault="0086624C" w:rsidP="0086624C">
            <w:pPr>
              <w:spacing w:after="120"/>
              <w:jc w:val="center"/>
              <w:rPr>
                <w:rFonts w:ascii="Calibri" w:hAnsi="Calibri" w:cs="Calibri"/>
                <w:b/>
                <w:sz w:val="22"/>
                <w:lang w:eastAsia="zh-CN"/>
              </w:rPr>
            </w:pPr>
            <w:proofErr w:type="spellStart"/>
            <w:r w:rsidRPr="0086624C">
              <w:rPr>
                <w:rFonts w:ascii="Calibri" w:hAnsi="Calibri" w:cs="Calibri"/>
                <w:b/>
                <w:sz w:val="22"/>
                <w:lang w:val="en-GB" w:eastAsia="zh-CN"/>
              </w:rPr>
              <w:t>συνολικά</w:t>
            </w:r>
            <w:proofErr w:type="spellEnd"/>
          </w:p>
        </w:tc>
      </w:tr>
      <w:tr w:rsidR="0086624C" w:rsidRPr="0086624C" w14:paraId="49DD6BE5" w14:textId="77777777" w:rsidTr="0086624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DCFE4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17E5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>1ος  Βρεφονηπιακός Σταθμός Κοζάνης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 </w:t>
            </w:r>
          </w:p>
          <w:p w14:paraId="632AA3A0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proofErr w:type="spellStart"/>
            <w:r w:rsidRPr="0086624C">
              <w:rPr>
                <w:rFonts w:ascii="Calibri" w:hAnsi="Calibri" w:cs="Calibri"/>
                <w:sz w:val="22"/>
                <w:lang w:eastAsia="zh-CN"/>
              </w:rPr>
              <w:t>Γκέρτσου</w:t>
            </w:r>
            <w:proofErr w:type="spellEnd"/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 &amp;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 </w:t>
            </w:r>
            <w:proofErr w:type="spellStart"/>
            <w:r w:rsidRPr="0086624C">
              <w:rPr>
                <w:rFonts w:ascii="Calibri" w:hAnsi="Calibri" w:cs="Calibri"/>
                <w:sz w:val="22"/>
                <w:lang w:eastAsia="zh-CN"/>
              </w:rPr>
              <w:t>Πόποβιτς</w:t>
            </w:r>
            <w:proofErr w:type="spellEnd"/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 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>ΗΛΙΚΙΑΚΗ ΣΥΝΘΕΣΗ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 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Από 18 μηνών έως 2,5 ετών 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>‘</w:t>
            </w:r>
            <w:proofErr w:type="spellStart"/>
            <w:r w:rsidRPr="0086624C">
              <w:rPr>
                <w:rFonts w:ascii="Calibri" w:hAnsi="Calibri" w:cs="Calibri"/>
                <w:sz w:val="22"/>
                <w:lang w:eastAsia="zh-CN"/>
              </w:rPr>
              <w:t>ΕΩς</w:t>
            </w:r>
            <w:proofErr w:type="spellEnd"/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 12 ΒΡΕΦΗ 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>&amp; από 2,5 ετών έως την εγγραφή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 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>στην υποχρεωτική εκπαίδευση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 Έως 75  νήπια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41F7E" w14:textId="77777777" w:rsidR="0086624C" w:rsidRPr="0086624C" w:rsidRDefault="0086624C" w:rsidP="0086624C">
            <w:pPr>
              <w:widowControl w:val="0"/>
              <w:autoSpaceDE w:val="0"/>
              <w:autoSpaceDN w:val="0"/>
              <w:adjustRightInd w:val="0"/>
              <w:spacing w:after="120" w:line="248" w:lineRule="exact"/>
              <w:ind w:left="102"/>
              <w:jc w:val="center"/>
              <w:rPr>
                <w:rFonts w:ascii="Calibri" w:hAnsi="Calibri" w:cs="Calibri"/>
                <w:sz w:val="22"/>
                <w:lang w:eastAsia="zh-CN"/>
              </w:rPr>
            </w:pPr>
          </w:p>
          <w:p w14:paraId="65C913F7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>3 μήνες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 </w:t>
            </w:r>
          </w:p>
          <w:p w14:paraId="6E0FD9D9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Δύο (2) επισκέψεις  ανά μήνα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541FB" w14:textId="77777777" w:rsidR="0086624C" w:rsidRPr="0086624C" w:rsidRDefault="0086624C" w:rsidP="0086624C">
            <w:pPr>
              <w:widowControl w:val="0"/>
              <w:autoSpaceDE w:val="0"/>
              <w:autoSpaceDN w:val="0"/>
              <w:adjustRightInd w:val="0"/>
              <w:spacing w:after="120" w:line="248" w:lineRule="exact"/>
              <w:ind w:left="102"/>
              <w:jc w:val="right"/>
              <w:rPr>
                <w:rFonts w:ascii="Calibri" w:hAnsi="Calibri" w:cs="Calibri"/>
                <w:sz w:val="22"/>
                <w:lang w:eastAsia="zh-CN"/>
              </w:rPr>
            </w:pPr>
          </w:p>
          <w:p w14:paraId="3D61269B" w14:textId="37EC3DF3" w:rsidR="0086624C" w:rsidRPr="0086624C" w:rsidRDefault="0086624C" w:rsidP="0086624C">
            <w:pPr>
              <w:spacing w:after="120"/>
              <w:jc w:val="right"/>
              <w:rPr>
                <w:rFonts w:ascii="Calibri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  <w:lang w:eastAsia="zh-CN"/>
              </w:rPr>
              <w:t xml:space="preserve">                  </w:t>
            </w:r>
            <w:r w:rsidRPr="0086624C">
              <w:rPr>
                <w:rFonts w:ascii="Calibri" w:hAnsi="Calibri" w:cs="Calibri"/>
                <w:sz w:val="22"/>
                <w:lang w:val="en-GB" w:eastAsia="zh-CN"/>
              </w:rPr>
              <w:t>€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DBDA" w14:textId="77777777" w:rsidR="0086624C" w:rsidRPr="0086624C" w:rsidRDefault="0086624C" w:rsidP="0086624C">
            <w:pPr>
              <w:widowControl w:val="0"/>
              <w:autoSpaceDE w:val="0"/>
              <w:autoSpaceDN w:val="0"/>
              <w:adjustRightInd w:val="0"/>
              <w:spacing w:after="120" w:line="248" w:lineRule="exact"/>
              <w:ind w:left="102"/>
              <w:jc w:val="right"/>
              <w:rPr>
                <w:rFonts w:ascii="Calibri" w:hAnsi="Calibri" w:cs="Calibri"/>
                <w:sz w:val="22"/>
                <w:lang w:val="en-US" w:eastAsia="zh-CN"/>
              </w:rPr>
            </w:pPr>
          </w:p>
          <w:p w14:paraId="15892858" w14:textId="51C00731" w:rsidR="0086624C" w:rsidRPr="0086624C" w:rsidRDefault="0086624C" w:rsidP="0086624C">
            <w:pPr>
              <w:spacing w:after="120"/>
              <w:jc w:val="right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val="en-GB" w:eastAsia="zh-CN"/>
              </w:rPr>
              <w:t>€</w:t>
            </w:r>
          </w:p>
        </w:tc>
      </w:tr>
      <w:tr w:rsidR="0086624C" w:rsidRPr="0086624C" w14:paraId="017C627F" w14:textId="77777777" w:rsidTr="0086624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054F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8EBA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>2ος  Παιδικός Σταθμός Κοζάνης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 </w:t>
            </w:r>
          </w:p>
          <w:p w14:paraId="3E31460B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Τέρμα </w:t>
            </w:r>
            <w:proofErr w:type="spellStart"/>
            <w:r w:rsidRPr="0086624C">
              <w:rPr>
                <w:rFonts w:ascii="Calibri" w:hAnsi="Calibri" w:cs="Calibri"/>
                <w:sz w:val="22"/>
                <w:lang w:eastAsia="zh-CN"/>
              </w:rPr>
              <w:t>Μοναστηρίου</w:t>
            </w:r>
            <w:proofErr w:type="spellEnd"/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 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>Από 2,5 ετών έως την εγγραφή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 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>στην υποχρεωτική εκπαίδευση Έως 50 νήπια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0FC" w14:textId="77777777" w:rsidR="0086624C" w:rsidRPr="0086624C" w:rsidRDefault="0086624C" w:rsidP="0086624C">
            <w:pPr>
              <w:widowControl w:val="0"/>
              <w:autoSpaceDE w:val="0"/>
              <w:autoSpaceDN w:val="0"/>
              <w:adjustRightInd w:val="0"/>
              <w:spacing w:after="120" w:line="246" w:lineRule="exact"/>
              <w:ind w:left="102"/>
              <w:jc w:val="center"/>
              <w:rPr>
                <w:rFonts w:ascii="Calibri" w:hAnsi="Calibri" w:cs="Calibri"/>
                <w:sz w:val="22"/>
                <w:lang w:eastAsia="zh-CN"/>
              </w:rPr>
            </w:pPr>
          </w:p>
          <w:p w14:paraId="0621B6FC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>3 μήνες</w:t>
            </w:r>
          </w:p>
          <w:p w14:paraId="5675A74E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Δύο(2)επισκέψεις ανά μήνα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394B" w14:textId="77777777" w:rsidR="0086624C" w:rsidRPr="0086624C" w:rsidRDefault="0086624C" w:rsidP="0086624C">
            <w:pPr>
              <w:widowControl w:val="0"/>
              <w:autoSpaceDE w:val="0"/>
              <w:autoSpaceDN w:val="0"/>
              <w:adjustRightInd w:val="0"/>
              <w:spacing w:after="120" w:line="246" w:lineRule="exact"/>
              <w:ind w:left="102"/>
              <w:jc w:val="right"/>
              <w:rPr>
                <w:rFonts w:ascii="Calibri" w:hAnsi="Calibri" w:cs="Calibri"/>
                <w:sz w:val="22"/>
                <w:lang w:eastAsia="zh-CN"/>
              </w:rPr>
            </w:pPr>
          </w:p>
          <w:p w14:paraId="6FC2E9E7" w14:textId="70FEA502" w:rsidR="0086624C" w:rsidRPr="0086624C" w:rsidRDefault="0086624C" w:rsidP="0086624C">
            <w:pPr>
              <w:spacing w:after="120"/>
              <w:jc w:val="right"/>
              <w:rPr>
                <w:rFonts w:ascii="Calibri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  <w:lang w:eastAsia="zh-CN"/>
              </w:rPr>
              <w:t xml:space="preserve">                 </w:t>
            </w:r>
            <w:r w:rsidRPr="0086624C">
              <w:rPr>
                <w:rFonts w:ascii="Calibri" w:hAnsi="Calibri" w:cs="Calibri"/>
                <w:sz w:val="22"/>
                <w:lang w:val="en-GB" w:eastAsia="zh-CN"/>
              </w:rPr>
              <w:t>€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4645" w14:textId="77777777" w:rsidR="0086624C" w:rsidRPr="0086624C" w:rsidRDefault="0086624C" w:rsidP="0086624C">
            <w:pPr>
              <w:widowControl w:val="0"/>
              <w:autoSpaceDE w:val="0"/>
              <w:autoSpaceDN w:val="0"/>
              <w:adjustRightInd w:val="0"/>
              <w:spacing w:after="120" w:line="246" w:lineRule="exact"/>
              <w:ind w:left="102"/>
              <w:jc w:val="right"/>
              <w:rPr>
                <w:rFonts w:ascii="Calibri" w:hAnsi="Calibri" w:cs="Calibri"/>
                <w:sz w:val="22"/>
                <w:lang w:val="en-GB" w:eastAsia="zh-CN"/>
              </w:rPr>
            </w:pPr>
          </w:p>
          <w:p w14:paraId="0A588895" w14:textId="49AECB74" w:rsidR="0086624C" w:rsidRPr="0086624C" w:rsidRDefault="0086624C" w:rsidP="0086624C">
            <w:pPr>
              <w:spacing w:after="120"/>
              <w:jc w:val="right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val="en-GB" w:eastAsia="zh-CN"/>
              </w:rPr>
              <w:t>€</w:t>
            </w:r>
          </w:p>
        </w:tc>
      </w:tr>
      <w:tr w:rsidR="0086624C" w:rsidRPr="0086624C" w14:paraId="771F922D" w14:textId="77777777" w:rsidTr="0086624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559D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39B5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>3ος  Βρεφονηπιακός Σταθμός Κοζάνης</w:t>
            </w:r>
          </w:p>
          <w:p w14:paraId="1462B9A6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Ελένης Μήλιου και </w:t>
            </w:r>
            <w:proofErr w:type="spellStart"/>
            <w:r w:rsidRPr="0086624C">
              <w:rPr>
                <w:rFonts w:ascii="Calibri" w:hAnsi="Calibri" w:cs="Calibri"/>
                <w:sz w:val="22"/>
                <w:lang w:eastAsia="zh-CN"/>
              </w:rPr>
              <w:t>Σινοπούλου</w:t>
            </w:r>
            <w:proofErr w:type="spellEnd"/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 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>Από 18 μηνών έως 2,5 ετών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 Έως 12 βρέφη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 &amp; από 2,5 ετών έως την εγγραφή Έως </w:t>
            </w:r>
            <w:proofErr w:type="spellStart"/>
            <w:r w:rsidRPr="0086624C">
              <w:rPr>
                <w:rFonts w:ascii="Calibri" w:hAnsi="Calibri" w:cs="Calibri"/>
                <w:sz w:val="22"/>
                <w:lang w:eastAsia="zh-CN"/>
              </w:rPr>
              <w:t>Έως</w:t>
            </w:r>
            <w:proofErr w:type="spellEnd"/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 75 νήπια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8CBDB" w14:textId="77777777" w:rsidR="0086624C" w:rsidRPr="0086624C" w:rsidRDefault="0086624C" w:rsidP="0086624C">
            <w:pPr>
              <w:widowControl w:val="0"/>
              <w:autoSpaceDE w:val="0"/>
              <w:autoSpaceDN w:val="0"/>
              <w:adjustRightInd w:val="0"/>
              <w:spacing w:after="120" w:line="246" w:lineRule="exact"/>
              <w:ind w:left="102"/>
              <w:jc w:val="center"/>
              <w:rPr>
                <w:rFonts w:ascii="Calibri" w:hAnsi="Calibri" w:cs="Calibri"/>
                <w:sz w:val="22"/>
                <w:lang w:eastAsia="zh-CN"/>
              </w:rPr>
            </w:pPr>
          </w:p>
          <w:p w14:paraId="77314D06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>3 μήνες</w:t>
            </w:r>
          </w:p>
          <w:p w14:paraId="3964CF6C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Δύο (2)επισκέψεις  ανά μήνα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3FF8" w14:textId="77777777" w:rsidR="0086624C" w:rsidRPr="0086624C" w:rsidRDefault="0086624C" w:rsidP="0086624C">
            <w:pPr>
              <w:widowControl w:val="0"/>
              <w:autoSpaceDE w:val="0"/>
              <w:autoSpaceDN w:val="0"/>
              <w:adjustRightInd w:val="0"/>
              <w:spacing w:after="120" w:line="246" w:lineRule="exact"/>
              <w:ind w:left="102"/>
              <w:jc w:val="right"/>
              <w:rPr>
                <w:rFonts w:ascii="Calibri" w:hAnsi="Calibri" w:cs="Calibri"/>
                <w:sz w:val="22"/>
                <w:lang w:eastAsia="zh-CN"/>
              </w:rPr>
            </w:pPr>
          </w:p>
          <w:p w14:paraId="3280EFDA" w14:textId="3386497E" w:rsidR="0086624C" w:rsidRPr="0086624C" w:rsidRDefault="0086624C" w:rsidP="0086624C">
            <w:pPr>
              <w:spacing w:after="120"/>
              <w:jc w:val="right"/>
              <w:rPr>
                <w:rFonts w:ascii="Calibri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  <w:lang w:eastAsia="zh-CN"/>
              </w:rPr>
              <w:t xml:space="preserve">                                   </w:t>
            </w:r>
            <w:r w:rsidRPr="0086624C">
              <w:rPr>
                <w:rFonts w:ascii="Calibri" w:hAnsi="Calibri" w:cs="Calibri"/>
                <w:sz w:val="22"/>
                <w:lang w:val="en-GB" w:eastAsia="zh-CN"/>
              </w:rPr>
              <w:t>€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4142" w14:textId="77777777" w:rsidR="0086624C" w:rsidRPr="0086624C" w:rsidRDefault="0086624C" w:rsidP="0086624C">
            <w:pPr>
              <w:widowControl w:val="0"/>
              <w:autoSpaceDE w:val="0"/>
              <w:autoSpaceDN w:val="0"/>
              <w:adjustRightInd w:val="0"/>
              <w:spacing w:after="120" w:line="246" w:lineRule="exact"/>
              <w:ind w:left="102"/>
              <w:jc w:val="right"/>
              <w:rPr>
                <w:rFonts w:ascii="Calibri" w:hAnsi="Calibri" w:cs="Calibri"/>
                <w:sz w:val="22"/>
                <w:lang w:val="en-GB" w:eastAsia="zh-CN"/>
              </w:rPr>
            </w:pPr>
          </w:p>
          <w:p w14:paraId="619A4A41" w14:textId="0D1DC22C" w:rsidR="0086624C" w:rsidRPr="0086624C" w:rsidRDefault="0086624C" w:rsidP="0086624C">
            <w:pPr>
              <w:spacing w:after="120"/>
              <w:jc w:val="right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val="en-GB" w:eastAsia="zh-CN"/>
              </w:rPr>
              <w:t>€</w:t>
            </w:r>
          </w:p>
        </w:tc>
      </w:tr>
      <w:tr w:rsidR="0086624C" w:rsidRPr="0086624C" w14:paraId="64EB1733" w14:textId="77777777" w:rsidTr="0086624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7BE23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60CDF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Βρεφικός σταθμός </w:t>
            </w:r>
            <w:proofErr w:type="spellStart"/>
            <w:r w:rsidRPr="0086624C">
              <w:rPr>
                <w:rFonts w:ascii="Calibri" w:hAnsi="Calibri" w:cs="Calibri"/>
                <w:sz w:val="22"/>
                <w:lang w:eastAsia="zh-CN"/>
              </w:rPr>
              <w:t>Ν.Καρδιάς</w:t>
            </w:r>
            <w:proofErr w:type="spellEnd"/>
          </w:p>
          <w:p w14:paraId="0BA89DC8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>Τ.Κ.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 </w:t>
            </w: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 Ν. Καρδιάς</w:t>
            </w:r>
          </w:p>
          <w:p w14:paraId="5EB9C22B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>Από 18 μηνών έως 2,5 ετών Έως 20 βρέφη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D486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>3 μήνες</w:t>
            </w:r>
          </w:p>
          <w:p w14:paraId="1297D78C" w14:textId="77777777" w:rsidR="0086624C" w:rsidRPr="0086624C" w:rsidRDefault="0086624C" w:rsidP="0086624C">
            <w:pPr>
              <w:spacing w:after="120"/>
              <w:jc w:val="both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eastAsia="zh-CN"/>
              </w:rPr>
              <w:t xml:space="preserve">Δύο (2)επισκέψεις  ανά μήνα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D88B" w14:textId="38BC2FFD" w:rsidR="0086624C" w:rsidRPr="0086624C" w:rsidRDefault="0086624C" w:rsidP="0086624C">
            <w:pPr>
              <w:spacing w:after="120"/>
              <w:jc w:val="right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val="en-GB" w:eastAsia="zh-CN"/>
              </w:rPr>
              <w:t>€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3FAA" w14:textId="2689BCD3" w:rsidR="0086624C" w:rsidRPr="0086624C" w:rsidRDefault="0086624C" w:rsidP="0086624C">
            <w:pPr>
              <w:spacing w:after="120"/>
              <w:jc w:val="right"/>
              <w:rPr>
                <w:rFonts w:ascii="Calibri" w:hAnsi="Calibri" w:cs="Calibri"/>
                <w:sz w:val="22"/>
                <w:lang w:eastAsia="zh-CN"/>
              </w:rPr>
            </w:pPr>
            <w:r w:rsidRPr="0086624C">
              <w:rPr>
                <w:rFonts w:ascii="Calibri" w:hAnsi="Calibri" w:cs="Calibri"/>
                <w:sz w:val="22"/>
                <w:lang w:val="en-GB" w:eastAsia="zh-CN"/>
              </w:rPr>
              <w:t>€</w:t>
            </w:r>
          </w:p>
        </w:tc>
      </w:tr>
      <w:tr w:rsidR="0086624C" w:rsidRPr="0086624C" w14:paraId="67E72CA2" w14:textId="77777777" w:rsidTr="001E442A">
        <w:tc>
          <w:tcPr>
            <w:tcW w:w="8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5E65" w14:textId="4DC05D90" w:rsidR="0086624C" w:rsidRPr="0086624C" w:rsidRDefault="0086624C" w:rsidP="0086624C">
            <w:pPr>
              <w:spacing w:after="120"/>
              <w:jc w:val="right"/>
              <w:rPr>
                <w:rFonts w:ascii="Calibri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  <w:lang w:eastAsia="zh-CN"/>
              </w:rPr>
              <w:t xml:space="preserve">ΣΥΝΟΛΟ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1040" w14:textId="77777777" w:rsidR="0086624C" w:rsidRPr="0086624C" w:rsidRDefault="0086624C" w:rsidP="0086624C">
            <w:pPr>
              <w:spacing w:after="120"/>
              <w:jc w:val="right"/>
              <w:rPr>
                <w:rFonts w:ascii="Calibri" w:hAnsi="Calibri" w:cs="Calibri"/>
                <w:sz w:val="22"/>
                <w:lang w:val="en-GB" w:eastAsia="zh-CN"/>
              </w:rPr>
            </w:pPr>
          </w:p>
        </w:tc>
      </w:tr>
      <w:bookmarkEnd w:id="1"/>
    </w:tbl>
    <w:p w14:paraId="29E5F371" w14:textId="77777777" w:rsidR="0086624C" w:rsidRPr="0086624C" w:rsidRDefault="0086624C" w:rsidP="0086624C">
      <w:pPr>
        <w:spacing w:after="120"/>
        <w:jc w:val="both"/>
        <w:rPr>
          <w:rFonts w:ascii="Calibri" w:hAnsi="Calibri" w:cs="Calibri"/>
          <w:sz w:val="22"/>
          <w:lang w:eastAsia="zh-CN"/>
        </w:rPr>
      </w:pPr>
    </w:p>
    <w:p w14:paraId="54B5F809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7172186C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7E9455BA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58A33121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384760DA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3B575D70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541B1842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46D36992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23414B10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077F22F1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3558F0DE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3093CBD4" w14:textId="545AAAD8" w:rsidR="0086624C" w:rsidRPr="0086624C" w:rsidRDefault="008366B0" w:rsidP="008366B0">
      <w:pPr>
        <w:spacing w:after="120"/>
        <w:jc w:val="both"/>
        <w:rPr>
          <w:rFonts w:ascii="Calibri" w:hAnsi="Calibri" w:cs="Calibri"/>
          <w:sz w:val="22"/>
          <w:lang w:eastAsia="zh-CN"/>
        </w:rPr>
      </w:pPr>
      <w:r w:rsidRPr="008366B0">
        <w:rPr>
          <w:rFonts w:ascii="Calibri" w:hAnsi="Calibri" w:cs="Calibri"/>
          <w:b/>
          <w:sz w:val="22"/>
          <w:lang w:eastAsia="zh-CN"/>
        </w:rPr>
        <w:lastRenderedPageBreak/>
        <w:t>ΤΜΗΜΑ 3</w:t>
      </w:r>
      <w:r w:rsidRPr="008366B0">
        <w:rPr>
          <w:rFonts w:ascii="Calibri" w:hAnsi="Calibri" w:cs="Calibri"/>
          <w:sz w:val="22"/>
          <w:lang w:eastAsia="zh-CN"/>
        </w:rPr>
        <w:t xml:space="preserve">  : </w:t>
      </w:r>
      <w:r w:rsidRPr="008366B0">
        <w:rPr>
          <w:rFonts w:ascii="Calibri" w:hAnsi="Calibri" w:cs="Calibri"/>
          <w:sz w:val="22"/>
          <w:lang w:eastAsia="zh-CN"/>
        </w:rPr>
        <w:t xml:space="preserve">ΔΗΜΟΤΙΚΗ ΕΝΟΤΗΤΑ ΕΛΛΗΣΠΟΝΤΟΥ  -ΧΡΟΝΙΚΗ ΠΕΡΙΟΔΟΣ ΑΠΟ 1/5/2024 ΕΩΣ 31/7/2024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304"/>
        <w:gridCol w:w="2021"/>
        <w:gridCol w:w="1788"/>
        <w:gridCol w:w="1471"/>
      </w:tblGrid>
      <w:tr w:rsidR="0086624C" w:rsidRPr="0086624C" w14:paraId="238662C3" w14:textId="77777777" w:rsidTr="008366B0">
        <w:tc>
          <w:tcPr>
            <w:tcW w:w="712" w:type="dxa"/>
          </w:tcPr>
          <w:p w14:paraId="30FF5C22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Α/Α</w:t>
            </w:r>
          </w:p>
        </w:tc>
        <w:tc>
          <w:tcPr>
            <w:tcW w:w="2304" w:type="dxa"/>
          </w:tcPr>
          <w:p w14:paraId="4F7E4F34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Επισκέψεις στους κατά τόπους Παιδικούς  και Βρεφονηπιακούς</w:t>
            </w:r>
          </w:p>
          <w:p w14:paraId="3BB16957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 Σταθμούς ανά μήνα</w:t>
            </w:r>
          </w:p>
        </w:tc>
        <w:tc>
          <w:tcPr>
            <w:tcW w:w="2021" w:type="dxa"/>
          </w:tcPr>
          <w:p w14:paraId="2022F437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</w:p>
          <w:p w14:paraId="77FFB200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ΣΥΝΟΛΟ ΜΗΝΩΝ</w:t>
            </w:r>
          </w:p>
        </w:tc>
        <w:tc>
          <w:tcPr>
            <w:tcW w:w="1788" w:type="dxa"/>
          </w:tcPr>
          <w:p w14:paraId="275CA9E8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Ενδεικτική τιμή</w:t>
            </w:r>
          </w:p>
          <w:p w14:paraId="28EEDF28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κόστους</w:t>
            </w:r>
          </w:p>
          <w:p w14:paraId="6EF3CC02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Ανά επίσκεψη</w:t>
            </w:r>
          </w:p>
        </w:tc>
        <w:tc>
          <w:tcPr>
            <w:tcW w:w="1471" w:type="dxa"/>
          </w:tcPr>
          <w:p w14:paraId="19E657B3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Ενδεικτική τιμή κόστους </w:t>
            </w:r>
          </w:p>
          <w:p w14:paraId="34BF21F4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συνολικά</w:t>
            </w:r>
          </w:p>
        </w:tc>
      </w:tr>
      <w:tr w:rsidR="0086624C" w:rsidRPr="0086624C" w14:paraId="4BE6EEA9" w14:textId="77777777" w:rsidTr="008366B0">
        <w:tc>
          <w:tcPr>
            <w:tcW w:w="712" w:type="dxa"/>
          </w:tcPr>
          <w:p w14:paraId="75879380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lang w:eastAsia="el-GR"/>
              </w:rPr>
            </w:pPr>
          </w:p>
        </w:tc>
        <w:tc>
          <w:tcPr>
            <w:tcW w:w="2304" w:type="dxa"/>
          </w:tcPr>
          <w:p w14:paraId="6D328C55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Παιδικό Σταθμό </w:t>
            </w:r>
            <w:proofErr w:type="spellStart"/>
            <w:r w:rsidRPr="0086624C">
              <w:rPr>
                <w:rFonts w:ascii="Calibri" w:hAnsi="Calibri"/>
                <w:lang w:eastAsia="el-GR"/>
              </w:rPr>
              <w:t>Τετραλόφου</w:t>
            </w:r>
            <w:proofErr w:type="spellEnd"/>
            <w:r w:rsidRPr="0086624C">
              <w:rPr>
                <w:rFonts w:ascii="Calibri" w:hAnsi="Calibri"/>
                <w:lang w:eastAsia="el-GR"/>
              </w:rPr>
              <w:t xml:space="preserve"> </w:t>
            </w:r>
          </w:p>
          <w:p w14:paraId="473E9C61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Δύο (2) επισκέψεις</w:t>
            </w:r>
          </w:p>
          <w:p w14:paraId="480206AF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ανά μήνα</w:t>
            </w:r>
            <w:r w:rsidRPr="0086624C">
              <w:rPr>
                <w:rFonts w:ascii="Calibri" w:hAnsi="Calibri"/>
                <w:b/>
                <w:lang w:eastAsia="el-GR"/>
              </w:rPr>
              <w:t xml:space="preserve">   </w:t>
            </w:r>
          </w:p>
        </w:tc>
        <w:tc>
          <w:tcPr>
            <w:tcW w:w="2021" w:type="dxa"/>
          </w:tcPr>
          <w:p w14:paraId="10C7526D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rPr>
                <w:rFonts w:ascii="Calibri" w:hAnsi="Calibri"/>
                <w:lang w:eastAsia="el-GR"/>
              </w:rPr>
            </w:pPr>
          </w:p>
          <w:p w14:paraId="49B1D3D3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val="en-US" w:eastAsia="el-GR"/>
              </w:rPr>
              <w:t>3</w:t>
            </w:r>
            <w:r w:rsidRPr="0086624C">
              <w:rPr>
                <w:rFonts w:ascii="Calibri" w:hAnsi="Calibri"/>
                <w:lang w:eastAsia="el-GR"/>
              </w:rPr>
              <w:t xml:space="preserve"> μήνες</w:t>
            </w:r>
          </w:p>
        </w:tc>
        <w:tc>
          <w:tcPr>
            <w:tcW w:w="1788" w:type="dxa"/>
          </w:tcPr>
          <w:p w14:paraId="46181048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</w:p>
          <w:p w14:paraId="243570B3" w14:textId="669FEB51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  <w:tc>
          <w:tcPr>
            <w:tcW w:w="1471" w:type="dxa"/>
          </w:tcPr>
          <w:p w14:paraId="31315500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</w:p>
          <w:p w14:paraId="4C96AFE6" w14:textId="20136A0E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</w:tr>
      <w:tr w:rsidR="0086624C" w:rsidRPr="0086624C" w14:paraId="38239B6B" w14:textId="77777777" w:rsidTr="008366B0">
        <w:tc>
          <w:tcPr>
            <w:tcW w:w="712" w:type="dxa"/>
          </w:tcPr>
          <w:p w14:paraId="755E96A5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lang w:eastAsia="el-GR"/>
              </w:rPr>
            </w:pPr>
          </w:p>
        </w:tc>
        <w:tc>
          <w:tcPr>
            <w:tcW w:w="2304" w:type="dxa"/>
          </w:tcPr>
          <w:p w14:paraId="48C61C32" w14:textId="67D23F8B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ΣΥΝΟΛΟ ΟΜΑΔΑΣ </w:t>
            </w:r>
          </w:p>
        </w:tc>
        <w:tc>
          <w:tcPr>
            <w:tcW w:w="2021" w:type="dxa"/>
          </w:tcPr>
          <w:p w14:paraId="73348580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rPr>
                <w:rFonts w:ascii="Calibri" w:hAnsi="Calibri"/>
                <w:b/>
                <w:lang w:eastAsia="el-GR"/>
              </w:rPr>
            </w:pPr>
          </w:p>
        </w:tc>
        <w:tc>
          <w:tcPr>
            <w:tcW w:w="1788" w:type="dxa"/>
          </w:tcPr>
          <w:p w14:paraId="40F26973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b/>
                <w:lang w:eastAsia="el-GR"/>
              </w:rPr>
            </w:pPr>
          </w:p>
        </w:tc>
        <w:tc>
          <w:tcPr>
            <w:tcW w:w="1471" w:type="dxa"/>
          </w:tcPr>
          <w:p w14:paraId="2EC434A0" w14:textId="23D85695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€</w:t>
            </w:r>
          </w:p>
        </w:tc>
      </w:tr>
    </w:tbl>
    <w:p w14:paraId="7F9A7FA8" w14:textId="77777777" w:rsidR="008366B0" w:rsidRDefault="008366B0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218538A3" w14:textId="77777777" w:rsidR="008366B0" w:rsidRDefault="008366B0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6E634F53" w14:textId="77777777" w:rsidR="008366B0" w:rsidRDefault="008366B0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6EC649AD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10E471DA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7444EA47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34326C52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7686A3C5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5D227AD5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39C330A1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3769604E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01645C92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6E4663C4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2DBA75B5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3D7243EC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3D123726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2115D1FC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023B20A9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648F8371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095FB99C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63D9E655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22390EE0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4B80947C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4193523A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10CE762D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7E0CF9E1" w14:textId="77777777" w:rsidR="00A647BF" w:rsidRDefault="00A647BF" w:rsidP="008366B0">
      <w:pPr>
        <w:spacing w:after="120"/>
        <w:jc w:val="both"/>
        <w:rPr>
          <w:rFonts w:ascii="Calibri" w:hAnsi="Calibri" w:cs="Calibri"/>
          <w:b/>
          <w:sz w:val="22"/>
          <w:lang w:eastAsia="zh-CN"/>
        </w:rPr>
      </w:pPr>
    </w:p>
    <w:p w14:paraId="12FD48B6" w14:textId="5B98554B" w:rsidR="008366B0" w:rsidRPr="008366B0" w:rsidRDefault="008366B0" w:rsidP="008366B0">
      <w:pPr>
        <w:spacing w:after="120"/>
        <w:jc w:val="both"/>
        <w:rPr>
          <w:rFonts w:ascii="Calibri" w:hAnsi="Calibri" w:cs="Calibri"/>
          <w:sz w:val="22"/>
          <w:lang w:eastAsia="zh-CN"/>
        </w:rPr>
      </w:pPr>
      <w:r w:rsidRPr="008366B0">
        <w:rPr>
          <w:rFonts w:ascii="Calibri" w:hAnsi="Calibri" w:cs="Calibri"/>
          <w:b/>
          <w:sz w:val="22"/>
          <w:lang w:eastAsia="zh-CN"/>
        </w:rPr>
        <w:lastRenderedPageBreak/>
        <w:t xml:space="preserve">ΤΜΗΜΑ 4  : </w:t>
      </w:r>
      <w:r w:rsidRPr="008366B0">
        <w:rPr>
          <w:rFonts w:ascii="Calibri" w:hAnsi="Calibri" w:cs="Calibri"/>
          <w:sz w:val="22"/>
          <w:lang w:eastAsia="zh-CN"/>
        </w:rPr>
        <w:t xml:space="preserve">ΔΗΜΟΤΙΚΗ ΕΝΟΤΗΤΑ ΑΙΑΝΗΣ </w:t>
      </w:r>
      <w:r w:rsidRPr="008366B0">
        <w:rPr>
          <w:rFonts w:ascii="Calibri" w:hAnsi="Calibri" w:cs="Calibri"/>
          <w:sz w:val="22"/>
          <w:lang w:eastAsia="zh-CN"/>
        </w:rPr>
        <w:t>ΚΑΙ ΕΛΙΜΕΙΑΣ</w:t>
      </w:r>
      <w:r w:rsidRPr="008366B0">
        <w:rPr>
          <w:rFonts w:ascii="Calibri" w:hAnsi="Calibri" w:cs="Calibri"/>
          <w:sz w:val="22"/>
          <w:lang w:eastAsia="zh-CN"/>
        </w:rPr>
        <w:t xml:space="preserve"> -ΧΡΟΝΙΚΗ ΠΕΡΙΟΔΟΣ ΑΠΟ 1/5/2024 ΕΩΣ 31/7/2024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313"/>
        <w:gridCol w:w="1906"/>
        <w:gridCol w:w="1986"/>
        <w:gridCol w:w="1379"/>
      </w:tblGrid>
      <w:tr w:rsidR="0086624C" w:rsidRPr="0086624C" w14:paraId="22FD135A" w14:textId="77777777" w:rsidTr="002C2547">
        <w:tc>
          <w:tcPr>
            <w:tcW w:w="712" w:type="dxa"/>
          </w:tcPr>
          <w:p w14:paraId="3E2EC077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Α/Α</w:t>
            </w:r>
          </w:p>
        </w:tc>
        <w:tc>
          <w:tcPr>
            <w:tcW w:w="2388" w:type="dxa"/>
          </w:tcPr>
          <w:p w14:paraId="229A6E2C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Επισκέψεις στους κατά τόπους Παιδικούς  και Βρεφονηπιακούς</w:t>
            </w:r>
          </w:p>
          <w:p w14:paraId="198158C4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 Σταθμούς ανά μήνα</w:t>
            </w:r>
          </w:p>
        </w:tc>
        <w:tc>
          <w:tcPr>
            <w:tcW w:w="2115" w:type="dxa"/>
          </w:tcPr>
          <w:p w14:paraId="12371552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before="6" w:line="120" w:lineRule="exact"/>
              <w:rPr>
                <w:rFonts w:ascii="Calibri" w:hAnsi="Calibri"/>
                <w:b/>
                <w:lang w:eastAsia="el-GR"/>
              </w:rPr>
            </w:pPr>
          </w:p>
          <w:p w14:paraId="6639B484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ΣΥΝΟΛΟ ΜΗΝΩΝ</w:t>
            </w:r>
          </w:p>
        </w:tc>
        <w:tc>
          <w:tcPr>
            <w:tcW w:w="2162" w:type="dxa"/>
          </w:tcPr>
          <w:p w14:paraId="4ECF21F7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</w:p>
          <w:p w14:paraId="7B56DDCA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Ενδεικτική τιμή</w:t>
            </w:r>
          </w:p>
          <w:p w14:paraId="4E877F26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κόστους</w:t>
            </w:r>
          </w:p>
          <w:p w14:paraId="3F25BCE1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Ανά επίσκεψη</w:t>
            </w:r>
          </w:p>
        </w:tc>
        <w:tc>
          <w:tcPr>
            <w:tcW w:w="1379" w:type="dxa"/>
          </w:tcPr>
          <w:p w14:paraId="25CBE90B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Ενδεικτική τιμή κόστους </w:t>
            </w:r>
          </w:p>
          <w:p w14:paraId="1AB814A7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συνολικά</w:t>
            </w:r>
          </w:p>
        </w:tc>
      </w:tr>
      <w:tr w:rsidR="0086624C" w:rsidRPr="0086624C" w14:paraId="21AFA27D" w14:textId="77777777" w:rsidTr="002C2547">
        <w:tc>
          <w:tcPr>
            <w:tcW w:w="712" w:type="dxa"/>
          </w:tcPr>
          <w:p w14:paraId="61DC1E83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5</w:t>
            </w:r>
          </w:p>
        </w:tc>
        <w:tc>
          <w:tcPr>
            <w:tcW w:w="2388" w:type="dxa"/>
          </w:tcPr>
          <w:p w14:paraId="548B77FB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Παιδικό Σταθμό </w:t>
            </w:r>
            <w:proofErr w:type="spellStart"/>
            <w:r w:rsidRPr="0086624C">
              <w:rPr>
                <w:rFonts w:ascii="Calibri" w:hAnsi="Calibri"/>
                <w:lang w:eastAsia="el-GR"/>
              </w:rPr>
              <w:t>Αιανής</w:t>
            </w:r>
            <w:proofErr w:type="spellEnd"/>
          </w:p>
          <w:p w14:paraId="0586C3B6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Δύο (2) επισκέψεις ανά μήνα   </w:t>
            </w:r>
          </w:p>
        </w:tc>
        <w:tc>
          <w:tcPr>
            <w:tcW w:w="2115" w:type="dxa"/>
          </w:tcPr>
          <w:p w14:paraId="1E0EC355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37685FC8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val="en-US" w:eastAsia="el-GR"/>
              </w:rPr>
              <w:t>3</w:t>
            </w:r>
            <w:r w:rsidRPr="0086624C">
              <w:rPr>
                <w:rFonts w:ascii="Calibri" w:hAnsi="Calibri"/>
                <w:lang w:eastAsia="el-GR"/>
              </w:rPr>
              <w:t xml:space="preserve"> μήνες</w:t>
            </w:r>
          </w:p>
        </w:tc>
        <w:tc>
          <w:tcPr>
            <w:tcW w:w="2162" w:type="dxa"/>
          </w:tcPr>
          <w:p w14:paraId="3A2F5592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44F29AAE" w14:textId="3188CE3D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€</w:t>
            </w:r>
          </w:p>
          <w:p w14:paraId="2A24DA7B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</w:p>
        </w:tc>
        <w:tc>
          <w:tcPr>
            <w:tcW w:w="1379" w:type="dxa"/>
          </w:tcPr>
          <w:p w14:paraId="62DE6F48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</w:p>
          <w:p w14:paraId="0A600BC1" w14:textId="1EEC674F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</w:tr>
      <w:tr w:rsidR="0086624C" w:rsidRPr="0086624C" w14:paraId="724AC016" w14:textId="77777777" w:rsidTr="002C2547">
        <w:tc>
          <w:tcPr>
            <w:tcW w:w="712" w:type="dxa"/>
          </w:tcPr>
          <w:p w14:paraId="69F951CD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6</w:t>
            </w:r>
          </w:p>
        </w:tc>
        <w:tc>
          <w:tcPr>
            <w:tcW w:w="2388" w:type="dxa"/>
          </w:tcPr>
          <w:p w14:paraId="1CC40EC0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Παιδικό Σταθμό </w:t>
            </w:r>
            <w:proofErr w:type="spellStart"/>
            <w:r w:rsidRPr="0086624C">
              <w:rPr>
                <w:rFonts w:ascii="Calibri" w:hAnsi="Calibri"/>
                <w:lang w:eastAsia="el-GR"/>
              </w:rPr>
              <w:t>Καισαρειάς</w:t>
            </w:r>
            <w:proofErr w:type="spellEnd"/>
          </w:p>
          <w:p w14:paraId="28769718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Δύο (2) επισκέψεις ανά μήνα   </w:t>
            </w:r>
          </w:p>
        </w:tc>
        <w:tc>
          <w:tcPr>
            <w:tcW w:w="2115" w:type="dxa"/>
          </w:tcPr>
          <w:p w14:paraId="688F4829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5BD041EE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val="en-US" w:eastAsia="el-GR"/>
              </w:rPr>
              <w:t>3</w:t>
            </w:r>
            <w:r w:rsidRPr="0086624C">
              <w:rPr>
                <w:rFonts w:ascii="Calibri" w:hAnsi="Calibri"/>
                <w:lang w:eastAsia="el-GR"/>
              </w:rPr>
              <w:t xml:space="preserve"> μήνες</w:t>
            </w:r>
          </w:p>
        </w:tc>
        <w:tc>
          <w:tcPr>
            <w:tcW w:w="2162" w:type="dxa"/>
          </w:tcPr>
          <w:p w14:paraId="5F7E3D06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08F7E8CC" w14:textId="4AC266BE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               €</w:t>
            </w:r>
          </w:p>
        </w:tc>
        <w:tc>
          <w:tcPr>
            <w:tcW w:w="1379" w:type="dxa"/>
          </w:tcPr>
          <w:p w14:paraId="29AA96E1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</w:p>
          <w:p w14:paraId="106AF521" w14:textId="6E4404D5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</w:tr>
      <w:tr w:rsidR="0086624C" w:rsidRPr="0086624C" w14:paraId="54DF91DE" w14:textId="77777777" w:rsidTr="002C2547">
        <w:tc>
          <w:tcPr>
            <w:tcW w:w="712" w:type="dxa"/>
          </w:tcPr>
          <w:p w14:paraId="38B808AC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</w:p>
        </w:tc>
        <w:tc>
          <w:tcPr>
            <w:tcW w:w="2388" w:type="dxa"/>
          </w:tcPr>
          <w:p w14:paraId="073191EB" w14:textId="331EF882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ΣΥΝΟΛΟ </w:t>
            </w:r>
          </w:p>
        </w:tc>
        <w:tc>
          <w:tcPr>
            <w:tcW w:w="2115" w:type="dxa"/>
          </w:tcPr>
          <w:p w14:paraId="13B79946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lang w:eastAsia="el-GR"/>
              </w:rPr>
            </w:pPr>
          </w:p>
        </w:tc>
        <w:tc>
          <w:tcPr>
            <w:tcW w:w="2162" w:type="dxa"/>
          </w:tcPr>
          <w:p w14:paraId="057FCF0D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b/>
                <w:lang w:eastAsia="el-GR"/>
              </w:rPr>
            </w:pPr>
          </w:p>
        </w:tc>
        <w:tc>
          <w:tcPr>
            <w:tcW w:w="1379" w:type="dxa"/>
          </w:tcPr>
          <w:p w14:paraId="1336D72E" w14:textId="427A55FE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€ </w:t>
            </w:r>
          </w:p>
          <w:p w14:paraId="39E9AEB1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b/>
                <w:lang w:eastAsia="el-GR"/>
              </w:rPr>
            </w:pPr>
          </w:p>
        </w:tc>
      </w:tr>
    </w:tbl>
    <w:p w14:paraId="1FEBDC20" w14:textId="77777777" w:rsidR="0086624C" w:rsidRPr="0086624C" w:rsidRDefault="0086624C" w:rsidP="0086624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b/>
          <w:lang w:eastAsia="el-GR"/>
        </w:rPr>
      </w:pPr>
    </w:p>
    <w:p w14:paraId="36686F5F" w14:textId="77777777" w:rsidR="0086624C" w:rsidRPr="0086624C" w:rsidRDefault="0086624C" w:rsidP="0086624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b/>
          <w:lang w:eastAsia="el-GR"/>
        </w:rPr>
      </w:pPr>
    </w:p>
    <w:p w14:paraId="5F856EBE" w14:textId="77777777" w:rsidR="0086624C" w:rsidRPr="0086624C" w:rsidRDefault="0086624C" w:rsidP="0086624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b/>
          <w:lang w:eastAsia="el-GR"/>
        </w:rPr>
      </w:pPr>
    </w:p>
    <w:p w14:paraId="1CF66A0F" w14:textId="77777777" w:rsidR="0086624C" w:rsidRPr="0086624C" w:rsidRDefault="0086624C" w:rsidP="0086624C">
      <w:pPr>
        <w:suppressAutoHyphens w:val="0"/>
        <w:spacing w:before="100" w:beforeAutospacing="1" w:after="100" w:afterAutospacing="1" w:line="360" w:lineRule="auto"/>
        <w:rPr>
          <w:rFonts w:ascii="Calibri" w:hAnsi="Calibri"/>
          <w:b/>
          <w:lang w:val="en-US" w:eastAsia="el-GR"/>
        </w:rPr>
      </w:pPr>
    </w:p>
    <w:p w14:paraId="344F7EAB" w14:textId="77777777" w:rsidR="0086624C" w:rsidRPr="0086624C" w:rsidRDefault="0086624C" w:rsidP="0086624C">
      <w:pPr>
        <w:suppressAutoHyphens w:val="0"/>
        <w:spacing w:before="100" w:beforeAutospacing="1" w:after="100" w:afterAutospacing="1" w:line="360" w:lineRule="auto"/>
        <w:rPr>
          <w:rFonts w:ascii="Calibri" w:hAnsi="Calibri"/>
          <w:b/>
          <w:lang w:val="en-US" w:eastAsia="el-GR"/>
        </w:rPr>
      </w:pPr>
    </w:p>
    <w:p w14:paraId="68BB28F4" w14:textId="77777777" w:rsidR="0086624C" w:rsidRPr="0086624C" w:rsidRDefault="0086624C" w:rsidP="0086624C">
      <w:pPr>
        <w:suppressAutoHyphens w:val="0"/>
        <w:spacing w:before="100" w:beforeAutospacing="1" w:after="100" w:afterAutospacing="1" w:line="360" w:lineRule="auto"/>
        <w:rPr>
          <w:rFonts w:ascii="Calibri" w:hAnsi="Calibri"/>
          <w:b/>
          <w:lang w:val="en-US" w:eastAsia="el-GR"/>
        </w:rPr>
      </w:pPr>
    </w:p>
    <w:p w14:paraId="6F1F19BD" w14:textId="77777777" w:rsidR="0086624C" w:rsidRPr="0086624C" w:rsidRDefault="0086624C" w:rsidP="0086624C">
      <w:pPr>
        <w:suppressAutoHyphens w:val="0"/>
        <w:spacing w:before="100" w:beforeAutospacing="1" w:after="100" w:afterAutospacing="1" w:line="360" w:lineRule="auto"/>
        <w:rPr>
          <w:rFonts w:ascii="Calibri" w:hAnsi="Calibri"/>
          <w:b/>
          <w:lang w:val="en-US" w:eastAsia="el-GR"/>
        </w:rPr>
      </w:pPr>
    </w:p>
    <w:p w14:paraId="3E2F81AC" w14:textId="77777777" w:rsidR="00A647BF" w:rsidRDefault="00A647BF" w:rsidP="008366B0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5A1CB74B" w14:textId="77777777" w:rsidR="00A647BF" w:rsidRDefault="00A647BF" w:rsidP="008366B0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074AD4D8" w14:textId="77777777" w:rsidR="00A647BF" w:rsidRDefault="00A647BF" w:rsidP="008366B0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4E0A65B7" w14:textId="77777777" w:rsidR="00A647BF" w:rsidRDefault="00A647BF" w:rsidP="008366B0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440C119A" w14:textId="77777777" w:rsidR="00A647BF" w:rsidRDefault="00A647BF" w:rsidP="008366B0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539449DC" w14:textId="77777777" w:rsidR="00A647BF" w:rsidRDefault="00A647BF" w:rsidP="008366B0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5A3DF075" w14:textId="77777777" w:rsidR="00A647BF" w:rsidRDefault="00A647BF" w:rsidP="008366B0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1C8C8B20" w14:textId="77777777" w:rsidR="00A647BF" w:rsidRDefault="00A647BF" w:rsidP="008366B0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6E741821" w14:textId="77777777" w:rsidR="00A647BF" w:rsidRDefault="00A647BF" w:rsidP="008366B0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6D2B1C2C" w14:textId="77777777" w:rsidR="00A647BF" w:rsidRDefault="00A647BF" w:rsidP="008366B0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45C35427" w14:textId="77777777" w:rsidR="00A647BF" w:rsidRDefault="00A647BF" w:rsidP="008366B0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eastAsia="zh-CN"/>
        </w:rPr>
      </w:pPr>
    </w:p>
    <w:p w14:paraId="0ED2F9FF" w14:textId="518A1831" w:rsidR="0086624C" w:rsidRPr="0086624C" w:rsidRDefault="008366B0" w:rsidP="008366B0">
      <w:pPr>
        <w:spacing w:after="120"/>
        <w:ind w:left="1134" w:hanging="1134"/>
        <w:jc w:val="both"/>
        <w:rPr>
          <w:rFonts w:ascii="Calibri" w:hAnsi="Calibri" w:cs="Calibri"/>
          <w:sz w:val="22"/>
          <w:lang w:eastAsia="zh-CN"/>
        </w:rPr>
      </w:pPr>
      <w:r w:rsidRPr="008366B0">
        <w:rPr>
          <w:rFonts w:ascii="Calibri" w:hAnsi="Calibri" w:cs="Calibri"/>
          <w:b/>
          <w:sz w:val="22"/>
          <w:lang w:eastAsia="zh-CN"/>
        </w:rPr>
        <w:lastRenderedPageBreak/>
        <w:t>ΤΜΗΜΑ 5</w:t>
      </w:r>
      <w:r w:rsidRPr="008366B0">
        <w:rPr>
          <w:rFonts w:ascii="Calibri" w:hAnsi="Calibri" w:cs="Calibri"/>
          <w:b/>
          <w:sz w:val="22"/>
          <w:lang w:eastAsia="zh-CN"/>
        </w:rPr>
        <w:t>:</w:t>
      </w:r>
      <w:r w:rsidRPr="008366B0">
        <w:rPr>
          <w:rFonts w:ascii="Calibri" w:hAnsi="Calibri" w:cs="Calibri"/>
          <w:sz w:val="22"/>
          <w:lang w:eastAsia="zh-CN"/>
        </w:rPr>
        <w:t xml:space="preserve"> </w:t>
      </w:r>
      <w:r w:rsidRPr="008366B0">
        <w:rPr>
          <w:rFonts w:ascii="Calibri" w:hAnsi="Calibri" w:cs="Calibri"/>
          <w:sz w:val="22"/>
          <w:lang w:eastAsia="zh-CN"/>
        </w:rPr>
        <w:t>ΔΗΜΟΤΙΚΗ ΕΝΟΤΗΤΑ ΚΟΖΑΝΗΣ -ΧΡΟΝΙΚΗ ΠΕΡΙΟΔΟΣ ΑΠΟ 1/</w:t>
      </w:r>
      <w:r w:rsidRPr="008366B0">
        <w:rPr>
          <w:rFonts w:ascii="Calibri" w:hAnsi="Calibri" w:cs="Calibri"/>
          <w:sz w:val="22"/>
          <w:lang w:eastAsia="zh-CN"/>
        </w:rPr>
        <w:t>9</w:t>
      </w:r>
      <w:r w:rsidRPr="008366B0">
        <w:rPr>
          <w:rFonts w:ascii="Calibri" w:hAnsi="Calibri" w:cs="Calibri"/>
          <w:sz w:val="22"/>
          <w:lang w:eastAsia="zh-CN"/>
        </w:rPr>
        <w:t>/2024 ΕΩΣ 31/7/202</w:t>
      </w:r>
      <w:r w:rsidRPr="008366B0">
        <w:rPr>
          <w:rFonts w:ascii="Calibri" w:hAnsi="Calibri" w:cs="Calibri"/>
          <w:sz w:val="22"/>
          <w:lang w:eastAsia="zh-CN"/>
        </w:rPr>
        <w:t xml:space="preserve">5 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3399"/>
        <w:gridCol w:w="1836"/>
        <w:gridCol w:w="2031"/>
        <w:gridCol w:w="1662"/>
      </w:tblGrid>
      <w:tr w:rsidR="0086624C" w:rsidRPr="0086624C" w14:paraId="14D80F01" w14:textId="77777777" w:rsidTr="002C2547">
        <w:tc>
          <w:tcPr>
            <w:tcW w:w="712" w:type="dxa"/>
          </w:tcPr>
          <w:p w14:paraId="4ECD6B66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Α/Α</w:t>
            </w:r>
          </w:p>
        </w:tc>
        <w:tc>
          <w:tcPr>
            <w:tcW w:w="3399" w:type="dxa"/>
          </w:tcPr>
          <w:p w14:paraId="399E1800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Επισκέψεις στους κατά τόπους Παιδικούς  και Βρεφονηπιακούς</w:t>
            </w:r>
          </w:p>
          <w:p w14:paraId="010B79B7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 Σταθμούς ανά μήνα</w:t>
            </w:r>
          </w:p>
        </w:tc>
        <w:tc>
          <w:tcPr>
            <w:tcW w:w="1836" w:type="dxa"/>
          </w:tcPr>
          <w:p w14:paraId="3049206C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</w:p>
          <w:p w14:paraId="006D98E5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ΣΥΝΟΛΟ ΜΗΝΩΝ</w:t>
            </w:r>
          </w:p>
        </w:tc>
        <w:tc>
          <w:tcPr>
            <w:tcW w:w="2031" w:type="dxa"/>
          </w:tcPr>
          <w:p w14:paraId="078F3704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Ενδεικτική τιμή</w:t>
            </w:r>
          </w:p>
          <w:p w14:paraId="1C3E3790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κόστους</w:t>
            </w:r>
          </w:p>
          <w:p w14:paraId="19E63EE5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Ανά επίσκεψη</w:t>
            </w:r>
          </w:p>
        </w:tc>
        <w:tc>
          <w:tcPr>
            <w:tcW w:w="1662" w:type="dxa"/>
          </w:tcPr>
          <w:p w14:paraId="310797C8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Ενδεικτική τιμή κόστους </w:t>
            </w:r>
          </w:p>
          <w:p w14:paraId="0B569D2A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συνολικά</w:t>
            </w:r>
          </w:p>
        </w:tc>
      </w:tr>
      <w:tr w:rsidR="0086624C" w:rsidRPr="0086624C" w14:paraId="5BD005C1" w14:textId="77777777" w:rsidTr="002C2547">
        <w:tc>
          <w:tcPr>
            <w:tcW w:w="712" w:type="dxa"/>
          </w:tcPr>
          <w:p w14:paraId="3FC45C6D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1</w:t>
            </w:r>
          </w:p>
        </w:tc>
        <w:tc>
          <w:tcPr>
            <w:tcW w:w="3399" w:type="dxa"/>
          </w:tcPr>
          <w:p w14:paraId="6B1A8AE0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Α΄ Βρεφονηπιακό Σταθμό Κοζάνης</w:t>
            </w:r>
          </w:p>
          <w:p w14:paraId="744EA5F0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Δύο  (2)επισκέψεις</w:t>
            </w:r>
          </w:p>
          <w:p w14:paraId="0840DE0E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ανά μήνα  </w:t>
            </w:r>
          </w:p>
          <w:p w14:paraId="3B9367EC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before="6" w:line="120" w:lineRule="exact"/>
              <w:rPr>
                <w:rFonts w:ascii="Calibri" w:hAnsi="Calibri"/>
                <w:lang w:eastAsia="el-GR"/>
              </w:rPr>
            </w:pPr>
          </w:p>
          <w:p w14:paraId="2106A25A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rPr>
                <w:rFonts w:ascii="Calibri" w:hAnsi="Calibri"/>
                <w:lang w:eastAsia="el-GR"/>
              </w:rPr>
            </w:pPr>
          </w:p>
        </w:tc>
        <w:tc>
          <w:tcPr>
            <w:tcW w:w="1836" w:type="dxa"/>
          </w:tcPr>
          <w:p w14:paraId="168F1377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09EA7BA0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03954FDE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1225A79B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11 μήνες</w:t>
            </w:r>
          </w:p>
        </w:tc>
        <w:tc>
          <w:tcPr>
            <w:tcW w:w="2031" w:type="dxa"/>
          </w:tcPr>
          <w:p w14:paraId="499BA260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72B11823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0EF7D9B3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5567598E" w14:textId="37A36448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  <w:tc>
          <w:tcPr>
            <w:tcW w:w="1662" w:type="dxa"/>
          </w:tcPr>
          <w:p w14:paraId="78E378E5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49A1E100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6241A7EC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0BD3EA4B" w14:textId="72CB15E8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</w:tr>
      <w:tr w:rsidR="0086624C" w:rsidRPr="0086624C" w14:paraId="5EA49374" w14:textId="77777777" w:rsidTr="002C2547">
        <w:tc>
          <w:tcPr>
            <w:tcW w:w="712" w:type="dxa"/>
          </w:tcPr>
          <w:p w14:paraId="56799407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2</w:t>
            </w:r>
          </w:p>
        </w:tc>
        <w:tc>
          <w:tcPr>
            <w:tcW w:w="3399" w:type="dxa"/>
          </w:tcPr>
          <w:p w14:paraId="1130C55C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Β΄ Παιδικό Σταθμό Κοζάνης</w:t>
            </w:r>
          </w:p>
          <w:p w14:paraId="171014B8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Δύο   (2)    επισκέψεις</w:t>
            </w:r>
          </w:p>
          <w:p w14:paraId="5EF79675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ανά μήνα       </w:t>
            </w:r>
          </w:p>
          <w:p w14:paraId="5B53E882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before="6" w:line="120" w:lineRule="exact"/>
              <w:rPr>
                <w:rFonts w:ascii="Calibri" w:hAnsi="Calibri"/>
                <w:lang w:eastAsia="el-GR"/>
              </w:rPr>
            </w:pPr>
          </w:p>
          <w:p w14:paraId="3D0BB38B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rPr>
                <w:rFonts w:ascii="Calibri" w:hAnsi="Calibri"/>
                <w:lang w:eastAsia="el-GR"/>
              </w:rPr>
            </w:pPr>
          </w:p>
        </w:tc>
        <w:tc>
          <w:tcPr>
            <w:tcW w:w="1836" w:type="dxa"/>
          </w:tcPr>
          <w:p w14:paraId="04F3C00E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</w:p>
          <w:p w14:paraId="161B836C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</w:p>
          <w:p w14:paraId="388D91C3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2A1DC347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11 μήνες</w:t>
            </w:r>
          </w:p>
        </w:tc>
        <w:tc>
          <w:tcPr>
            <w:tcW w:w="2031" w:type="dxa"/>
          </w:tcPr>
          <w:p w14:paraId="52D941AD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73B95D3D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293AF3BC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55A52F77" w14:textId="124AF9CC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  <w:tc>
          <w:tcPr>
            <w:tcW w:w="1662" w:type="dxa"/>
          </w:tcPr>
          <w:p w14:paraId="3D1ABC9A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45C227A7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447804FD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151E7EF7" w14:textId="77777777" w:rsidR="008366B0" w:rsidRDefault="008366B0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4B643726" w14:textId="4ADCD685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</w:tr>
      <w:tr w:rsidR="0086624C" w:rsidRPr="0086624C" w14:paraId="54FB6BFF" w14:textId="77777777" w:rsidTr="002C2547">
        <w:tc>
          <w:tcPr>
            <w:tcW w:w="712" w:type="dxa"/>
          </w:tcPr>
          <w:p w14:paraId="6AB9C37F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3</w:t>
            </w:r>
          </w:p>
        </w:tc>
        <w:tc>
          <w:tcPr>
            <w:tcW w:w="3399" w:type="dxa"/>
          </w:tcPr>
          <w:p w14:paraId="738DD0BA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Γ΄ Βρεφονηπιακό Σταθμό Κοζάνης</w:t>
            </w:r>
          </w:p>
          <w:p w14:paraId="228D577F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Δύο (2)επισκέψεις</w:t>
            </w:r>
          </w:p>
          <w:p w14:paraId="23627A95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ανά μήνα   </w:t>
            </w:r>
          </w:p>
          <w:p w14:paraId="140558A2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before="6" w:line="120" w:lineRule="exact"/>
              <w:rPr>
                <w:rFonts w:ascii="Calibri" w:hAnsi="Calibri"/>
                <w:lang w:eastAsia="el-GR"/>
              </w:rPr>
            </w:pPr>
          </w:p>
          <w:p w14:paraId="2C2602AA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rPr>
                <w:rFonts w:ascii="Calibri" w:hAnsi="Calibri"/>
                <w:lang w:eastAsia="el-GR"/>
              </w:rPr>
            </w:pPr>
          </w:p>
        </w:tc>
        <w:tc>
          <w:tcPr>
            <w:tcW w:w="1836" w:type="dxa"/>
          </w:tcPr>
          <w:p w14:paraId="4940F5FF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5C2A00FD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5274E371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694657B7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11 μήνες</w:t>
            </w:r>
          </w:p>
        </w:tc>
        <w:tc>
          <w:tcPr>
            <w:tcW w:w="2031" w:type="dxa"/>
          </w:tcPr>
          <w:p w14:paraId="4A9FF660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</w:p>
          <w:p w14:paraId="75BB941E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</w:p>
          <w:p w14:paraId="382E3B89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</w:p>
          <w:p w14:paraId="60AEBB54" w14:textId="615DC034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  <w:tc>
          <w:tcPr>
            <w:tcW w:w="1662" w:type="dxa"/>
          </w:tcPr>
          <w:p w14:paraId="2A556713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</w:p>
          <w:p w14:paraId="29600A69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</w:p>
          <w:p w14:paraId="647C350F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</w:p>
          <w:p w14:paraId="4EEF06EA" w14:textId="77777777" w:rsidR="008366B0" w:rsidRDefault="008366B0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</w:p>
          <w:p w14:paraId="0C0C7544" w14:textId="7947B4C6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</w:tr>
      <w:tr w:rsidR="0086624C" w:rsidRPr="0086624C" w14:paraId="4E1EA4BD" w14:textId="77777777" w:rsidTr="002C2547">
        <w:tc>
          <w:tcPr>
            <w:tcW w:w="712" w:type="dxa"/>
          </w:tcPr>
          <w:p w14:paraId="4C6AFB9D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4</w:t>
            </w:r>
          </w:p>
        </w:tc>
        <w:tc>
          <w:tcPr>
            <w:tcW w:w="3399" w:type="dxa"/>
          </w:tcPr>
          <w:p w14:paraId="3F43980B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Βρεφικό Σταθμό  Ν. Καρδιάς</w:t>
            </w:r>
          </w:p>
          <w:p w14:paraId="1F2CA7F4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Δύο   (2)    επισκέψεις</w:t>
            </w:r>
          </w:p>
          <w:p w14:paraId="0F33F9D6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ανά μήνα       </w:t>
            </w:r>
          </w:p>
          <w:p w14:paraId="58043113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before="6" w:line="120" w:lineRule="exact"/>
              <w:rPr>
                <w:rFonts w:ascii="Calibri" w:hAnsi="Calibri"/>
                <w:lang w:eastAsia="el-GR"/>
              </w:rPr>
            </w:pPr>
          </w:p>
          <w:p w14:paraId="33DB97CB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Calibri" w:hAnsi="Calibri"/>
                <w:b/>
                <w:lang w:eastAsia="el-GR"/>
              </w:rPr>
            </w:pPr>
          </w:p>
        </w:tc>
        <w:tc>
          <w:tcPr>
            <w:tcW w:w="1836" w:type="dxa"/>
          </w:tcPr>
          <w:p w14:paraId="0A5B242F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6587E5F4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298DBB67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11 μήνες</w:t>
            </w:r>
          </w:p>
        </w:tc>
        <w:tc>
          <w:tcPr>
            <w:tcW w:w="2031" w:type="dxa"/>
          </w:tcPr>
          <w:p w14:paraId="3D5B1843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</w:p>
          <w:p w14:paraId="6ABEA4DE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</w:p>
          <w:p w14:paraId="2EC7D362" w14:textId="64A37476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  <w:tc>
          <w:tcPr>
            <w:tcW w:w="1662" w:type="dxa"/>
          </w:tcPr>
          <w:p w14:paraId="43051E4F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</w:p>
          <w:p w14:paraId="36689005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</w:p>
          <w:p w14:paraId="73CE9352" w14:textId="77777777" w:rsidR="008366B0" w:rsidRDefault="008366B0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</w:p>
          <w:p w14:paraId="6469E90E" w14:textId="05FA7105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</w:tr>
      <w:tr w:rsidR="0086624C" w:rsidRPr="0086624C" w14:paraId="406A0618" w14:textId="77777777" w:rsidTr="002C2547">
        <w:tc>
          <w:tcPr>
            <w:tcW w:w="712" w:type="dxa"/>
          </w:tcPr>
          <w:p w14:paraId="08A2BAA9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5</w:t>
            </w:r>
          </w:p>
        </w:tc>
        <w:tc>
          <w:tcPr>
            <w:tcW w:w="3399" w:type="dxa"/>
          </w:tcPr>
          <w:p w14:paraId="65DF8A42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Παιδικό Σταθμό Δημοτικής Ενότητας Κοζάνης </w:t>
            </w:r>
          </w:p>
          <w:p w14:paraId="4BC7EDE7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Δύο  (2)επισκέψεις ανά μήνα  </w:t>
            </w:r>
          </w:p>
          <w:p w14:paraId="4FFE8E49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</w:p>
        </w:tc>
        <w:tc>
          <w:tcPr>
            <w:tcW w:w="1836" w:type="dxa"/>
          </w:tcPr>
          <w:p w14:paraId="73A5586A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293DC8CE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11 μήνες</w:t>
            </w:r>
          </w:p>
        </w:tc>
        <w:tc>
          <w:tcPr>
            <w:tcW w:w="2031" w:type="dxa"/>
          </w:tcPr>
          <w:p w14:paraId="424D48B3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</w:p>
          <w:p w14:paraId="29EAC7E8" w14:textId="6DB7D072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  <w:tc>
          <w:tcPr>
            <w:tcW w:w="1662" w:type="dxa"/>
          </w:tcPr>
          <w:p w14:paraId="74F8E891" w14:textId="77777777" w:rsidR="008366B0" w:rsidRDefault="008366B0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</w:p>
          <w:p w14:paraId="2F03D0B2" w14:textId="5080B6FD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</w:tr>
      <w:tr w:rsidR="0086624C" w:rsidRPr="0086624C" w14:paraId="01AFFA4B" w14:textId="77777777" w:rsidTr="002C2547">
        <w:tc>
          <w:tcPr>
            <w:tcW w:w="712" w:type="dxa"/>
          </w:tcPr>
          <w:p w14:paraId="3E78A0DC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6</w:t>
            </w:r>
          </w:p>
        </w:tc>
        <w:tc>
          <w:tcPr>
            <w:tcW w:w="3399" w:type="dxa"/>
          </w:tcPr>
          <w:p w14:paraId="34BFDF1B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Βρεφονηπιακό Σταθμό  Ζ.Ε.Π. </w:t>
            </w:r>
          </w:p>
          <w:p w14:paraId="3FDED7B7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Δύο  (2)επισκέψεις Κοζάνης</w:t>
            </w:r>
          </w:p>
          <w:p w14:paraId="63065734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ανά μήνα  </w:t>
            </w:r>
          </w:p>
          <w:p w14:paraId="054C49EC" w14:textId="77777777" w:rsidR="0086624C" w:rsidRPr="0086624C" w:rsidRDefault="0086624C" w:rsidP="0086624C">
            <w:pPr>
              <w:suppressAutoHyphens w:val="0"/>
              <w:spacing w:before="100" w:beforeAutospacing="1" w:after="100" w:afterAutospacing="1"/>
              <w:rPr>
                <w:rFonts w:ascii="Calibri" w:hAnsi="Calibri"/>
                <w:lang w:eastAsia="el-GR"/>
              </w:rPr>
            </w:pPr>
          </w:p>
        </w:tc>
        <w:tc>
          <w:tcPr>
            <w:tcW w:w="1836" w:type="dxa"/>
          </w:tcPr>
          <w:p w14:paraId="5ABCA904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12ACE6D5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11 μήνες</w:t>
            </w:r>
          </w:p>
        </w:tc>
        <w:tc>
          <w:tcPr>
            <w:tcW w:w="2031" w:type="dxa"/>
          </w:tcPr>
          <w:p w14:paraId="0E202DD5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</w:p>
          <w:p w14:paraId="038AFD8E" w14:textId="3FC48FBD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  <w:tc>
          <w:tcPr>
            <w:tcW w:w="1662" w:type="dxa"/>
          </w:tcPr>
          <w:p w14:paraId="062DD468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</w:p>
          <w:p w14:paraId="4CCB06AC" w14:textId="77777777" w:rsidR="008366B0" w:rsidRDefault="008366B0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</w:p>
          <w:p w14:paraId="273A4684" w14:textId="4D3030C0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</w:tr>
      <w:tr w:rsidR="0086624C" w:rsidRPr="0086624C" w14:paraId="539144FD" w14:textId="77777777" w:rsidTr="002C2547">
        <w:tc>
          <w:tcPr>
            <w:tcW w:w="712" w:type="dxa"/>
          </w:tcPr>
          <w:p w14:paraId="5721B589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lang w:eastAsia="el-GR"/>
              </w:rPr>
            </w:pPr>
          </w:p>
        </w:tc>
        <w:tc>
          <w:tcPr>
            <w:tcW w:w="3399" w:type="dxa"/>
          </w:tcPr>
          <w:p w14:paraId="433E1BA5" w14:textId="17B8B4F6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ΣΥΝΟΛΟ ΟΜΑΔΑΣ </w:t>
            </w:r>
          </w:p>
        </w:tc>
        <w:tc>
          <w:tcPr>
            <w:tcW w:w="1836" w:type="dxa"/>
          </w:tcPr>
          <w:p w14:paraId="40B74F60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rPr>
                <w:rFonts w:ascii="Calibri" w:hAnsi="Calibri"/>
                <w:b/>
                <w:lang w:eastAsia="el-GR"/>
              </w:rPr>
            </w:pPr>
          </w:p>
        </w:tc>
        <w:tc>
          <w:tcPr>
            <w:tcW w:w="2031" w:type="dxa"/>
          </w:tcPr>
          <w:p w14:paraId="536CE5D3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 </w:t>
            </w:r>
          </w:p>
        </w:tc>
        <w:tc>
          <w:tcPr>
            <w:tcW w:w="1662" w:type="dxa"/>
          </w:tcPr>
          <w:p w14:paraId="5F4E396B" w14:textId="77777777" w:rsidR="008366B0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     </w:t>
            </w:r>
          </w:p>
          <w:p w14:paraId="13B9A23A" w14:textId="5DB40C71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€</w:t>
            </w:r>
          </w:p>
        </w:tc>
      </w:tr>
    </w:tbl>
    <w:p w14:paraId="0710876A" w14:textId="77777777" w:rsidR="0086624C" w:rsidRPr="0086624C" w:rsidRDefault="0086624C" w:rsidP="0086624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b/>
          <w:lang w:eastAsia="el-GR"/>
        </w:rPr>
      </w:pPr>
    </w:p>
    <w:p w14:paraId="20279765" w14:textId="77777777" w:rsidR="0086624C" w:rsidRPr="0086624C" w:rsidRDefault="0086624C" w:rsidP="0086624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b/>
          <w:lang w:eastAsia="el-GR"/>
        </w:rPr>
      </w:pPr>
    </w:p>
    <w:p w14:paraId="29E7C5C6" w14:textId="77777777" w:rsidR="0086624C" w:rsidRPr="0086624C" w:rsidRDefault="0086624C" w:rsidP="0086624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b/>
          <w:lang w:eastAsia="el-GR"/>
        </w:rPr>
      </w:pPr>
    </w:p>
    <w:p w14:paraId="3B9B0CBB" w14:textId="77777777" w:rsidR="0086624C" w:rsidRPr="0086624C" w:rsidRDefault="0086624C" w:rsidP="0086624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b/>
          <w:lang w:eastAsia="el-GR"/>
        </w:rPr>
      </w:pPr>
    </w:p>
    <w:p w14:paraId="46442691" w14:textId="77777777" w:rsidR="0086624C" w:rsidRPr="0086624C" w:rsidRDefault="0086624C" w:rsidP="0086624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b/>
          <w:lang w:eastAsia="el-GR"/>
        </w:rPr>
      </w:pPr>
    </w:p>
    <w:p w14:paraId="3F887133" w14:textId="251C7039" w:rsidR="0086624C" w:rsidRDefault="0086624C" w:rsidP="0086624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b/>
          <w:lang w:eastAsia="el-GR"/>
        </w:rPr>
      </w:pPr>
    </w:p>
    <w:p w14:paraId="4F0A02DD" w14:textId="4E1CAF0D" w:rsidR="008366B0" w:rsidRDefault="008366B0" w:rsidP="0086624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b/>
          <w:lang w:eastAsia="el-GR"/>
        </w:rPr>
      </w:pPr>
    </w:p>
    <w:p w14:paraId="3D746C9A" w14:textId="77777777" w:rsidR="008366B0" w:rsidRPr="0086624C" w:rsidRDefault="008366B0" w:rsidP="0086624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b/>
          <w:lang w:eastAsia="el-GR"/>
        </w:rPr>
      </w:pPr>
    </w:p>
    <w:p w14:paraId="1F41621C" w14:textId="237DDECD" w:rsidR="008366B0" w:rsidRPr="008366B0" w:rsidRDefault="008366B0" w:rsidP="008366B0">
      <w:pPr>
        <w:spacing w:after="120"/>
        <w:ind w:left="1134" w:hanging="1134"/>
        <w:jc w:val="both"/>
        <w:rPr>
          <w:rFonts w:ascii="Calibri" w:hAnsi="Calibri" w:cs="Calibri"/>
          <w:vanish/>
          <w:sz w:val="22"/>
          <w:lang w:eastAsia="zh-CN"/>
        </w:rPr>
      </w:pPr>
      <w:bookmarkStart w:id="2" w:name="_Hlk162423619"/>
      <w:r w:rsidRPr="008366B0">
        <w:rPr>
          <w:rFonts w:ascii="Calibri" w:hAnsi="Calibri" w:cs="Calibri"/>
          <w:b/>
          <w:sz w:val="22"/>
          <w:lang w:eastAsia="zh-CN"/>
        </w:rPr>
        <w:lastRenderedPageBreak/>
        <w:t>ΤΜΗΜΑ 6:</w:t>
      </w:r>
      <w:r w:rsidRPr="008366B0">
        <w:rPr>
          <w:rFonts w:ascii="Calibri" w:hAnsi="Calibri" w:cs="Calibri"/>
          <w:sz w:val="22"/>
          <w:lang w:eastAsia="zh-CN"/>
        </w:rPr>
        <w:t xml:space="preserve"> ΔΗΜΟΤΙΚΗ ΕΝΟΤΗΤΑ ΕΛΛΗΣΠΟΝΤΟΥ ΧΡΟΝΙΚΗ ΠΕΡΙΟΔΟΣ ΑΠΟ 1/9/2024 ΕΩΣ 31/7/2025 </w:t>
      </w:r>
    </w:p>
    <w:bookmarkEnd w:id="2"/>
    <w:p w14:paraId="6B0A6D15" w14:textId="77777777" w:rsidR="0086624C" w:rsidRPr="0086624C" w:rsidRDefault="0086624C" w:rsidP="0086624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304"/>
        <w:gridCol w:w="2021"/>
        <w:gridCol w:w="1788"/>
        <w:gridCol w:w="1471"/>
      </w:tblGrid>
      <w:tr w:rsidR="0086624C" w:rsidRPr="0086624C" w14:paraId="3791B476" w14:textId="77777777" w:rsidTr="002C2547">
        <w:tc>
          <w:tcPr>
            <w:tcW w:w="712" w:type="dxa"/>
          </w:tcPr>
          <w:p w14:paraId="0A07B000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Α/Α</w:t>
            </w:r>
          </w:p>
        </w:tc>
        <w:tc>
          <w:tcPr>
            <w:tcW w:w="2377" w:type="dxa"/>
          </w:tcPr>
          <w:p w14:paraId="63F79CBB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Επισκέψεις στους κατά τόπους Παιδικούς  και Βρεφονηπιακούς</w:t>
            </w:r>
          </w:p>
          <w:p w14:paraId="2D449CA2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 Σταθμούς ανά μήνα</w:t>
            </w:r>
          </w:p>
        </w:tc>
        <w:tc>
          <w:tcPr>
            <w:tcW w:w="2264" w:type="dxa"/>
          </w:tcPr>
          <w:p w14:paraId="3C39BF81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</w:p>
          <w:p w14:paraId="0E748ABD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ΣΥΝΟΛΟ ΜΗΝΩΝ</w:t>
            </w:r>
          </w:p>
        </w:tc>
        <w:tc>
          <w:tcPr>
            <w:tcW w:w="1906" w:type="dxa"/>
          </w:tcPr>
          <w:p w14:paraId="27FB2417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Ενδεικτική τιμή</w:t>
            </w:r>
          </w:p>
          <w:p w14:paraId="68A45F5E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κόστους</w:t>
            </w:r>
          </w:p>
          <w:p w14:paraId="04EB9143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Ανά επίσκεψη</w:t>
            </w:r>
          </w:p>
        </w:tc>
        <w:tc>
          <w:tcPr>
            <w:tcW w:w="1497" w:type="dxa"/>
          </w:tcPr>
          <w:p w14:paraId="5C307155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Ενδεικτική τιμή κόστους </w:t>
            </w:r>
          </w:p>
          <w:p w14:paraId="4978BA59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συνολικά</w:t>
            </w:r>
          </w:p>
        </w:tc>
      </w:tr>
      <w:tr w:rsidR="0086624C" w:rsidRPr="0086624C" w14:paraId="4F17690F" w14:textId="77777777" w:rsidTr="002C2547">
        <w:tc>
          <w:tcPr>
            <w:tcW w:w="712" w:type="dxa"/>
          </w:tcPr>
          <w:p w14:paraId="6BC4DB52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1</w:t>
            </w:r>
          </w:p>
        </w:tc>
        <w:tc>
          <w:tcPr>
            <w:tcW w:w="2377" w:type="dxa"/>
          </w:tcPr>
          <w:p w14:paraId="7A1ECB6D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Παιδικό Σταθμό </w:t>
            </w:r>
            <w:proofErr w:type="spellStart"/>
            <w:r w:rsidRPr="0086624C">
              <w:rPr>
                <w:rFonts w:ascii="Calibri" w:hAnsi="Calibri"/>
                <w:lang w:eastAsia="el-GR"/>
              </w:rPr>
              <w:t>Τετραλόφου</w:t>
            </w:r>
            <w:proofErr w:type="spellEnd"/>
            <w:r w:rsidRPr="0086624C">
              <w:rPr>
                <w:rFonts w:ascii="Calibri" w:hAnsi="Calibri"/>
                <w:lang w:eastAsia="el-GR"/>
              </w:rPr>
              <w:t xml:space="preserve"> </w:t>
            </w:r>
          </w:p>
          <w:p w14:paraId="0A6F1182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Δύο (2) επισκέψεις</w:t>
            </w:r>
          </w:p>
          <w:p w14:paraId="61FF53E8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ανά μήνα   </w:t>
            </w:r>
          </w:p>
        </w:tc>
        <w:tc>
          <w:tcPr>
            <w:tcW w:w="2264" w:type="dxa"/>
          </w:tcPr>
          <w:p w14:paraId="1B42E784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rPr>
                <w:rFonts w:ascii="Calibri" w:hAnsi="Calibri"/>
                <w:lang w:eastAsia="el-GR"/>
              </w:rPr>
            </w:pPr>
          </w:p>
          <w:p w14:paraId="70B86C92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11 μήνες</w:t>
            </w:r>
          </w:p>
        </w:tc>
        <w:tc>
          <w:tcPr>
            <w:tcW w:w="1906" w:type="dxa"/>
          </w:tcPr>
          <w:p w14:paraId="6E2A1107" w14:textId="77777777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</w:p>
          <w:p w14:paraId="5EDC1A46" w14:textId="56FDAD10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  <w:tc>
          <w:tcPr>
            <w:tcW w:w="1497" w:type="dxa"/>
          </w:tcPr>
          <w:p w14:paraId="3CE8DC73" w14:textId="77777777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</w:p>
          <w:p w14:paraId="4C5E0CA1" w14:textId="669EABF1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</w:tr>
      <w:tr w:rsidR="0086624C" w:rsidRPr="0086624C" w14:paraId="5DB9F2F6" w14:textId="77777777" w:rsidTr="002C2547">
        <w:tc>
          <w:tcPr>
            <w:tcW w:w="712" w:type="dxa"/>
          </w:tcPr>
          <w:p w14:paraId="502645DB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2</w:t>
            </w:r>
          </w:p>
        </w:tc>
        <w:tc>
          <w:tcPr>
            <w:tcW w:w="2377" w:type="dxa"/>
          </w:tcPr>
          <w:p w14:paraId="6752C17E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Παιδικό Σταθμό Δ.Δ. Δρεπάνου</w:t>
            </w:r>
          </w:p>
          <w:p w14:paraId="6CD5DDEE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Δύο (2) επισκέψεις</w:t>
            </w:r>
          </w:p>
          <w:p w14:paraId="63AFE786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ανά μήνα   </w:t>
            </w:r>
          </w:p>
        </w:tc>
        <w:tc>
          <w:tcPr>
            <w:tcW w:w="2264" w:type="dxa"/>
          </w:tcPr>
          <w:p w14:paraId="6E51E774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         </w:t>
            </w:r>
          </w:p>
          <w:p w14:paraId="57293CEF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        11 μήνες</w:t>
            </w:r>
          </w:p>
        </w:tc>
        <w:tc>
          <w:tcPr>
            <w:tcW w:w="1906" w:type="dxa"/>
          </w:tcPr>
          <w:p w14:paraId="641376F6" w14:textId="77777777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          </w:t>
            </w:r>
          </w:p>
          <w:p w14:paraId="59C7A8E9" w14:textId="77777777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</w:p>
          <w:p w14:paraId="5BA7E1E9" w14:textId="5CE52DEE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        €</w:t>
            </w:r>
          </w:p>
        </w:tc>
        <w:tc>
          <w:tcPr>
            <w:tcW w:w="1497" w:type="dxa"/>
          </w:tcPr>
          <w:p w14:paraId="52929DBB" w14:textId="70372872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</w:tr>
      <w:tr w:rsidR="0086624C" w:rsidRPr="0086624C" w14:paraId="79FFB896" w14:textId="77777777" w:rsidTr="002C2547">
        <w:tc>
          <w:tcPr>
            <w:tcW w:w="712" w:type="dxa"/>
          </w:tcPr>
          <w:p w14:paraId="41AAB403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lang w:eastAsia="el-GR"/>
              </w:rPr>
            </w:pPr>
          </w:p>
        </w:tc>
        <w:tc>
          <w:tcPr>
            <w:tcW w:w="2377" w:type="dxa"/>
          </w:tcPr>
          <w:p w14:paraId="4CC8BF77" w14:textId="12640E1B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ΣΥΝΟΛΟ ΟΜΑΔΑΣ </w:t>
            </w:r>
          </w:p>
        </w:tc>
        <w:tc>
          <w:tcPr>
            <w:tcW w:w="2264" w:type="dxa"/>
          </w:tcPr>
          <w:p w14:paraId="4C66130B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rPr>
                <w:rFonts w:ascii="Calibri" w:hAnsi="Calibri"/>
                <w:b/>
                <w:lang w:eastAsia="el-GR"/>
              </w:rPr>
            </w:pPr>
          </w:p>
        </w:tc>
        <w:tc>
          <w:tcPr>
            <w:tcW w:w="1906" w:type="dxa"/>
          </w:tcPr>
          <w:p w14:paraId="02F56C89" w14:textId="77777777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b/>
                <w:lang w:eastAsia="el-GR"/>
              </w:rPr>
            </w:pPr>
          </w:p>
        </w:tc>
        <w:tc>
          <w:tcPr>
            <w:tcW w:w="1497" w:type="dxa"/>
          </w:tcPr>
          <w:p w14:paraId="1C516796" w14:textId="5CB7B3CB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 €</w:t>
            </w:r>
          </w:p>
        </w:tc>
      </w:tr>
    </w:tbl>
    <w:p w14:paraId="62595431" w14:textId="77777777" w:rsidR="0086624C" w:rsidRPr="0086624C" w:rsidRDefault="0086624C" w:rsidP="0086624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b/>
          <w:lang w:eastAsia="el-GR"/>
        </w:rPr>
      </w:pPr>
    </w:p>
    <w:p w14:paraId="7D136EAD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5DC6FC3E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4D773B66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63E2070A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1683D83E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62EB61F6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312FBF18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3FFDA6D4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766115A8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6C962E7E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250483E2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089E92E1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229776BC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0F5DC426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31C99452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035E0489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6F53AE2F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6C64BB89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6D370FB8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1647C7F8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5C8D0A15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24798A79" w14:textId="77777777" w:rsidR="00A647BF" w:rsidRDefault="00A647BF" w:rsidP="00A647BF">
      <w:pPr>
        <w:spacing w:after="120"/>
        <w:ind w:left="1134" w:hanging="1134"/>
        <w:jc w:val="both"/>
        <w:rPr>
          <w:rFonts w:ascii="Calibri" w:hAnsi="Calibri" w:cs="Calibri"/>
          <w:b/>
          <w:sz w:val="22"/>
          <w:lang w:val="en-US" w:eastAsia="zh-CN"/>
        </w:rPr>
      </w:pPr>
    </w:p>
    <w:p w14:paraId="17930715" w14:textId="0D58D895" w:rsidR="008366B0" w:rsidRPr="008366B0" w:rsidRDefault="008366B0" w:rsidP="008366B0">
      <w:pPr>
        <w:spacing w:after="120"/>
        <w:ind w:left="1134" w:hanging="1134"/>
        <w:jc w:val="both"/>
        <w:rPr>
          <w:rFonts w:ascii="Calibri" w:hAnsi="Calibri" w:cs="Calibri"/>
          <w:sz w:val="22"/>
          <w:lang w:eastAsia="zh-CN"/>
        </w:rPr>
      </w:pPr>
      <w:r w:rsidRPr="008366B0">
        <w:rPr>
          <w:rFonts w:ascii="Calibri" w:hAnsi="Calibri" w:cs="Calibri"/>
          <w:b/>
          <w:sz w:val="22"/>
          <w:lang w:val="en-US" w:eastAsia="zh-CN"/>
        </w:rPr>
        <w:lastRenderedPageBreak/>
        <w:t>TMHMA</w:t>
      </w:r>
      <w:r w:rsidRPr="008366B0">
        <w:rPr>
          <w:rFonts w:ascii="Calibri" w:hAnsi="Calibri" w:cs="Calibri"/>
          <w:b/>
          <w:sz w:val="22"/>
          <w:lang w:eastAsia="zh-CN"/>
        </w:rPr>
        <w:t xml:space="preserve"> </w:t>
      </w:r>
      <w:proofErr w:type="gramStart"/>
      <w:r w:rsidRPr="008366B0">
        <w:rPr>
          <w:rFonts w:ascii="Calibri" w:hAnsi="Calibri" w:cs="Calibri"/>
          <w:b/>
          <w:sz w:val="22"/>
          <w:lang w:eastAsia="zh-CN"/>
        </w:rPr>
        <w:t>7 :</w:t>
      </w:r>
      <w:proofErr w:type="gramEnd"/>
      <w:r w:rsidRPr="008366B0">
        <w:rPr>
          <w:rFonts w:ascii="Calibri" w:hAnsi="Calibri" w:cs="Calibri"/>
          <w:sz w:val="22"/>
          <w:lang w:eastAsia="zh-CN"/>
        </w:rPr>
        <w:t xml:space="preserve"> ΔΗΜΟΤΙΚΗ ΕΝΟΤΗΤΑ ΑΙΑΝΗΣ ΚΑΙ ΕΛΙΜΕΙΑΣ -ΧΡΟΝΙΚΗ ΠΕΡΙΟΔΟ</w:t>
      </w:r>
      <w:r w:rsidRPr="008366B0">
        <w:rPr>
          <w:rFonts w:ascii="Calibri" w:hAnsi="Calibri" w:cs="Calibri"/>
          <w:sz w:val="22"/>
          <w:lang w:eastAsia="zh-CN"/>
        </w:rPr>
        <w:t xml:space="preserve"> ΑΠΟ 1/9/2024 ΕΩΣ 31/7/2025</w:t>
      </w:r>
    </w:p>
    <w:p w14:paraId="4A550A51" w14:textId="77777777" w:rsidR="0086624C" w:rsidRPr="0086624C" w:rsidRDefault="0086624C" w:rsidP="0086624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313"/>
        <w:gridCol w:w="1906"/>
        <w:gridCol w:w="1986"/>
        <w:gridCol w:w="1379"/>
      </w:tblGrid>
      <w:tr w:rsidR="0086624C" w:rsidRPr="0086624C" w14:paraId="7300335A" w14:textId="77777777" w:rsidTr="002C2547">
        <w:tc>
          <w:tcPr>
            <w:tcW w:w="712" w:type="dxa"/>
          </w:tcPr>
          <w:p w14:paraId="3B799706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Α/Α</w:t>
            </w:r>
          </w:p>
        </w:tc>
        <w:tc>
          <w:tcPr>
            <w:tcW w:w="2388" w:type="dxa"/>
          </w:tcPr>
          <w:p w14:paraId="42A3939A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Επισκέψεις στους κατά τόπους Παιδικούς  και Βρεφονηπιακούς</w:t>
            </w:r>
          </w:p>
          <w:p w14:paraId="18624D4B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 Σταθμούς ανά μήνα</w:t>
            </w:r>
          </w:p>
        </w:tc>
        <w:tc>
          <w:tcPr>
            <w:tcW w:w="2115" w:type="dxa"/>
          </w:tcPr>
          <w:p w14:paraId="0E3C01A1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before="6" w:line="120" w:lineRule="exact"/>
              <w:rPr>
                <w:rFonts w:ascii="Calibri" w:hAnsi="Calibri"/>
                <w:b/>
                <w:lang w:eastAsia="el-GR"/>
              </w:rPr>
            </w:pPr>
          </w:p>
          <w:p w14:paraId="2F1726A0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ΣΥΝΟΛΟ ΜΗΝΩΝ</w:t>
            </w:r>
          </w:p>
        </w:tc>
        <w:tc>
          <w:tcPr>
            <w:tcW w:w="2162" w:type="dxa"/>
          </w:tcPr>
          <w:p w14:paraId="26319740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</w:p>
          <w:p w14:paraId="578444E5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Ενδεικτική τιμή</w:t>
            </w:r>
          </w:p>
          <w:p w14:paraId="0853EC72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κόστους</w:t>
            </w:r>
          </w:p>
          <w:p w14:paraId="16A2906E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Ανά επίσκεψη</w:t>
            </w:r>
          </w:p>
        </w:tc>
        <w:tc>
          <w:tcPr>
            <w:tcW w:w="1379" w:type="dxa"/>
          </w:tcPr>
          <w:p w14:paraId="758B9C95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jc w:val="center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Ενδεικτική τιμή κόστους </w:t>
            </w:r>
          </w:p>
          <w:p w14:paraId="0802EB0E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>συνολικά</w:t>
            </w:r>
          </w:p>
        </w:tc>
      </w:tr>
      <w:tr w:rsidR="0086624C" w:rsidRPr="0086624C" w14:paraId="51771184" w14:textId="77777777" w:rsidTr="002C2547">
        <w:tc>
          <w:tcPr>
            <w:tcW w:w="712" w:type="dxa"/>
          </w:tcPr>
          <w:p w14:paraId="69BEF788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5</w:t>
            </w:r>
          </w:p>
        </w:tc>
        <w:tc>
          <w:tcPr>
            <w:tcW w:w="2388" w:type="dxa"/>
          </w:tcPr>
          <w:p w14:paraId="5E2B15B7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Παιδικό Σταθμό </w:t>
            </w:r>
            <w:proofErr w:type="spellStart"/>
            <w:r w:rsidRPr="0086624C">
              <w:rPr>
                <w:rFonts w:ascii="Calibri" w:hAnsi="Calibri"/>
                <w:lang w:eastAsia="el-GR"/>
              </w:rPr>
              <w:t>Αιανής</w:t>
            </w:r>
            <w:proofErr w:type="spellEnd"/>
          </w:p>
          <w:p w14:paraId="35ECEA3E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Δύο (2) επισκέψεις ανά μήνα   </w:t>
            </w:r>
          </w:p>
        </w:tc>
        <w:tc>
          <w:tcPr>
            <w:tcW w:w="2115" w:type="dxa"/>
          </w:tcPr>
          <w:p w14:paraId="5CE3216A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1085D7FF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11 μήνες</w:t>
            </w:r>
          </w:p>
        </w:tc>
        <w:tc>
          <w:tcPr>
            <w:tcW w:w="2162" w:type="dxa"/>
          </w:tcPr>
          <w:p w14:paraId="79BC081B" w14:textId="77777777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</w:p>
          <w:p w14:paraId="3D8FF609" w14:textId="0E795A73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right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  <w:p w14:paraId="56DE856B" w14:textId="77777777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right"/>
              <w:rPr>
                <w:rFonts w:ascii="Calibri" w:hAnsi="Calibri"/>
                <w:lang w:eastAsia="el-GR"/>
              </w:rPr>
            </w:pPr>
          </w:p>
        </w:tc>
        <w:tc>
          <w:tcPr>
            <w:tcW w:w="1379" w:type="dxa"/>
          </w:tcPr>
          <w:p w14:paraId="31B14505" w14:textId="77777777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</w:p>
          <w:p w14:paraId="78B1A0E9" w14:textId="0368F26D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</w:tr>
      <w:tr w:rsidR="0086624C" w:rsidRPr="0086624C" w14:paraId="7D1581C1" w14:textId="77777777" w:rsidTr="002C2547">
        <w:tc>
          <w:tcPr>
            <w:tcW w:w="712" w:type="dxa"/>
          </w:tcPr>
          <w:p w14:paraId="5FE7CCFE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6</w:t>
            </w:r>
          </w:p>
        </w:tc>
        <w:tc>
          <w:tcPr>
            <w:tcW w:w="2388" w:type="dxa"/>
          </w:tcPr>
          <w:p w14:paraId="5AB01685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Παιδικό Σταθμό </w:t>
            </w:r>
            <w:proofErr w:type="spellStart"/>
            <w:r w:rsidRPr="0086624C">
              <w:rPr>
                <w:rFonts w:ascii="Calibri" w:hAnsi="Calibri"/>
                <w:lang w:eastAsia="el-GR"/>
              </w:rPr>
              <w:t>Καισαρειάς</w:t>
            </w:r>
            <w:proofErr w:type="spellEnd"/>
          </w:p>
          <w:p w14:paraId="305CDBE3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Δύο (2) επισκέψεις ανά μήνα   </w:t>
            </w:r>
          </w:p>
        </w:tc>
        <w:tc>
          <w:tcPr>
            <w:tcW w:w="2115" w:type="dxa"/>
          </w:tcPr>
          <w:p w14:paraId="756C58B2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jc w:val="center"/>
              <w:rPr>
                <w:rFonts w:ascii="Calibri" w:hAnsi="Calibri"/>
                <w:lang w:eastAsia="el-GR"/>
              </w:rPr>
            </w:pPr>
          </w:p>
          <w:p w14:paraId="58939E92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ind w:left="102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 xml:space="preserve">        11 μήνες</w:t>
            </w:r>
          </w:p>
        </w:tc>
        <w:tc>
          <w:tcPr>
            <w:tcW w:w="2162" w:type="dxa"/>
          </w:tcPr>
          <w:p w14:paraId="32373542" w14:textId="77777777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</w:p>
          <w:p w14:paraId="0B03063D" w14:textId="608FB03D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  <w:tc>
          <w:tcPr>
            <w:tcW w:w="1379" w:type="dxa"/>
          </w:tcPr>
          <w:p w14:paraId="0E12FCCC" w14:textId="77777777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</w:p>
          <w:p w14:paraId="0978DF27" w14:textId="6C28E00A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lang w:eastAsia="el-GR"/>
              </w:rPr>
            </w:pPr>
            <w:r w:rsidRPr="0086624C">
              <w:rPr>
                <w:rFonts w:ascii="Calibri" w:hAnsi="Calibri"/>
                <w:lang w:eastAsia="el-GR"/>
              </w:rPr>
              <w:t>€</w:t>
            </w:r>
          </w:p>
        </w:tc>
      </w:tr>
      <w:tr w:rsidR="0086624C" w:rsidRPr="0086624C" w14:paraId="257E22FB" w14:textId="77777777" w:rsidTr="002C2547">
        <w:tc>
          <w:tcPr>
            <w:tcW w:w="712" w:type="dxa"/>
          </w:tcPr>
          <w:p w14:paraId="3D1FB7DC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Calibri" w:hAnsi="Calibri"/>
                <w:b/>
                <w:lang w:eastAsia="el-GR"/>
              </w:rPr>
            </w:pPr>
          </w:p>
        </w:tc>
        <w:tc>
          <w:tcPr>
            <w:tcW w:w="2388" w:type="dxa"/>
          </w:tcPr>
          <w:p w14:paraId="04DD3862" w14:textId="111FF76F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ΣΥΝΟΛΟ ΟΜΑΔΑΣ </w:t>
            </w:r>
          </w:p>
        </w:tc>
        <w:tc>
          <w:tcPr>
            <w:tcW w:w="2115" w:type="dxa"/>
          </w:tcPr>
          <w:p w14:paraId="35C8C9B0" w14:textId="77777777" w:rsidR="0086624C" w:rsidRPr="0086624C" w:rsidRDefault="0086624C" w:rsidP="00866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lang w:eastAsia="el-GR"/>
              </w:rPr>
            </w:pPr>
          </w:p>
        </w:tc>
        <w:tc>
          <w:tcPr>
            <w:tcW w:w="2162" w:type="dxa"/>
          </w:tcPr>
          <w:p w14:paraId="72EE46B7" w14:textId="77777777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b/>
                <w:lang w:eastAsia="el-GR"/>
              </w:rPr>
            </w:pPr>
          </w:p>
        </w:tc>
        <w:tc>
          <w:tcPr>
            <w:tcW w:w="1379" w:type="dxa"/>
          </w:tcPr>
          <w:p w14:paraId="3A1BDC42" w14:textId="7727D26B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b/>
                <w:lang w:eastAsia="el-GR"/>
              </w:rPr>
            </w:pPr>
            <w:r w:rsidRPr="0086624C">
              <w:rPr>
                <w:rFonts w:ascii="Calibri" w:hAnsi="Calibri"/>
                <w:b/>
                <w:lang w:eastAsia="el-GR"/>
              </w:rPr>
              <w:t xml:space="preserve">€ </w:t>
            </w:r>
          </w:p>
          <w:p w14:paraId="59DD9A87" w14:textId="77777777" w:rsidR="0086624C" w:rsidRPr="0086624C" w:rsidRDefault="0086624C" w:rsidP="008366B0">
            <w:pPr>
              <w:widowControl w:val="0"/>
              <w:suppressAutoHyphens w:val="0"/>
              <w:autoSpaceDE w:val="0"/>
              <w:autoSpaceDN w:val="0"/>
              <w:adjustRightInd w:val="0"/>
              <w:spacing w:line="246" w:lineRule="exact"/>
              <w:ind w:left="102"/>
              <w:jc w:val="right"/>
              <w:rPr>
                <w:rFonts w:ascii="Calibri" w:hAnsi="Calibri"/>
                <w:b/>
                <w:lang w:eastAsia="el-GR"/>
              </w:rPr>
            </w:pPr>
          </w:p>
        </w:tc>
      </w:tr>
    </w:tbl>
    <w:p w14:paraId="7310CD46" w14:textId="77777777" w:rsidR="0086624C" w:rsidRPr="0086624C" w:rsidRDefault="0086624C" w:rsidP="0086624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b/>
          <w:lang w:eastAsia="el-GR"/>
        </w:rPr>
      </w:pPr>
    </w:p>
    <w:p w14:paraId="05E5DE4B" w14:textId="77777777" w:rsidR="0086624C" w:rsidRPr="0086624C" w:rsidRDefault="0086624C" w:rsidP="0086624C">
      <w:pPr>
        <w:rPr>
          <w:rFonts w:ascii="Calibri" w:hAnsi="Calibri" w:cs="Calibri"/>
          <w:sz w:val="22"/>
          <w:lang w:eastAsia="zh-CN"/>
        </w:rPr>
      </w:pPr>
    </w:p>
    <w:p w14:paraId="7AA51450" w14:textId="77777777" w:rsidR="0086624C" w:rsidRPr="0086624C" w:rsidRDefault="0086624C" w:rsidP="0086624C">
      <w:pPr>
        <w:rPr>
          <w:rFonts w:ascii="Calibri" w:hAnsi="Calibri" w:cs="Calibri"/>
          <w:sz w:val="22"/>
          <w:lang w:eastAsia="zh-CN"/>
        </w:rPr>
      </w:pPr>
    </w:p>
    <w:p w14:paraId="3F928574" w14:textId="77777777" w:rsidR="0086624C" w:rsidRPr="0086624C" w:rsidRDefault="0086624C" w:rsidP="0086624C">
      <w:pPr>
        <w:rPr>
          <w:rFonts w:ascii="Calibri" w:hAnsi="Calibri" w:cs="Calibri"/>
          <w:sz w:val="22"/>
          <w:lang w:eastAsia="zh-CN"/>
        </w:rPr>
      </w:pPr>
    </w:p>
    <w:p w14:paraId="4361E866" w14:textId="77777777" w:rsidR="0086624C" w:rsidRPr="0086624C" w:rsidRDefault="0086624C" w:rsidP="0086624C">
      <w:pPr>
        <w:rPr>
          <w:rFonts w:ascii="Calibri" w:hAnsi="Calibri" w:cs="Calibri"/>
          <w:sz w:val="22"/>
          <w:lang w:eastAsia="zh-CN"/>
        </w:rPr>
      </w:pPr>
    </w:p>
    <w:p w14:paraId="694FE839" w14:textId="77777777" w:rsidR="0086624C" w:rsidRPr="0086624C" w:rsidRDefault="0086624C" w:rsidP="0086624C">
      <w:pPr>
        <w:rPr>
          <w:rFonts w:ascii="Calibri" w:hAnsi="Calibri" w:cs="Calibri"/>
          <w:sz w:val="22"/>
          <w:lang w:eastAsia="zh-CN"/>
        </w:rPr>
      </w:pPr>
    </w:p>
    <w:p w14:paraId="694214CC" w14:textId="77777777" w:rsidR="0086624C" w:rsidRPr="0086624C" w:rsidRDefault="0086624C" w:rsidP="0086624C">
      <w:pPr>
        <w:rPr>
          <w:rFonts w:ascii="Calibri" w:hAnsi="Calibri" w:cs="Calibri"/>
          <w:sz w:val="22"/>
          <w:lang w:eastAsia="zh-CN"/>
        </w:rPr>
      </w:pPr>
    </w:p>
    <w:p w14:paraId="4B5B4B71" w14:textId="77777777" w:rsidR="0086624C" w:rsidRPr="0086624C" w:rsidRDefault="0086624C" w:rsidP="0086624C">
      <w:pPr>
        <w:rPr>
          <w:rFonts w:ascii="Calibri" w:hAnsi="Calibri" w:cs="Calibri"/>
          <w:sz w:val="22"/>
          <w:lang w:eastAsia="zh-CN"/>
        </w:rPr>
      </w:pPr>
    </w:p>
    <w:p w14:paraId="663F0D30" w14:textId="77777777" w:rsidR="0086624C" w:rsidRPr="0086624C" w:rsidRDefault="0086624C" w:rsidP="0086624C">
      <w:pPr>
        <w:rPr>
          <w:rFonts w:ascii="Calibri" w:hAnsi="Calibri" w:cs="Calibri"/>
          <w:sz w:val="22"/>
          <w:lang w:eastAsia="zh-CN"/>
        </w:rPr>
      </w:pPr>
    </w:p>
    <w:p w14:paraId="7637BA21" w14:textId="77777777" w:rsidR="0086624C" w:rsidRPr="0086624C" w:rsidRDefault="0086624C" w:rsidP="0086624C">
      <w:pPr>
        <w:rPr>
          <w:rFonts w:ascii="Calibri" w:hAnsi="Calibri" w:cs="Calibri"/>
          <w:sz w:val="22"/>
          <w:lang w:eastAsia="zh-CN"/>
        </w:rPr>
      </w:pPr>
    </w:p>
    <w:p w14:paraId="54B53346" w14:textId="77777777" w:rsidR="0086624C" w:rsidRPr="0086624C" w:rsidRDefault="0086624C" w:rsidP="0086624C">
      <w:pPr>
        <w:rPr>
          <w:rFonts w:ascii="Calibri" w:hAnsi="Calibri" w:cs="Calibri"/>
          <w:sz w:val="22"/>
          <w:lang w:eastAsia="zh-CN"/>
        </w:rPr>
      </w:pPr>
    </w:p>
    <w:p w14:paraId="285FFD1E" w14:textId="52EC779A" w:rsidR="00C96277" w:rsidRPr="0086624C" w:rsidRDefault="00C96277" w:rsidP="0086624C">
      <w:pPr>
        <w:rPr>
          <w:rFonts w:ascii="Calibri" w:hAnsi="Calibri" w:cs="Calibri"/>
          <w:sz w:val="22"/>
          <w:lang w:eastAsia="zh-CN"/>
        </w:rPr>
      </w:pPr>
    </w:p>
    <w:sectPr w:rsidR="00C96277" w:rsidRPr="008662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D7"/>
    <w:rsid w:val="00684FD7"/>
    <w:rsid w:val="008366B0"/>
    <w:rsid w:val="0086624C"/>
    <w:rsid w:val="00A647BF"/>
    <w:rsid w:val="00C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43CF"/>
  <w15:chartTrackingRefBased/>
  <w15:docId w15:val="{CC907CF2-04C3-4348-922C-979211B3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2024-04-08T11:05:00Z</dcterms:created>
  <dcterms:modified xsi:type="dcterms:W3CDTF">2024-04-08T11:28:00Z</dcterms:modified>
</cp:coreProperties>
</file>