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3" w:type="dxa"/>
        <w:jc w:val="center"/>
        <w:tblLook w:val="01E0" w:firstRow="1" w:lastRow="1" w:firstColumn="1" w:lastColumn="1" w:noHBand="0" w:noVBand="0"/>
      </w:tblPr>
      <w:tblGrid>
        <w:gridCol w:w="1866"/>
        <w:gridCol w:w="294"/>
        <w:gridCol w:w="4441"/>
        <w:gridCol w:w="126"/>
        <w:gridCol w:w="3172"/>
        <w:gridCol w:w="104"/>
      </w:tblGrid>
      <w:tr w:rsidR="00742049" w:rsidRPr="00586BA1" w:rsidTr="0074371D">
        <w:trPr>
          <w:trHeight w:val="992"/>
          <w:jc w:val="center"/>
        </w:trPr>
        <w:tc>
          <w:tcPr>
            <w:tcW w:w="6727" w:type="dxa"/>
            <w:gridSpan w:val="4"/>
          </w:tcPr>
          <w:p w:rsidR="00742049" w:rsidRPr="00586BA1" w:rsidRDefault="00D16466" w:rsidP="0074371D">
            <w:pPr>
              <w:spacing w:after="0" w:line="360" w:lineRule="auto"/>
              <w:jc w:val="both"/>
              <w:rPr>
                <w:rFonts w:ascii="Times New Roman" w:eastAsia="Times New Roman" w:hAnsi="Times New Roman" w:cs="Times New Roman"/>
                <w:sz w:val="24"/>
                <w:szCs w:val="24"/>
                <w:lang w:eastAsia="el-GR"/>
              </w:rPr>
            </w:pPr>
            <w:bookmarkStart w:id="0" w:name="_GoBack"/>
            <w:bookmarkEnd w:id="0"/>
            <w:r>
              <w:rPr>
                <w:rFonts w:ascii="Times New Roman" w:eastAsia="Times New Roman" w:hAnsi="Times New Roman" w:cs="Times New Roman"/>
                <w:b/>
                <w:sz w:val="24"/>
                <w:szCs w:val="24"/>
                <w:lang w:eastAsia="el-GR"/>
              </w:rPr>
              <w:t xml:space="preserve"> </w:t>
            </w:r>
            <w:r w:rsidR="00742049" w:rsidRPr="00586BA1">
              <w:rPr>
                <w:rFonts w:ascii="Times New Roman" w:eastAsia="Times New Roman" w:hAnsi="Times New Roman" w:cs="Times New Roman"/>
                <w:b/>
                <w:sz w:val="24"/>
                <w:szCs w:val="24"/>
                <w:lang w:eastAsia="el-GR"/>
              </w:rPr>
              <w:t xml:space="preserve">     </w:t>
            </w:r>
            <w:r w:rsidR="00742049" w:rsidRPr="00586BA1">
              <w:rPr>
                <w:rFonts w:ascii="Times New Roman" w:eastAsia="Times New Roman" w:hAnsi="Times New Roman" w:cs="Times New Roman"/>
                <w:b/>
                <w:noProof/>
                <w:sz w:val="24"/>
                <w:szCs w:val="24"/>
                <w:lang w:eastAsia="el-GR"/>
              </w:rPr>
              <w:drawing>
                <wp:inline distT="0" distB="0" distL="0" distR="0" wp14:anchorId="1CBAB8B7" wp14:editId="424D08BE">
                  <wp:extent cx="668020" cy="668020"/>
                  <wp:effectExtent l="0" t="0" r="0" b="0"/>
                  <wp:docPr id="1" name="Εικόνα 1" descr="ellhnikh_dhmokra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llhnikh_dhmokrat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020" cy="668020"/>
                          </a:xfrm>
                          <a:prstGeom prst="rect">
                            <a:avLst/>
                          </a:prstGeom>
                          <a:noFill/>
                          <a:ln>
                            <a:noFill/>
                          </a:ln>
                        </pic:spPr>
                      </pic:pic>
                    </a:graphicData>
                  </a:graphic>
                </wp:inline>
              </w:drawing>
            </w:r>
          </w:p>
        </w:tc>
        <w:tc>
          <w:tcPr>
            <w:tcW w:w="3276" w:type="dxa"/>
            <w:gridSpan w:val="2"/>
          </w:tcPr>
          <w:p w:rsidR="00742049" w:rsidRPr="00586BA1" w:rsidRDefault="00742049" w:rsidP="0074371D">
            <w:pPr>
              <w:spacing w:after="0" w:line="360" w:lineRule="auto"/>
              <w:jc w:val="both"/>
              <w:rPr>
                <w:rFonts w:ascii="Times New Roman" w:eastAsia="Times New Roman" w:hAnsi="Times New Roman" w:cs="Times New Roman"/>
                <w:b/>
                <w:sz w:val="24"/>
                <w:szCs w:val="24"/>
                <w:lang w:eastAsia="el-GR"/>
              </w:rPr>
            </w:pPr>
          </w:p>
        </w:tc>
      </w:tr>
      <w:tr w:rsidR="00742049" w:rsidRPr="0074371D" w:rsidTr="0074371D">
        <w:trPr>
          <w:gridAfter w:val="1"/>
          <w:wAfter w:w="101" w:type="dxa"/>
          <w:trHeight w:val="911"/>
          <w:jc w:val="center"/>
        </w:trPr>
        <w:tc>
          <w:tcPr>
            <w:tcW w:w="6601" w:type="dxa"/>
            <w:gridSpan w:val="3"/>
          </w:tcPr>
          <w:p w:rsidR="00742049" w:rsidRPr="0074371D" w:rsidRDefault="00742049" w:rsidP="00220855">
            <w:pPr>
              <w:spacing w:after="0" w:line="240" w:lineRule="auto"/>
              <w:jc w:val="both"/>
              <w:rPr>
                <w:rFonts w:ascii="Times New Roman" w:eastAsia="Times New Roman" w:hAnsi="Times New Roman" w:cs="Times New Roman"/>
                <w:b/>
                <w:sz w:val="24"/>
                <w:szCs w:val="24"/>
                <w:lang w:eastAsia="el-GR"/>
              </w:rPr>
            </w:pPr>
            <w:r w:rsidRPr="0074371D">
              <w:rPr>
                <w:rFonts w:ascii="Times New Roman" w:eastAsia="Times New Roman" w:hAnsi="Times New Roman" w:cs="Times New Roman"/>
                <w:b/>
                <w:sz w:val="24"/>
                <w:szCs w:val="24"/>
                <w:lang w:eastAsia="el-GR"/>
              </w:rPr>
              <w:t>ΕΛΛΗΝΙΚΗ   ΔΗΜΟΚΡΑΤΙΑ</w:t>
            </w:r>
          </w:p>
          <w:p w:rsidR="00742049" w:rsidRPr="0074371D" w:rsidRDefault="00742049" w:rsidP="00220855">
            <w:pPr>
              <w:spacing w:after="0" w:line="240" w:lineRule="auto"/>
              <w:jc w:val="both"/>
              <w:rPr>
                <w:rFonts w:ascii="Times New Roman" w:eastAsia="Times New Roman" w:hAnsi="Times New Roman" w:cs="Times New Roman"/>
                <w:b/>
                <w:sz w:val="24"/>
                <w:szCs w:val="24"/>
                <w:lang w:eastAsia="el-GR"/>
              </w:rPr>
            </w:pPr>
            <w:r w:rsidRPr="0074371D">
              <w:rPr>
                <w:rFonts w:ascii="Times New Roman" w:eastAsia="Times New Roman" w:hAnsi="Times New Roman" w:cs="Times New Roman"/>
                <w:b/>
                <w:sz w:val="24"/>
                <w:szCs w:val="24"/>
                <w:lang w:eastAsia="el-GR"/>
              </w:rPr>
              <w:t>ΝΟΜΟΣ  ΚΟΖΑΝΗΣ</w:t>
            </w:r>
          </w:p>
          <w:p w:rsidR="00742049" w:rsidRPr="0074371D" w:rsidRDefault="00742049" w:rsidP="00220855">
            <w:pPr>
              <w:spacing w:after="0" w:line="240" w:lineRule="auto"/>
              <w:jc w:val="both"/>
              <w:rPr>
                <w:rFonts w:ascii="Times New Roman" w:eastAsia="Times New Roman" w:hAnsi="Times New Roman" w:cs="Times New Roman"/>
                <w:b/>
                <w:sz w:val="24"/>
                <w:szCs w:val="24"/>
                <w:lang w:eastAsia="el-GR"/>
              </w:rPr>
            </w:pPr>
            <w:r w:rsidRPr="0074371D">
              <w:rPr>
                <w:rFonts w:ascii="Times New Roman" w:eastAsia="Times New Roman" w:hAnsi="Times New Roman" w:cs="Times New Roman"/>
                <w:b/>
                <w:sz w:val="24"/>
                <w:szCs w:val="24"/>
                <w:lang w:eastAsia="el-GR"/>
              </w:rPr>
              <w:t>ΔΗΜΟΣ ΚΟΖΑΝΗΣ</w:t>
            </w:r>
          </w:p>
        </w:tc>
        <w:tc>
          <w:tcPr>
            <w:tcW w:w="3298" w:type="dxa"/>
            <w:gridSpan w:val="2"/>
            <w:vAlign w:val="center"/>
          </w:tcPr>
          <w:p w:rsidR="00742049" w:rsidRPr="0074371D" w:rsidRDefault="00742049" w:rsidP="00220855">
            <w:pPr>
              <w:spacing w:after="0" w:line="240" w:lineRule="auto"/>
              <w:jc w:val="both"/>
              <w:rPr>
                <w:rFonts w:ascii="Times New Roman" w:eastAsia="Times New Roman" w:hAnsi="Times New Roman" w:cs="Times New Roman"/>
                <w:b/>
                <w:sz w:val="24"/>
                <w:szCs w:val="24"/>
                <w:lang w:eastAsia="el-GR"/>
              </w:rPr>
            </w:pPr>
            <w:r w:rsidRPr="0074371D">
              <w:rPr>
                <w:rFonts w:ascii="Times New Roman" w:eastAsia="Times New Roman" w:hAnsi="Times New Roman" w:cs="Times New Roman"/>
                <w:b/>
                <w:sz w:val="24"/>
                <w:szCs w:val="24"/>
                <w:lang w:eastAsia="el-GR"/>
              </w:rPr>
              <w:t xml:space="preserve">Κοζάνη </w:t>
            </w:r>
            <w:r w:rsidR="0014528B">
              <w:rPr>
                <w:rFonts w:ascii="Times New Roman" w:eastAsia="Times New Roman" w:hAnsi="Times New Roman" w:cs="Times New Roman"/>
                <w:b/>
                <w:sz w:val="24"/>
                <w:szCs w:val="24"/>
                <w:lang w:val="en-US" w:eastAsia="el-GR"/>
              </w:rPr>
              <w:t>07-12</w:t>
            </w:r>
            <w:r w:rsidRPr="00B9208B">
              <w:rPr>
                <w:rFonts w:ascii="Times New Roman" w:eastAsia="Times New Roman" w:hAnsi="Times New Roman" w:cs="Times New Roman"/>
                <w:b/>
                <w:sz w:val="24"/>
                <w:szCs w:val="24"/>
                <w:lang w:eastAsia="el-GR"/>
              </w:rPr>
              <w:t>-20</w:t>
            </w:r>
            <w:r w:rsidR="00DD6FB1" w:rsidRPr="00B9208B">
              <w:rPr>
                <w:rFonts w:ascii="Times New Roman" w:eastAsia="Times New Roman" w:hAnsi="Times New Roman" w:cs="Times New Roman"/>
                <w:b/>
                <w:sz w:val="24"/>
                <w:szCs w:val="24"/>
                <w:lang w:eastAsia="el-GR"/>
              </w:rPr>
              <w:t>2</w:t>
            </w:r>
            <w:r w:rsidR="00A026EE" w:rsidRPr="00B9208B">
              <w:rPr>
                <w:rFonts w:ascii="Times New Roman" w:eastAsia="Times New Roman" w:hAnsi="Times New Roman" w:cs="Times New Roman"/>
                <w:b/>
                <w:sz w:val="24"/>
                <w:szCs w:val="24"/>
                <w:lang w:eastAsia="el-GR"/>
              </w:rPr>
              <w:t>2</w:t>
            </w:r>
          </w:p>
          <w:p w:rsidR="00742049" w:rsidRPr="00A026EE" w:rsidRDefault="00742049" w:rsidP="00102E24">
            <w:pPr>
              <w:spacing w:after="0" w:line="240" w:lineRule="auto"/>
              <w:rPr>
                <w:rFonts w:ascii="Times New Roman" w:eastAsia="Times New Roman" w:hAnsi="Times New Roman" w:cs="Times New Roman"/>
                <w:b/>
                <w:sz w:val="24"/>
                <w:szCs w:val="24"/>
                <w:lang w:eastAsia="el-GR"/>
              </w:rPr>
            </w:pPr>
            <w:r w:rsidRPr="0074371D">
              <w:rPr>
                <w:rFonts w:ascii="Times New Roman" w:eastAsia="Times New Roman" w:hAnsi="Times New Roman" w:cs="Times New Roman"/>
                <w:b/>
                <w:sz w:val="24"/>
                <w:szCs w:val="24"/>
                <w:lang w:eastAsia="el-GR"/>
              </w:rPr>
              <w:t xml:space="preserve">Αριθ. πρωτ.: </w:t>
            </w:r>
            <w:r w:rsidR="0014528B">
              <w:rPr>
                <w:rFonts w:ascii="Times New Roman" w:eastAsia="Times New Roman" w:hAnsi="Times New Roman" w:cs="Times New Roman"/>
                <w:b/>
                <w:sz w:val="24"/>
                <w:szCs w:val="24"/>
                <w:lang w:eastAsia="el-GR"/>
              </w:rPr>
              <w:t>36640</w:t>
            </w:r>
          </w:p>
        </w:tc>
      </w:tr>
      <w:tr w:rsidR="00742049" w:rsidRPr="0074371D" w:rsidTr="0074371D">
        <w:trPr>
          <w:trHeight w:val="2170"/>
          <w:jc w:val="center"/>
        </w:trPr>
        <w:tc>
          <w:tcPr>
            <w:tcW w:w="1866" w:type="dxa"/>
          </w:tcPr>
          <w:p w:rsidR="00742049" w:rsidRPr="0074371D" w:rsidRDefault="00742049" w:rsidP="00220855">
            <w:pPr>
              <w:spacing w:after="0" w:line="240" w:lineRule="auto"/>
              <w:jc w:val="both"/>
              <w:rPr>
                <w:rFonts w:ascii="Times New Roman" w:eastAsia="Times New Roman" w:hAnsi="Times New Roman" w:cs="Times New Roman"/>
                <w:b/>
                <w:bCs/>
                <w:noProof/>
                <w:sz w:val="24"/>
                <w:szCs w:val="24"/>
                <w:lang w:eastAsia="el-GR"/>
              </w:rPr>
            </w:pPr>
            <w:r w:rsidRPr="0074371D">
              <w:rPr>
                <w:rFonts w:ascii="Times New Roman" w:eastAsia="Times New Roman" w:hAnsi="Times New Roman" w:cs="Times New Roman"/>
                <w:b/>
                <w:bCs/>
                <w:noProof/>
                <w:sz w:val="24"/>
                <w:szCs w:val="24"/>
                <w:lang w:eastAsia="el-GR"/>
              </w:rPr>
              <w:t>Δ/ΝΣΗ</w:t>
            </w:r>
          </w:p>
          <w:p w:rsidR="00742049" w:rsidRPr="0074371D" w:rsidRDefault="00742049" w:rsidP="00220855">
            <w:pPr>
              <w:spacing w:after="0" w:line="240" w:lineRule="auto"/>
              <w:ind w:right="-108"/>
              <w:jc w:val="both"/>
              <w:rPr>
                <w:rFonts w:ascii="Times New Roman" w:eastAsia="Times New Roman" w:hAnsi="Times New Roman" w:cs="Times New Roman"/>
                <w:b/>
                <w:bCs/>
                <w:noProof/>
                <w:sz w:val="24"/>
                <w:szCs w:val="24"/>
                <w:lang w:eastAsia="el-GR"/>
              </w:rPr>
            </w:pPr>
            <w:r w:rsidRPr="0074371D">
              <w:rPr>
                <w:rFonts w:ascii="Times New Roman" w:eastAsia="Times New Roman" w:hAnsi="Times New Roman" w:cs="Times New Roman"/>
                <w:b/>
                <w:bCs/>
                <w:noProof/>
                <w:sz w:val="24"/>
                <w:szCs w:val="24"/>
                <w:lang w:eastAsia="el-GR"/>
              </w:rPr>
              <w:t>ΤΜΗΜΑ</w:t>
            </w:r>
          </w:p>
          <w:p w:rsidR="00742049" w:rsidRPr="0074371D" w:rsidRDefault="00742049" w:rsidP="00220855">
            <w:pPr>
              <w:spacing w:after="0" w:line="240" w:lineRule="auto"/>
              <w:jc w:val="both"/>
              <w:rPr>
                <w:rFonts w:ascii="Times New Roman" w:eastAsia="Times New Roman" w:hAnsi="Times New Roman" w:cs="Times New Roman"/>
                <w:b/>
                <w:bCs/>
                <w:noProof/>
                <w:sz w:val="24"/>
                <w:szCs w:val="24"/>
                <w:lang w:eastAsia="el-GR"/>
              </w:rPr>
            </w:pPr>
          </w:p>
          <w:p w:rsidR="00742049" w:rsidRPr="0074371D" w:rsidRDefault="00742049" w:rsidP="00220855">
            <w:pPr>
              <w:spacing w:after="0" w:line="240" w:lineRule="auto"/>
              <w:jc w:val="both"/>
              <w:rPr>
                <w:rFonts w:ascii="Times New Roman" w:eastAsia="Times New Roman" w:hAnsi="Times New Roman" w:cs="Times New Roman"/>
                <w:b/>
                <w:bCs/>
                <w:noProof/>
                <w:sz w:val="24"/>
                <w:szCs w:val="24"/>
                <w:lang w:eastAsia="el-GR"/>
              </w:rPr>
            </w:pPr>
            <w:r w:rsidRPr="0074371D">
              <w:rPr>
                <w:rFonts w:ascii="Times New Roman" w:eastAsia="Times New Roman" w:hAnsi="Times New Roman" w:cs="Times New Roman"/>
                <w:b/>
                <w:bCs/>
                <w:noProof/>
                <w:sz w:val="24"/>
                <w:szCs w:val="24"/>
                <w:lang w:eastAsia="el-GR"/>
              </w:rPr>
              <w:t>Ταχ.Δ/νση</w:t>
            </w:r>
          </w:p>
          <w:p w:rsidR="00742049" w:rsidRPr="0074371D" w:rsidRDefault="00742049" w:rsidP="00220855">
            <w:pPr>
              <w:spacing w:after="0" w:line="240" w:lineRule="auto"/>
              <w:jc w:val="both"/>
              <w:rPr>
                <w:rFonts w:ascii="Times New Roman" w:eastAsia="Times New Roman" w:hAnsi="Times New Roman" w:cs="Times New Roman"/>
                <w:b/>
                <w:bCs/>
                <w:noProof/>
                <w:sz w:val="24"/>
                <w:szCs w:val="24"/>
                <w:lang w:eastAsia="el-GR"/>
              </w:rPr>
            </w:pPr>
            <w:r w:rsidRPr="0074371D">
              <w:rPr>
                <w:rFonts w:ascii="Times New Roman" w:eastAsia="Times New Roman" w:hAnsi="Times New Roman" w:cs="Times New Roman"/>
                <w:b/>
                <w:bCs/>
                <w:noProof/>
                <w:sz w:val="24"/>
                <w:szCs w:val="24"/>
                <w:lang w:eastAsia="el-GR"/>
              </w:rPr>
              <w:t xml:space="preserve">Ταχ.Κώδ </w:t>
            </w:r>
          </w:p>
          <w:p w:rsidR="00742049" w:rsidRPr="0074371D" w:rsidRDefault="00742049" w:rsidP="00220855">
            <w:pPr>
              <w:spacing w:after="0" w:line="240" w:lineRule="auto"/>
              <w:jc w:val="both"/>
              <w:rPr>
                <w:rFonts w:ascii="Times New Roman" w:eastAsia="Times New Roman" w:hAnsi="Times New Roman" w:cs="Times New Roman"/>
                <w:b/>
                <w:bCs/>
                <w:noProof/>
                <w:sz w:val="24"/>
                <w:szCs w:val="24"/>
                <w:lang w:eastAsia="el-GR"/>
              </w:rPr>
            </w:pPr>
            <w:r w:rsidRPr="0074371D">
              <w:rPr>
                <w:rFonts w:ascii="Times New Roman" w:eastAsia="Times New Roman" w:hAnsi="Times New Roman" w:cs="Times New Roman"/>
                <w:b/>
                <w:bCs/>
                <w:noProof/>
                <w:sz w:val="24"/>
                <w:szCs w:val="24"/>
                <w:lang w:eastAsia="el-GR"/>
              </w:rPr>
              <w:t>Πληροφορίες</w:t>
            </w:r>
          </w:p>
          <w:p w:rsidR="00742049" w:rsidRPr="0074371D" w:rsidRDefault="00742049" w:rsidP="00220855">
            <w:pPr>
              <w:spacing w:after="0" w:line="240" w:lineRule="auto"/>
              <w:jc w:val="both"/>
              <w:rPr>
                <w:rFonts w:ascii="Times New Roman" w:eastAsia="Times New Roman" w:hAnsi="Times New Roman" w:cs="Times New Roman"/>
                <w:b/>
                <w:bCs/>
                <w:noProof/>
                <w:sz w:val="24"/>
                <w:szCs w:val="24"/>
                <w:lang w:eastAsia="el-GR"/>
              </w:rPr>
            </w:pPr>
            <w:r w:rsidRPr="0074371D">
              <w:rPr>
                <w:rFonts w:ascii="Times New Roman" w:eastAsia="Times New Roman" w:hAnsi="Times New Roman" w:cs="Times New Roman"/>
                <w:b/>
                <w:bCs/>
                <w:noProof/>
                <w:sz w:val="24"/>
                <w:szCs w:val="24"/>
                <w:lang w:eastAsia="el-GR"/>
              </w:rPr>
              <w:t>Τηλέφωνο</w:t>
            </w:r>
          </w:p>
          <w:p w:rsidR="00742049" w:rsidRPr="0074371D" w:rsidRDefault="00742049" w:rsidP="00220855">
            <w:pPr>
              <w:spacing w:after="0" w:line="240" w:lineRule="auto"/>
              <w:jc w:val="both"/>
              <w:rPr>
                <w:rFonts w:ascii="Times New Roman" w:eastAsia="Times New Roman" w:hAnsi="Times New Roman" w:cs="Times New Roman"/>
                <w:b/>
                <w:bCs/>
                <w:noProof/>
                <w:sz w:val="24"/>
                <w:szCs w:val="24"/>
                <w:lang w:eastAsia="el-GR"/>
              </w:rPr>
            </w:pPr>
            <w:r w:rsidRPr="0074371D">
              <w:rPr>
                <w:rFonts w:ascii="Times New Roman" w:eastAsia="Times New Roman" w:hAnsi="Times New Roman" w:cs="Times New Roman"/>
                <w:b/>
                <w:bCs/>
                <w:noProof/>
                <w:sz w:val="24"/>
                <w:szCs w:val="24"/>
                <w:lang w:val="en-US" w:eastAsia="el-GR"/>
              </w:rPr>
              <w:t>E</w:t>
            </w:r>
            <w:r w:rsidRPr="0074371D">
              <w:rPr>
                <w:rFonts w:ascii="Times New Roman" w:eastAsia="Times New Roman" w:hAnsi="Times New Roman" w:cs="Times New Roman"/>
                <w:b/>
                <w:bCs/>
                <w:noProof/>
                <w:sz w:val="24"/>
                <w:szCs w:val="24"/>
                <w:lang w:eastAsia="el-GR"/>
              </w:rPr>
              <w:t>-</w:t>
            </w:r>
            <w:r w:rsidRPr="0074371D">
              <w:rPr>
                <w:rFonts w:ascii="Times New Roman" w:eastAsia="Times New Roman" w:hAnsi="Times New Roman" w:cs="Times New Roman"/>
                <w:b/>
                <w:bCs/>
                <w:noProof/>
                <w:sz w:val="24"/>
                <w:szCs w:val="24"/>
                <w:lang w:val="en-US" w:eastAsia="el-GR"/>
              </w:rPr>
              <w:t>mail</w:t>
            </w:r>
          </w:p>
        </w:tc>
        <w:tc>
          <w:tcPr>
            <w:tcW w:w="294" w:type="dxa"/>
          </w:tcPr>
          <w:p w:rsidR="00742049" w:rsidRPr="0074371D" w:rsidRDefault="00742049" w:rsidP="00220855">
            <w:pPr>
              <w:spacing w:after="0" w:line="240" w:lineRule="auto"/>
              <w:jc w:val="both"/>
              <w:rPr>
                <w:rFonts w:ascii="Times New Roman" w:eastAsia="Times New Roman" w:hAnsi="Times New Roman" w:cs="Times New Roman"/>
                <w:sz w:val="24"/>
                <w:szCs w:val="24"/>
                <w:lang w:eastAsia="el-GR"/>
              </w:rPr>
            </w:pPr>
            <w:r w:rsidRPr="0074371D">
              <w:rPr>
                <w:rFonts w:ascii="Times New Roman" w:eastAsia="Times New Roman" w:hAnsi="Times New Roman" w:cs="Times New Roman"/>
                <w:sz w:val="24"/>
                <w:szCs w:val="24"/>
                <w:lang w:eastAsia="el-GR"/>
              </w:rPr>
              <w:t>:</w:t>
            </w:r>
          </w:p>
          <w:p w:rsidR="00742049" w:rsidRPr="0074371D" w:rsidRDefault="00742049" w:rsidP="00220855">
            <w:pPr>
              <w:spacing w:after="0" w:line="240" w:lineRule="auto"/>
              <w:jc w:val="both"/>
              <w:rPr>
                <w:rFonts w:ascii="Times New Roman" w:eastAsia="Times New Roman" w:hAnsi="Times New Roman" w:cs="Times New Roman"/>
                <w:sz w:val="24"/>
                <w:szCs w:val="24"/>
                <w:lang w:eastAsia="el-GR"/>
              </w:rPr>
            </w:pPr>
            <w:r w:rsidRPr="0074371D">
              <w:rPr>
                <w:rFonts w:ascii="Times New Roman" w:eastAsia="Times New Roman" w:hAnsi="Times New Roman" w:cs="Times New Roman"/>
                <w:sz w:val="24"/>
                <w:szCs w:val="24"/>
                <w:lang w:eastAsia="el-GR"/>
              </w:rPr>
              <w:t>:</w:t>
            </w:r>
          </w:p>
          <w:p w:rsidR="00742049" w:rsidRPr="0074371D" w:rsidRDefault="00742049" w:rsidP="00220855">
            <w:pPr>
              <w:spacing w:after="0" w:line="240" w:lineRule="auto"/>
              <w:jc w:val="both"/>
              <w:rPr>
                <w:rFonts w:ascii="Times New Roman" w:eastAsia="Times New Roman" w:hAnsi="Times New Roman" w:cs="Times New Roman"/>
                <w:sz w:val="24"/>
                <w:szCs w:val="24"/>
                <w:lang w:eastAsia="el-GR"/>
              </w:rPr>
            </w:pPr>
          </w:p>
          <w:p w:rsidR="00742049" w:rsidRPr="0074371D" w:rsidRDefault="00742049" w:rsidP="00220855">
            <w:pPr>
              <w:spacing w:after="0" w:line="240" w:lineRule="auto"/>
              <w:jc w:val="both"/>
              <w:rPr>
                <w:rFonts w:ascii="Times New Roman" w:eastAsia="Times New Roman" w:hAnsi="Times New Roman" w:cs="Times New Roman"/>
                <w:sz w:val="24"/>
                <w:szCs w:val="24"/>
                <w:lang w:eastAsia="el-GR"/>
              </w:rPr>
            </w:pPr>
            <w:r w:rsidRPr="0074371D">
              <w:rPr>
                <w:rFonts w:ascii="Times New Roman" w:eastAsia="Times New Roman" w:hAnsi="Times New Roman" w:cs="Times New Roman"/>
                <w:sz w:val="24"/>
                <w:szCs w:val="24"/>
                <w:lang w:eastAsia="el-GR"/>
              </w:rPr>
              <w:t>:</w:t>
            </w:r>
          </w:p>
          <w:p w:rsidR="00742049" w:rsidRPr="008C21B3" w:rsidRDefault="00742049" w:rsidP="00220855">
            <w:pPr>
              <w:spacing w:after="0" w:line="240" w:lineRule="auto"/>
              <w:jc w:val="both"/>
              <w:rPr>
                <w:rFonts w:ascii="Times New Roman" w:eastAsia="Times New Roman" w:hAnsi="Times New Roman" w:cs="Times New Roman"/>
                <w:sz w:val="24"/>
                <w:szCs w:val="24"/>
                <w:lang w:eastAsia="el-GR"/>
              </w:rPr>
            </w:pPr>
            <w:r w:rsidRPr="008C21B3">
              <w:rPr>
                <w:rFonts w:ascii="Times New Roman" w:eastAsia="Times New Roman" w:hAnsi="Times New Roman" w:cs="Times New Roman"/>
                <w:sz w:val="24"/>
                <w:szCs w:val="24"/>
                <w:lang w:eastAsia="el-GR"/>
              </w:rPr>
              <w:t>:</w:t>
            </w:r>
          </w:p>
          <w:p w:rsidR="00742049" w:rsidRPr="0074371D" w:rsidRDefault="00742049" w:rsidP="00220855">
            <w:pPr>
              <w:spacing w:after="0" w:line="240" w:lineRule="auto"/>
              <w:jc w:val="both"/>
              <w:rPr>
                <w:rFonts w:ascii="Times New Roman" w:eastAsia="Times New Roman" w:hAnsi="Times New Roman" w:cs="Times New Roman"/>
                <w:sz w:val="24"/>
                <w:szCs w:val="24"/>
                <w:lang w:eastAsia="el-GR"/>
              </w:rPr>
            </w:pPr>
            <w:r w:rsidRPr="0074371D">
              <w:rPr>
                <w:rFonts w:ascii="Times New Roman" w:eastAsia="Times New Roman" w:hAnsi="Times New Roman" w:cs="Times New Roman"/>
                <w:sz w:val="24"/>
                <w:szCs w:val="24"/>
                <w:lang w:eastAsia="el-GR"/>
              </w:rPr>
              <w:t>:</w:t>
            </w:r>
          </w:p>
          <w:p w:rsidR="00742049" w:rsidRPr="0074371D" w:rsidRDefault="00742049" w:rsidP="00220855">
            <w:pPr>
              <w:spacing w:after="0" w:line="240" w:lineRule="auto"/>
              <w:jc w:val="both"/>
              <w:rPr>
                <w:rFonts w:ascii="Times New Roman" w:eastAsia="Times New Roman" w:hAnsi="Times New Roman" w:cs="Times New Roman"/>
                <w:sz w:val="24"/>
                <w:szCs w:val="24"/>
                <w:lang w:eastAsia="el-GR"/>
              </w:rPr>
            </w:pPr>
            <w:r w:rsidRPr="0074371D">
              <w:rPr>
                <w:rFonts w:ascii="Times New Roman" w:eastAsia="Times New Roman" w:hAnsi="Times New Roman" w:cs="Times New Roman"/>
                <w:sz w:val="24"/>
                <w:szCs w:val="24"/>
                <w:lang w:eastAsia="el-GR"/>
              </w:rPr>
              <w:t>:</w:t>
            </w:r>
          </w:p>
          <w:p w:rsidR="00742049" w:rsidRPr="0074371D" w:rsidRDefault="00742049" w:rsidP="00220855">
            <w:pPr>
              <w:spacing w:after="0" w:line="240" w:lineRule="auto"/>
              <w:jc w:val="both"/>
              <w:rPr>
                <w:rFonts w:ascii="Times New Roman" w:eastAsia="Times New Roman" w:hAnsi="Times New Roman" w:cs="Times New Roman"/>
                <w:sz w:val="24"/>
                <w:szCs w:val="24"/>
                <w:lang w:eastAsia="el-GR"/>
              </w:rPr>
            </w:pPr>
            <w:r w:rsidRPr="0074371D">
              <w:rPr>
                <w:rFonts w:ascii="Times New Roman" w:eastAsia="Times New Roman" w:hAnsi="Times New Roman" w:cs="Times New Roman"/>
                <w:sz w:val="24"/>
                <w:szCs w:val="24"/>
                <w:lang w:eastAsia="el-GR"/>
              </w:rPr>
              <w:t>:</w:t>
            </w:r>
          </w:p>
          <w:p w:rsidR="00742049" w:rsidRPr="0074371D" w:rsidRDefault="00742049" w:rsidP="00220855">
            <w:pPr>
              <w:spacing w:after="0" w:line="240" w:lineRule="auto"/>
              <w:jc w:val="both"/>
              <w:rPr>
                <w:rFonts w:ascii="Times New Roman" w:eastAsia="Times New Roman" w:hAnsi="Times New Roman" w:cs="Times New Roman"/>
                <w:sz w:val="24"/>
                <w:szCs w:val="24"/>
                <w:lang w:eastAsia="el-GR"/>
              </w:rPr>
            </w:pPr>
          </w:p>
        </w:tc>
        <w:tc>
          <w:tcPr>
            <w:tcW w:w="4567" w:type="dxa"/>
            <w:gridSpan w:val="2"/>
          </w:tcPr>
          <w:p w:rsidR="00742049" w:rsidRPr="0074371D" w:rsidRDefault="00742049" w:rsidP="00220855">
            <w:pPr>
              <w:spacing w:after="0" w:line="240" w:lineRule="auto"/>
              <w:jc w:val="both"/>
              <w:rPr>
                <w:rFonts w:ascii="Times New Roman" w:eastAsia="Times New Roman" w:hAnsi="Times New Roman" w:cs="Times New Roman"/>
                <w:bCs/>
                <w:noProof/>
                <w:sz w:val="24"/>
                <w:szCs w:val="24"/>
                <w:lang w:eastAsia="el-GR"/>
              </w:rPr>
            </w:pPr>
            <w:r w:rsidRPr="0074371D">
              <w:rPr>
                <w:rFonts w:ascii="Times New Roman" w:eastAsia="Times New Roman" w:hAnsi="Times New Roman" w:cs="Times New Roman"/>
                <w:bCs/>
                <w:noProof/>
                <w:sz w:val="24"/>
                <w:szCs w:val="24"/>
                <w:lang w:eastAsia="el-GR"/>
              </w:rPr>
              <w:t>Διοικητικών Υπηρεσιών</w:t>
            </w:r>
          </w:p>
          <w:p w:rsidR="00742049" w:rsidRPr="0074371D" w:rsidRDefault="00742049" w:rsidP="00220855">
            <w:pPr>
              <w:spacing w:after="0" w:line="240" w:lineRule="auto"/>
              <w:jc w:val="both"/>
              <w:rPr>
                <w:rFonts w:ascii="Times New Roman" w:eastAsia="Times New Roman" w:hAnsi="Times New Roman" w:cs="Times New Roman"/>
                <w:bCs/>
                <w:noProof/>
                <w:sz w:val="24"/>
                <w:szCs w:val="24"/>
                <w:lang w:eastAsia="el-GR"/>
              </w:rPr>
            </w:pPr>
            <w:r w:rsidRPr="0074371D">
              <w:rPr>
                <w:rFonts w:ascii="Times New Roman" w:eastAsia="Times New Roman" w:hAnsi="Times New Roman" w:cs="Times New Roman"/>
                <w:bCs/>
                <w:noProof/>
                <w:sz w:val="24"/>
                <w:szCs w:val="24"/>
                <w:lang w:eastAsia="el-GR"/>
              </w:rPr>
              <w:t>Ανάπτυξης &amp; Διαχείρισης Ανθρώπινου Δυναμικού</w:t>
            </w:r>
          </w:p>
          <w:p w:rsidR="00742049" w:rsidRPr="0074371D" w:rsidRDefault="00742049" w:rsidP="00220855">
            <w:pPr>
              <w:spacing w:after="0" w:line="240" w:lineRule="auto"/>
              <w:jc w:val="both"/>
              <w:rPr>
                <w:rFonts w:ascii="Times New Roman" w:eastAsia="Times New Roman" w:hAnsi="Times New Roman" w:cs="Times New Roman"/>
                <w:bCs/>
                <w:noProof/>
                <w:sz w:val="24"/>
                <w:szCs w:val="24"/>
                <w:lang w:eastAsia="el-GR"/>
              </w:rPr>
            </w:pPr>
            <w:r w:rsidRPr="0074371D">
              <w:rPr>
                <w:rFonts w:ascii="Times New Roman" w:eastAsia="Times New Roman" w:hAnsi="Times New Roman" w:cs="Times New Roman"/>
                <w:bCs/>
                <w:noProof/>
                <w:sz w:val="24"/>
                <w:szCs w:val="24"/>
                <w:lang w:eastAsia="el-GR"/>
              </w:rPr>
              <w:t xml:space="preserve">Πλ. </w:t>
            </w:r>
            <w:r w:rsidR="00A026EE">
              <w:rPr>
                <w:rFonts w:ascii="Times New Roman" w:eastAsia="Times New Roman" w:hAnsi="Times New Roman" w:cs="Times New Roman"/>
                <w:bCs/>
                <w:noProof/>
                <w:sz w:val="24"/>
                <w:szCs w:val="24"/>
                <w:lang w:eastAsia="el-GR"/>
              </w:rPr>
              <w:t>28</w:t>
            </w:r>
            <w:r w:rsidR="00A026EE">
              <w:rPr>
                <w:rFonts w:ascii="Times New Roman" w:eastAsia="Times New Roman" w:hAnsi="Times New Roman" w:cs="Times New Roman"/>
                <w:bCs/>
                <w:noProof/>
                <w:sz w:val="24"/>
                <w:szCs w:val="24"/>
                <w:vertAlign w:val="superscript"/>
                <w:lang w:eastAsia="el-GR"/>
              </w:rPr>
              <w:t xml:space="preserve">ης </w:t>
            </w:r>
            <w:r w:rsidR="00A026EE">
              <w:rPr>
                <w:rFonts w:ascii="Times New Roman" w:eastAsia="Times New Roman" w:hAnsi="Times New Roman" w:cs="Times New Roman"/>
                <w:bCs/>
                <w:noProof/>
                <w:sz w:val="24"/>
                <w:szCs w:val="24"/>
                <w:lang w:eastAsia="el-GR"/>
              </w:rPr>
              <w:t>Οκτωβρίου 7</w:t>
            </w:r>
          </w:p>
          <w:p w:rsidR="00742049" w:rsidRPr="0074371D" w:rsidRDefault="00742049" w:rsidP="00220855">
            <w:pPr>
              <w:spacing w:after="0" w:line="240" w:lineRule="auto"/>
              <w:jc w:val="both"/>
              <w:rPr>
                <w:rFonts w:ascii="Times New Roman" w:eastAsia="Times New Roman" w:hAnsi="Times New Roman" w:cs="Times New Roman"/>
                <w:bCs/>
                <w:noProof/>
                <w:sz w:val="24"/>
                <w:szCs w:val="24"/>
                <w:lang w:eastAsia="el-GR"/>
              </w:rPr>
            </w:pPr>
            <w:r w:rsidRPr="0074371D">
              <w:rPr>
                <w:rFonts w:ascii="Times New Roman" w:eastAsia="Times New Roman" w:hAnsi="Times New Roman" w:cs="Times New Roman"/>
                <w:bCs/>
                <w:noProof/>
                <w:sz w:val="24"/>
                <w:szCs w:val="24"/>
                <w:lang w:eastAsia="el-GR"/>
              </w:rPr>
              <w:t>50131, Κοζάνη</w:t>
            </w:r>
          </w:p>
          <w:p w:rsidR="00742049" w:rsidRPr="0074371D" w:rsidRDefault="00742049" w:rsidP="00220855">
            <w:pPr>
              <w:spacing w:after="0" w:line="240" w:lineRule="auto"/>
              <w:jc w:val="both"/>
              <w:rPr>
                <w:rFonts w:ascii="Times New Roman" w:eastAsia="Times New Roman" w:hAnsi="Times New Roman" w:cs="Times New Roman"/>
                <w:bCs/>
                <w:noProof/>
                <w:sz w:val="24"/>
                <w:szCs w:val="24"/>
                <w:lang w:eastAsia="el-GR"/>
              </w:rPr>
            </w:pPr>
            <w:r w:rsidRPr="0074371D">
              <w:rPr>
                <w:rFonts w:ascii="Times New Roman" w:eastAsia="Times New Roman" w:hAnsi="Times New Roman" w:cs="Times New Roman"/>
                <w:bCs/>
                <w:noProof/>
                <w:sz w:val="24"/>
                <w:szCs w:val="24"/>
                <w:lang w:eastAsia="el-GR"/>
              </w:rPr>
              <w:t>Στογιάννης Κων/νος</w:t>
            </w:r>
          </w:p>
          <w:p w:rsidR="00742049" w:rsidRPr="0074371D" w:rsidRDefault="00742049" w:rsidP="00220855">
            <w:pPr>
              <w:spacing w:after="0" w:line="240" w:lineRule="auto"/>
              <w:jc w:val="both"/>
              <w:rPr>
                <w:rFonts w:ascii="Times New Roman" w:eastAsia="Times New Roman" w:hAnsi="Times New Roman" w:cs="Times New Roman"/>
                <w:bCs/>
                <w:noProof/>
                <w:sz w:val="24"/>
                <w:szCs w:val="24"/>
                <w:lang w:eastAsia="el-GR"/>
              </w:rPr>
            </w:pPr>
            <w:r w:rsidRPr="0074371D">
              <w:rPr>
                <w:rFonts w:ascii="Times New Roman" w:eastAsia="Times New Roman" w:hAnsi="Times New Roman" w:cs="Times New Roman"/>
                <w:bCs/>
                <w:noProof/>
                <w:sz w:val="24"/>
                <w:szCs w:val="24"/>
                <w:lang w:eastAsia="el-GR"/>
              </w:rPr>
              <w:t>24613-50</w:t>
            </w:r>
            <w:r w:rsidR="00A026EE">
              <w:rPr>
                <w:rFonts w:ascii="Times New Roman" w:eastAsia="Times New Roman" w:hAnsi="Times New Roman" w:cs="Times New Roman"/>
                <w:bCs/>
                <w:noProof/>
                <w:sz w:val="24"/>
                <w:szCs w:val="24"/>
                <w:lang w:eastAsia="el-GR"/>
              </w:rPr>
              <w:t>466</w:t>
            </w:r>
          </w:p>
          <w:p w:rsidR="00742049" w:rsidRPr="0074371D" w:rsidRDefault="00742049" w:rsidP="00220855">
            <w:pPr>
              <w:spacing w:after="0" w:line="240" w:lineRule="auto"/>
              <w:jc w:val="both"/>
              <w:rPr>
                <w:rFonts w:ascii="Times New Roman" w:eastAsia="Times New Roman" w:hAnsi="Times New Roman" w:cs="Times New Roman"/>
                <w:sz w:val="24"/>
                <w:szCs w:val="24"/>
                <w:lang w:eastAsia="el-GR"/>
              </w:rPr>
            </w:pPr>
            <w:r w:rsidRPr="0074371D">
              <w:rPr>
                <w:rFonts w:ascii="Times New Roman" w:eastAsia="Times New Roman" w:hAnsi="Times New Roman" w:cs="Times New Roman"/>
                <w:sz w:val="24"/>
                <w:szCs w:val="24"/>
                <w:lang w:val="en-US" w:eastAsia="el-GR"/>
              </w:rPr>
              <w:t>stogiank</w:t>
            </w:r>
            <w:r w:rsidRPr="0074371D">
              <w:rPr>
                <w:rFonts w:ascii="Times New Roman" w:eastAsia="Times New Roman" w:hAnsi="Times New Roman" w:cs="Times New Roman"/>
                <w:sz w:val="24"/>
                <w:szCs w:val="24"/>
                <w:lang w:eastAsia="el-GR"/>
              </w:rPr>
              <w:t>@</w:t>
            </w:r>
            <w:r w:rsidRPr="0074371D">
              <w:rPr>
                <w:rFonts w:ascii="Times New Roman" w:eastAsia="Times New Roman" w:hAnsi="Times New Roman" w:cs="Times New Roman"/>
                <w:sz w:val="24"/>
                <w:szCs w:val="24"/>
                <w:lang w:val="en-US" w:eastAsia="el-GR"/>
              </w:rPr>
              <w:t>kozanh</w:t>
            </w:r>
            <w:r w:rsidRPr="0074371D">
              <w:rPr>
                <w:rFonts w:ascii="Times New Roman" w:eastAsia="Times New Roman" w:hAnsi="Times New Roman" w:cs="Times New Roman"/>
                <w:sz w:val="24"/>
                <w:szCs w:val="24"/>
                <w:lang w:eastAsia="el-GR"/>
              </w:rPr>
              <w:t>.</w:t>
            </w:r>
            <w:r w:rsidRPr="0074371D">
              <w:rPr>
                <w:rFonts w:ascii="Times New Roman" w:eastAsia="Times New Roman" w:hAnsi="Times New Roman" w:cs="Times New Roman"/>
                <w:sz w:val="24"/>
                <w:szCs w:val="24"/>
                <w:lang w:val="en-US" w:eastAsia="el-GR"/>
              </w:rPr>
              <w:t>gr</w:t>
            </w:r>
          </w:p>
        </w:tc>
        <w:tc>
          <w:tcPr>
            <w:tcW w:w="3276" w:type="dxa"/>
            <w:gridSpan w:val="2"/>
          </w:tcPr>
          <w:p w:rsidR="00742049" w:rsidRPr="0074371D" w:rsidRDefault="00742049" w:rsidP="00220855">
            <w:pPr>
              <w:spacing w:after="0" w:line="240" w:lineRule="auto"/>
              <w:jc w:val="both"/>
              <w:rPr>
                <w:rFonts w:ascii="Times New Roman" w:eastAsia="Times New Roman" w:hAnsi="Times New Roman" w:cs="Times New Roman"/>
                <w:b/>
                <w:sz w:val="24"/>
                <w:szCs w:val="24"/>
                <w:lang w:eastAsia="el-GR"/>
              </w:rPr>
            </w:pPr>
          </w:p>
          <w:p w:rsidR="00742049" w:rsidRPr="0074371D" w:rsidRDefault="00742049" w:rsidP="00220855">
            <w:pPr>
              <w:spacing w:after="0" w:line="240" w:lineRule="auto"/>
              <w:jc w:val="both"/>
              <w:rPr>
                <w:rFonts w:ascii="Times New Roman" w:eastAsia="Times New Roman" w:hAnsi="Times New Roman" w:cs="Times New Roman"/>
                <w:b/>
                <w:sz w:val="24"/>
                <w:szCs w:val="24"/>
                <w:lang w:eastAsia="el-GR"/>
              </w:rPr>
            </w:pPr>
          </w:p>
          <w:p w:rsidR="00742049" w:rsidRPr="0074371D" w:rsidRDefault="00742049" w:rsidP="00220855">
            <w:pPr>
              <w:spacing w:after="0" w:line="240" w:lineRule="auto"/>
              <w:jc w:val="both"/>
              <w:rPr>
                <w:rFonts w:ascii="Times New Roman" w:eastAsia="Times New Roman" w:hAnsi="Times New Roman" w:cs="Times New Roman"/>
                <w:b/>
                <w:sz w:val="24"/>
                <w:szCs w:val="24"/>
                <w:lang w:eastAsia="el-GR"/>
              </w:rPr>
            </w:pPr>
            <w:r w:rsidRPr="0074371D">
              <w:rPr>
                <w:rFonts w:ascii="Times New Roman" w:eastAsia="Times New Roman" w:hAnsi="Times New Roman" w:cs="Times New Roman"/>
                <w:b/>
                <w:sz w:val="24"/>
                <w:szCs w:val="24"/>
                <w:lang w:eastAsia="el-GR"/>
              </w:rPr>
              <w:t xml:space="preserve"> </w:t>
            </w:r>
          </w:p>
        </w:tc>
      </w:tr>
    </w:tbl>
    <w:p w:rsidR="00742049" w:rsidRPr="0074371D" w:rsidRDefault="00742049" w:rsidP="00742049">
      <w:pPr>
        <w:tabs>
          <w:tab w:val="left" w:pos="0"/>
          <w:tab w:val="left" w:pos="567"/>
        </w:tabs>
        <w:spacing w:after="0" w:line="240" w:lineRule="auto"/>
        <w:ind w:firstLine="709"/>
        <w:jc w:val="both"/>
        <w:rPr>
          <w:rFonts w:ascii="Times New Roman" w:eastAsia="Times New Roman" w:hAnsi="Times New Roman" w:cs="Times New Roman"/>
          <w:b/>
          <w:sz w:val="24"/>
          <w:szCs w:val="24"/>
          <w:lang w:eastAsia="el-GR"/>
        </w:rPr>
      </w:pPr>
    </w:p>
    <w:p w:rsidR="00742049" w:rsidRPr="0074371D" w:rsidRDefault="00742049" w:rsidP="00742049">
      <w:pPr>
        <w:tabs>
          <w:tab w:val="left" w:pos="0"/>
          <w:tab w:val="left" w:pos="567"/>
        </w:tabs>
        <w:spacing w:after="0" w:line="240" w:lineRule="auto"/>
        <w:ind w:firstLine="709"/>
        <w:jc w:val="both"/>
        <w:rPr>
          <w:rFonts w:ascii="Times New Roman" w:eastAsia="Times New Roman" w:hAnsi="Times New Roman" w:cs="Times New Roman"/>
          <w:b/>
          <w:sz w:val="24"/>
          <w:szCs w:val="24"/>
          <w:lang w:eastAsia="el-GR"/>
        </w:rPr>
      </w:pPr>
    </w:p>
    <w:p w:rsidR="00F507B6" w:rsidRPr="00F507B6" w:rsidRDefault="00D920AB" w:rsidP="00F507B6">
      <w:pPr>
        <w:spacing w:after="0" w:line="360" w:lineRule="auto"/>
        <w:jc w:val="center"/>
        <w:outlineLvl w:val="0"/>
        <w:rPr>
          <w:rFonts w:ascii="Times New Roman" w:eastAsia="Times New Roman" w:hAnsi="Times New Roman" w:cs="Times New Roman"/>
          <w:b/>
          <w:sz w:val="24"/>
          <w:szCs w:val="24"/>
          <w:u w:val="single"/>
          <w:lang w:eastAsia="el-GR"/>
        </w:rPr>
      </w:pPr>
      <w:r w:rsidRPr="00F507B6">
        <w:rPr>
          <w:rFonts w:ascii="Times New Roman" w:eastAsia="Times New Roman" w:hAnsi="Times New Roman" w:cs="Times New Roman"/>
          <w:b/>
          <w:sz w:val="24"/>
          <w:szCs w:val="24"/>
          <w:u w:val="single"/>
          <w:lang w:eastAsia="el-GR"/>
        </w:rPr>
        <w:t>ΑΝΑΚΟΙΝΩΣΗ  υπ' αριθ</w:t>
      </w:r>
      <w:r w:rsidR="00DD6FB1" w:rsidRPr="00F507B6">
        <w:rPr>
          <w:rFonts w:ascii="Times New Roman" w:eastAsia="Times New Roman" w:hAnsi="Times New Roman" w:cs="Times New Roman"/>
          <w:b/>
          <w:sz w:val="24"/>
          <w:szCs w:val="24"/>
          <w:u w:val="single"/>
          <w:lang w:eastAsia="el-GR"/>
        </w:rPr>
        <w:t xml:space="preserve">.  ΣΟΧ  </w:t>
      </w:r>
      <w:r w:rsidR="00102E24" w:rsidRPr="00F507B6">
        <w:rPr>
          <w:rFonts w:ascii="Times New Roman" w:eastAsia="Times New Roman" w:hAnsi="Times New Roman" w:cs="Times New Roman"/>
          <w:b/>
          <w:sz w:val="24"/>
          <w:szCs w:val="24"/>
          <w:u w:val="single"/>
          <w:lang w:eastAsia="el-GR"/>
        </w:rPr>
        <w:t>3</w:t>
      </w:r>
      <w:r w:rsidR="00742049" w:rsidRPr="00F507B6">
        <w:rPr>
          <w:rFonts w:ascii="Times New Roman" w:eastAsia="Times New Roman" w:hAnsi="Times New Roman" w:cs="Times New Roman"/>
          <w:b/>
          <w:sz w:val="24"/>
          <w:szCs w:val="24"/>
          <w:u w:val="single"/>
          <w:lang w:eastAsia="el-GR"/>
        </w:rPr>
        <w:t>/20</w:t>
      </w:r>
      <w:r w:rsidR="00AB7CD8" w:rsidRPr="00F507B6">
        <w:rPr>
          <w:rFonts w:ascii="Times New Roman" w:eastAsia="Times New Roman" w:hAnsi="Times New Roman" w:cs="Times New Roman"/>
          <w:b/>
          <w:sz w:val="24"/>
          <w:szCs w:val="24"/>
          <w:u w:val="single"/>
          <w:lang w:eastAsia="el-GR"/>
        </w:rPr>
        <w:t>2</w:t>
      </w:r>
      <w:r w:rsidR="00A026EE" w:rsidRPr="00F507B6">
        <w:rPr>
          <w:rFonts w:ascii="Times New Roman" w:eastAsia="Times New Roman" w:hAnsi="Times New Roman" w:cs="Times New Roman"/>
          <w:b/>
          <w:sz w:val="24"/>
          <w:szCs w:val="24"/>
          <w:u w:val="single"/>
          <w:lang w:eastAsia="el-GR"/>
        </w:rPr>
        <w:t>2</w:t>
      </w:r>
    </w:p>
    <w:p w:rsidR="00D920AB" w:rsidRPr="00F507B6" w:rsidRDefault="00F507B6" w:rsidP="00F507B6">
      <w:pPr>
        <w:spacing w:after="0" w:line="36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για</w:t>
      </w:r>
      <w:r w:rsidRPr="00F507B6">
        <w:rPr>
          <w:rFonts w:ascii="Times New Roman" w:hAnsi="Times New Roman" w:cs="Times New Roman"/>
          <w:b/>
          <w:sz w:val="24"/>
          <w:szCs w:val="24"/>
        </w:rPr>
        <w:t xml:space="preserve"> την πρόσληψη προσωπικού με σύναψη</w:t>
      </w:r>
    </w:p>
    <w:p w:rsidR="00742049" w:rsidRPr="00F507B6" w:rsidRDefault="00742049" w:rsidP="00F507B6">
      <w:pPr>
        <w:spacing w:after="0" w:line="360" w:lineRule="auto"/>
        <w:jc w:val="center"/>
        <w:rPr>
          <w:rFonts w:ascii="Times New Roman" w:eastAsia="Times New Roman" w:hAnsi="Times New Roman" w:cs="Times New Roman"/>
          <w:b/>
          <w:sz w:val="24"/>
          <w:szCs w:val="24"/>
          <w:lang w:eastAsia="el-GR"/>
        </w:rPr>
      </w:pPr>
      <w:r w:rsidRPr="00F507B6">
        <w:rPr>
          <w:rFonts w:ascii="Times New Roman" w:eastAsia="Times New Roman" w:hAnsi="Times New Roman" w:cs="Times New Roman"/>
          <w:b/>
          <w:sz w:val="24"/>
          <w:szCs w:val="24"/>
          <w:lang w:eastAsia="el-GR"/>
        </w:rPr>
        <w:t xml:space="preserve">ΣΥΜΒΑΣΗΣ ΕΡΓΑΣΙΑΣ ΟΡΙΣΜΕΝΟΥ ΧΡΟΝΟΥ </w:t>
      </w:r>
    </w:p>
    <w:p w:rsidR="00742049" w:rsidRPr="00F507B6" w:rsidRDefault="00742049" w:rsidP="00F507B6">
      <w:pPr>
        <w:tabs>
          <w:tab w:val="left" w:pos="0"/>
          <w:tab w:val="left" w:pos="567"/>
        </w:tabs>
        <w:spacing w:after="0" w:line="360" w:lineRule="auto"/>
        <w:jc w:val="center"/>
        <w:outlineLvl w:val="0"/>
        <w:rPr>
          <w:rFonts w:ascii="Times New Roman" w:eastAsia="Times New Roman" w:hAnsi="Times New Roman" w:cs="Times New Roman"/>
          <w:b/>
          <w:sz w:val="24"/>
          <w:szCs w:val="24"/>
          <w:lang w:eastAsia="el-GR"/>
        </w:rPr>
      </w:pPr>
    </w:p>
    <w:p w:rsidR="00742049" w:rsidRPr="00F507B6" w:rsidRDefault="00742049" w:rsidP="00F507B6">
      <w:pPr>
        <w:tabs>
          <w:tab w:val="left" w:pos="0"/>
          <w:tab w:val="left" w:pos="567"/>
        </w:tabs>
        <w:spacing w:after="0" w:line="360" w:lineRule="auto"/>
        <w:jc w:val="center"/>
        <w:outlineLvl w:val="0"/>
        <w:rPr>
          <w:rFonts w:ascii="Times New Roman" w:eastAsia="Times New Roman" w:hAnsi="Times New Roman" w:cs="Times New Roman"/>
          <w:b/>
          <w:sz w:val="24"/>
          <w:szCs w:val="24"/>
          <w:lang w:eastAsia="el-GR"/>
        </w:rPr>
      </w:pPr>
      <w:r w:rsidRPr="00F507B6">
        <w:rPr>
          <w:rFonts w:ascii="Times New Roman" w:eastAsia="Times New Roman" w:hAnsi="Times New Roman" w:cs="Times New Roman"/>
          <w:b/>
          <w:sz w:val="24"/>
          <w:szCs w:val="24"/>
          <w:lang w:eastAsia="el-GR"/>
        </w:rPr>
        <w:t>Ο ΔΗΜΟΣ  ΚΟΖΑΝΗΣ</w:t>
      </w:r>
    </w:p>
    <w:p w:rsidR="00742049" w:rsidRPr="00244556" w:rsidRDefault="00742049" w:rsidP="00742049">
      <w:pPr>
        <w:tabs>
          <w:tab w:val="left" w:pos="0"/>
          <w:tab w:val="left" w:pos="567"/>
        </w:tabs>
        <w:spacing w:after="0" w:line="240" w:lineRule="auto"/>
        <w:jc w:val="center"/>
        <w:outlineLvl w:val="0"/>
        <w:rPr>
          <w:rFonts w:ascii="Times New Roman" w:eastAsia="Times New Roman" w:hAnsi="Times New Roman" w:cs="Times New Roman"/>
          <w:b/>
          <w:sz w:val="24"/>
          <w:szCs w:val="24"/>
          <w:lang w:eastAsia="el-GR"/>
        </w:rPr>
      </w:pPr>
    </w:p>
    <w:p w:rsidR="00220855" w:rsidRPr="00244556" w:rsidRDefault="00610396" w:rsidP="00220855">
      <w:pPr>
        <w:rPr>
          <w:rFonts w:ascii="Times New Roman" w:hAnsi="Times New Roman" w:cs="Times New Roman"/>
          <w:b/>
          <w:bCs/>
          <w:sz w:val="24"/>
          <w:szCs w:val="24"/>
        </w:rPr>
      </w:pPr>
      <w:r>
        <w:rPr>
          <w:rFonts w:ascii="Times New Roman" w:hAnsi="Times New Roman" w:cs="Times New Roman"/>
          <w:b/>
          <w:bCs/>
          <w:sz w:val="24"/>
          <w:szCs w:val="24"/>
        </w:rPr>
        <w:t xml:space="preserve">      </w:t>
      </w:r>
      <w:r w:rsidR="00220855" w:rsidRPr="00244556">
        <w:rPr>
          <w:rFonts w:ascii="Times New Roman" w:hAnsi="Times New Roman" w:cs="Times New Roman"/>
          <w:b/>
          <w:bCs/>
          <w:sz w:val="24"/>
          <w:szCs w:val="24"/>
        </w:rPr>
        <w:t>Έχοντας υπόψη:</w:t>
      </w:r>
    </w:p>
    <w:p w:rsidR="00244556" w:rsidRPr="00244556" w:rsidRDefault="00244556" w:rsidP="00244556">
      <w:pPr>
        <w:numPr>
          <w:ilvl w:val="0"/>
          <w:numId w:val="4"/>
        </w:numPr>
        <w:suppressAutoHyphens/>
        <w:autoSpaceDE w:val="0"/>
        <w:autoSpaceDN w:val="0"/>
        <w:adjustRightInd w:val="0"/>
        <w:spacing w:after="0" w:line="360" w:lineRule="auto"/>
        <w:contextualSpacing/>
        <w:jc w:val="both"/>
        <w:rPr>
          <w:rFonts w:ascii="Times New Roman" w:hAnsi="Times New Roman" w:cs="Times New Roman"/>
          <w:sz w:val="24"/>
          <w:szCs w:val="24"/>
          <w:lang w:eastAsia="ar-SA"/>
        </w:rPr>
      </w:pPr>
      <w:r w:rsidRPr="00244556">
        <w:rPr>
          <w:rFonts w:ascii="Times New Roman" w:hAnsi="Times New Roman" w:cs="Times New Roman"/>
          <w:sz w:val="24"/>
          <w:szCs w:val="24"/>
        </w:rPr>
        <w:t>Τις διατάξεις των άρθρων 37 έως και 42 του Ν. 4765/2021 «Εκσυγχρονισμός του συστήματος προσλήψεων στον δημόσιο τομέα και ενίσχυση του Ανώτατου Συμβουλίου Επιλογής Προσωπικού (Α.Σ.Ε.Π.) και λοιπές διατάξεις» (ΦΕΚ 6/τ. Α΄/15-1-2021), όπως ισχύει.</w:t>
      </w:r>
    </w:p>
    <w:p w:rsidR="00244556" w:rsidRPr="00244556" w:rsidRDefault="00244556" w:rsidP="00244556">
      <w:pPr>
        <w:numPr>
          <w:ilvl w:val="0"/>
          <w:numId w:val="4"/>
        </w:numPr>
        <w:suppressAutoHyphens/>
        <w:autoSpaceDE w:val="0"/>
        <w:autoSpaceDN w:val="0"/>
        <w:adjustRightInd w:val="0"/>
        <w:spacing w:after="0" w:line="360" w:lineRule="auto"/>
        <w:contextualSpacing/>
        <w:jc w:val="both"/>
        <w:rPr>
          <w:rFonts w:ascii="Times New Roman" w:hAnsi="Times New Roman" w:cs="Times New Roman"/>
          <w:sz w:val="24"/>
          <w:szCs w:val="24"/>
          <w:lang w:eastAsia="ar-SA"/>
        </w:rPr>
      </w:pPr>
      <w:r w:rsidRPr="00244556">
        <w:rPr>
          <w:rFonts w:ascii="Times New Roman" w:hAnsi="Times New Roman" w:cs="Times New Roman"/>
          <w:sz w:val="24"/>
          <w:szCs w:val="24"/>
        </w:rPr>
        <w:t xml:space="preserve">Τις διατάξεις του Ν. 3852/2010 «Νέα Αρχιτεκτονική της Αυτοδιοίκησης και της Αποκεντρωμένης Διοίκησης - Πρόγραμμα Καλλικράτης» (ΦΕΚ 87/τ. Α΄/7-6-2010), όπως έχουν τροποποιηθεί και ισχύουν. </w:t>
      </w:r>
    </w:p>
    <w:p w:rsidR="00244556" w:rsidRPr="00244556" w:rsidRDefault="00244556" w:rsidP="00244556">
      <w:pPr>
        <w:numPr>
          <w:ilvl w:val="0"/>
          <w:numId w:val="4"/>
        </w:numPr>
        <w:suppressAutoHyphens/>
        <w:autoSpaceDE w:val="0"/>
        <w:autoSpaceDN w:val="0"/>
        <w:adjustRightInd w:val="0"/>
        <w:spacing w:after="0" w:line="360" w:lineRule="auto"/>
        <w:contextualSpacing/>
        <w:jc w:val="both"/>
        <w:rPr>
          <w:rFonts w:ascii="Times New Roman" w:hAnsi="Times New Roman" w:cs="Times New Roman"/>
          <w:sz w:val="24"/>
          <w:szCs w:val="24"/>
        </w:rPr>
      </w:pPr>
      <w:r w:rsidRPr="00244556">
        <w:rPr>
          <w:rFonts w:ascii="Times New Roman" w:hAnsi="Times New Roman" w:cs="Times New Roman"/>
          <w:sz w:val="24"/>
          <w:szCs w:val="24"/>
          <w:lang w:eastAsia="ar-SA"/>
        </w:rPr>
        <w:t>Τις διατάξεις του άρθρου 20 «Αποκλειστική προθεσμία για τη σύναψη συμβάσεων έκτακτου προσωπικού» του Ν. 4305/2014 (ΦΕΚ 237/τ.Α΄/31-10-2014), όπως αντικαταστάθηκαν από τις διατάξεις του άρθρου 52 του Ν. 4554/2018 (ΦΕΚ 130/τ.Α΄/18-7-2018), όπως ισχύει.</w:t>
      </w:r>
    </w:p>
    <w:p w:rsidR="00244556" w:rsidRDefault="00244556" w:rsidP="00244556">
      <w:pPr>
        <w:numPr>
          <w:ilvl w:val="0"/>
          <w:numId w:val="4"/>
        </w:numPr>
        <w:suppressAutoHyphens/>
        <w:autoSpaceDE w:val="0"/>
        <w:autoSpaceDN w:val="0"/>
        <w:adjustRightInd w:val="0"/>
        <w:spacing w:after="0" w:line="360" w:lineRule="auto"/>
        <w:contextualSpacing/>
        <w:jc w:val="both"/>
        <w:rPr>
          <w:rFonts w:ascii="Times New Roman" w:hAnsi="Times New Roman" w:cs="Times New Roman"/>
          <w:sz w:val="24"/>
          <w:szCs w:val="24"/>
          <w:lang w:eastAsia="ar-SA"/>
        </w:rPr>
      </w:pPr>
      <w:r w:rsidRPr="00244556">
        <w:rPr>
          <w:rFonts w:ascii="Times New Roman" w:hAnsi="Times New Roman" w:cs="Times New Roman"/>
          <w:sz w:val="24"/>
          <w:szCs w:val="24"/>
        </w:rPr>
        <w:t>Τις διατάξεις του άρθρου 51 «Εκκίνηση ημερομηνίας κατάρτισης συμβάσεων -Τροποποίηση άρθρου δεύτερου ν. 4528/2018» του Ν. 4954/2022 (ΦΕΚ 136/τ. Α΄/09-07-2022).</w:t>
      </w:r>
    </w:p>
    <w:p w:rsidR="00692115" w:rsidRPr="00692115" w:rsidRDefault="00692115" w:rsidP="00B26050">
      <w:pPr>
        <w:numPr>
          <w:ilvl w:val="0"/>
          <w:numId w:val="4"/>
        </w:numPr>
        <w:suppressAutoHyphens/>
        <w:autoSpaceDE w:val="0"/>
        <w:autoSpaceDN w:val="0"/>
        <w:adjustRightInd w:val="0"/>
        <w:spacing w:after="0" w:line="360" w:lineRule="auto"/>
        <w:contextualSpacing/>
        <w:jc w:val="both"/>
        <w:rPr>
          <w:rFonts w:ascii="Times New Roman" w:hAnsi="Times New Roman" w:cs="Times New Roman"/>
          <w:sz w:val="24"/>
          <w:szCs w:val="24"/>
          <w:lang w:eastAsia="ar-SA"/>
        </w:rPr>
      </w:pPr>
      <w:r w:rsidRPr="00692115">
        <w:rPr>
          <w:rFonts w:ascii="Times New Roman" w:hAnsi="Times New Roman" w:cs="Times New Roman"/>
          <w:sz w:val="24"/>
          <w:szCs w:val="24"/>
          <w:lang w:eastAsia="ar-SA"/>
        </w:rPr>
        <w:t xml:space="preserve">Τις διατάξεις του άρθρου 186 του Ν. 4635/2019 «Επενδύω στην Ελλάδα και άλλες διατάξεις» (ΦΕΚ 167/τ. Α΄/30-10-2019), όπως ισχύει. </w:t>
      </w:r>
    </w:p>
    <w:p w:rsidR="00244556" w:rsidRPr="00244556" w:rsidRDefault="00244556" w:rsidP="00244556">
      <w:pPr>
        <w:numPr>
          <w:ilvl w:val="0"/>
          <w:numId w:val="4"/>
        </w:numPr>
        <w:suppressAutoHyphens/>
        <w:autoSpaceDE w:val="0"/>
        <w:autoSpaceDN w:val="0"/>
        <w:adjustRightInd w:val="0"/>
        <w:spacing w:after="0" w:line="360" w:lineRule="auto"/>
        <w:contextualSpacing/>
        <w:jc w:val="both"/>
        <w:rPr>
          <w:rFonts w:ascii="Times New Roman" w:eastAsia="Times New Roman" w:hAnsi="Times New Roman" w:cs="Times New Roman"/>
          <w:sz w:val="24"/>
          <w:szCs w:val="24"/>
          <w:lang w:eastAsia="el-GR"/>
        </w:rPr>
      </w:pPr>
      <w:r w:rsidRPr="00244556">
        <w:rPr>
          <w:rFonts w:ascii="Times New Roman" w:hAnsi="Times New Roman" w:cs="Times New Roman"/>
          <w:bCs/>
          <w:iCs/>
          <w:sz w:val="24"/>
          <w:szCs w:val="24"/>
        </w:rPr>
        <w:t>Τις διατάξεις του άρθρου 25 του Ν. 4829/2021 «Ενίσχυση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w:t>
      </w:r>
      <w:r w:rsidR="00B95C3D">
        <w:rPr>
          <w:rFonts w:ascii="Times New Roman" w:hAnsi="Times New Roman" w:cs="Times New Roman"/>
          <w:bCs/>
          <w:iCs/>
          <w:sz w:val="24"/>
          <w:szCs w:val="24"/>
        </w:rPr>
        <w:t>ξεις» (ΦΕΚ 166/τ. Α΄/10-9-2021)</w:t>
      </w:r>
      <w:r w:rsidRPr="00244556">
        <w:rPr>
          <w:rFonts w:ascii="Times New Roman" w:hAnsi="Times New Roman" w:cs="Times New Roman"/>
          <w:bCs/>
          <w:iCs/>
          <w:sz w:val="24"/>
          <w:szCs w:val="24"/>
        </w:rPr>
        <w:t>.</w:t>
      </w:r>
    </w:p>
    <w:p w:rsidR="00733667" w:rsidRPr="00244556" w:rsidRDefault="00DD03AE" w:rsidP="00244556">
      <w:pPr>
        <w:numPr>
          <w:ilvl w:val="0"/>
          <w:numId w:val="4"/>
        </w:numPr>
        <w:suppressAutoHyphens/>
        <w:autoSpaceDE w:val="0"/>
        <w:autoSpaceDN w:val="0"/>
        <w:adjustRightInd w:val="0"/>
        <w:spacing w:after="0" w:line="360" w:lineRule="auto"/>
        <w:contextualSpacing/>
        <w:jc w:val="both"/>
        <w:rPr>
          <w:rFonts w:ascii="Times New Roman" w:eastAsia="Times New Roman" w:hAnsi="Times New Roman" w:cs="Times New Roman"/>
          <w:sz w:val="24"/>
          <w:szCs w:val="24"/>
          <w:lang w:eastAsia="el-GR"/>
        </w:rPr>
      </w:pPr>
      <w:r w:rsidRPr="00244556">
        <w:rPr>
          <w:rFonts w:ascii="Times New Roman" w:eastAsia="Times New Roman" w:hAnsi="Times New Roman" w:cs="Times New Roman"/>
          <w:sz w:val="24"/>
          <w:szCs w:val="24"/>
          <w:lang w:eastAsia="el-GR"/>
        </w:rPr>
        <w:lastRenderedPageBreak/>
        <w:t>Τον Κανονισμό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καθώς και τις διατάξεις του νόμου του Ελληνικού Κοινοβουλίου 4624/2019 (ΦΕΚ 137/Α’)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733667" w:rsidRPr="00244556" w:rsidRDefault="00733667" w:rsidP="00244556">
      <w:pPr>
        <w:pStyle w:val="a6"/>
        <w:numPr>
          <w:ilvl w:val="0"/>
          <w:numId w:val="4"/>
        </w:numPr>
        <w:tabs>
          <w:tab w:val="clear" w:pos="425"/>
        </w:tabs>
        <w:spacing w:after="0" w:line="360" w:lineRule="auto"/>
        <w:jc w:val="both"/>
        <w:rPr>
          <w:rFonts w:ascii="Times New Roman" w:eastAsia="Times New Roman" w:hAnsi="Times New Roman" w:cs="Times New Roman"/>
          <w:sz w:val="24"/>
          <w:szCs w:val="24"/>
          <w:lang w:eastAsia="el-GR"/>
        </w:rPr>
      </w:pPr>
      <w:r w:rsidRPr="00244556">
        <w:rPr>
          <w:rFonts w:ascii="Times New Roman" w:eastAsia="Times New Roman" w:hAnsi="Times New Roman" w:cs="Times New Roman"/>
          <w:sz w:val="24"/>
          <w:szCs w:val="24"/>
          <w:lang w:eastAsia="el-GR"/>
        </w:rPr>
        <w:t>Την υπ’ αρ</w:t>
      </w:r>
      <w:r w:rsidR="00B95C3D">
        <w:rPr>
          <w:rFonts w:ascii="Times New Roman" w:eastAsia="Times New Roman" w:hAnsi="Times New Roman" w:cs="Times New Roman"/>
          <w:sz w:val="24"/>
          <w:szCs w:val="24"/>
          <w:lang w:eastAsia="el-GR"/>
        </w:rPr>
        <w:t>ιθ</w:t>
      </w:r>
      <w:r w:rsidRPr="00244556">
        <w:rPr>
          <w:rFonts w:ascii="Times New Roman" w:eastAsia="Times New Roman" w:hAnsi="Times New Roman" w:cs="Times New Roman"/>
          <w:sz w:val="24"/>
          <w:szCs w:val="24"/>
          <w:lang w:eastAsia="el-GR"/>
        </w:rPr>
        <w:t>. πρωτ. ΔΙΠΑΑΔ/Φ.ΕΠ.1/835/οικ. 8660/17-5-2021 διαπιστωτική πράξη του Υπουργού Εσωτερικών με θέμα «Ταξινόμηση των Δήμων στις κατηγορίες των περ. στ΄ και ζ΄ της παρ. 1 του άρθρου 12 του Ν. 4765/2021 (Α΄ 6)» (ΑΔΑ:ΨΨΜ246ΜΤΛ6-ΑΧΥ).</w:t>
      </w:r>
    </w:p>
    <w:p w:rsidR="00733667" w:rsidRPr="00244556" w:rsidRDefault="000F154F" w:rsidP="00244556">
      <w:pPr>
        <w:pStyle w:val="a6"/>
        <w:numPr>
          <w:ilvl w:val="0"/>
          <w:numId w:val="4"/>
        </w:numPr>
        <w:tabs>
          <w:tab w:val="clear" w:pos="425"/>
        </w:tabs>
        <w:spacing w:after="0" w:line="360" w:lineRule="auto"/>
        <w:jc w:val="both"/>
        <w:rPr>
          <w:rFonts w:ascii="Times New Roman" w:eastAsia="Times New Roman" w:hAnsi="Times New Roman" w:cs="Times New Roman"/>
          <w:sz w:val="24"/>
          <w:szCs w:val="24"/>
          <w:lang w:eastAsia="el-GR"/>
        </w:rPr>
      </w:pPr>
      <w:r w:rsidRPr="00244556">
        <w:rPr>
          <w:rFonts w:ascii="Times New Roman" w:eastAsia="Times New Roman" w:hAnsi="Times New Roman" w:cs="Times New Roman"/>
          <w:sz w:val="24"/>
          <w:szCs w:val="24"/>
          <w:lang w:eastAsia="el-GR"/>
        </w:rPr>
        <w:t>Την υπ’ αριθ</w:t>
      </w:r>
      <w:r w:rsidR="00AB7CD8" w:rsidRPr="00244556">
        <w:rPr>
          <w:rFonts w:ascii="Times New Roman" w:eastAsia="Times New Roman" w:hAnsi="Times New Roman" w:cs="Times New Roman"/>
          <w:sz w:val="24"/>
          <w:szCs w:val="24"/>
          <w:lang w:eastAsia="el-GR"/>
        </w:rPr>
        <w:t xml:space="preserve">. </w:t>
      </w:r>
      <w:r w:rsidR="00A742C3" w:rsidRPr="00244556">
        <w:rPr>
          <w:rFonts w:ascii="Times New Roman" w:eastAsia="Times New Roman" w:hAnsi="Times New Roman" w:cs="Times New Roman"/>
          <w:sz w:val="24"/>
          <w:szCs w:val="24"/>
          <w:lang w:eastAsia="el-GR"/>
        </w:rPr>
        <w:t>6</w:t>
      </w:r>
      <w:r w:rsidR="00AB7CD8" w:rsidRPr="00244556">
        <w:rPr>
          <w:rFonts w:ascii="Times New Roman" w:eastAsia="Times New Roman" w:hAnsi="Times New Roman" w:cs="Times New Roman"/>
          <w:sz w:val="24"/>
          <w:szCs w:val="24"/>
          <w:lang w:eastAsia="el-GR"/>
        </w:rPr>
        <w:t>/</w:t>
      </w:r>
      <w:r w:rsidR="00A742C3" w:rsidRPr="00244556">
        <w:rPr>
          <w:rFonts w:ascii="Times New Roman" w:eastAsia="Times New Roman" w:hAnsi="Times New Roman" w:cs="Times New Roman"/>
          <w:sz w:val="24"/>
          <w:szCs w:val="24"/>
          <w:lang w:eastAsia="el-GR"/>
        </w:rPr>
        <w:t>17</w:t>
      </w:r>
      <w:r w:rsidR="00AB7CD8" w:rsidRPr="00244556">
        <w:rPr>
          <w:rFonts w:ascii="Times New Roman" w:eastAsia="Times New Roman" w:hAnsi="Times New Roman" w:cs="Times New Roman"/>
          <w:sz w:val="24"/>
          <w:szCs w:val="24"/>
          <w:lang w:eastAsia="el-GR"/>
        </w:rPr>
        <w:t>-0</w:t>
      </w:r>
      <w:r w:rsidR="00A742C3" w:rsidRPr="00244556">
        <w:rPr>
          <w:rFonts w:ascii="Times New Roman" w:eastAsia="Times New Roman" w:hAnsi="Times New Roman" w:cs="Times New Roman"/>
          <w:sz w:val="24"/>
          <w:szCs w:val="24"/>
          <w:lang w:eastAsia="el-GR"/>
        </w:rPr>
        <w:t>1</w:t>
      </w:r>
      <w:r w:rsidR="00AB7CD8" w:rsidRPr="00244556">
        <w:rPr>
          <w:rFonts w:ascii="Times New Roman" w:eastAsia="Times New Roman" w:hAnsi="Times New Roman" w:cs="Times New Roman"/>
          <w:sz w:val="24"/>
          <w:szCs w:val="24"/>
          <w:lang w:eastAsia="el-GR"/>
        </w:rPr>
        <w:t>-202</w:t>
      </w:r>
      <w:r w:rsidR="00A742C3" w:rsidRPr="00244556">
        <w:rPr>
          <w:rFonts w:ascii="Times New Roman" w:eastAsia="Times New Roman" w:hAnsi="Times New Roman" w:cs="Times New Roman"/>
          <w:sz w:val="24"/>
          <w:szCs w:val="24"/>
          <w:lang w:eastAsia="el-GR"/>
        </w:rPr>
        <w:t>2</w:t>
      </w:r>
      <w:r w:rsidR="00AB7CD8" w:rsidRPr="00244556">
        <w:rPr>
          <w:rFonts w:ascii="Times New Roman" w:eastAsia="Times New Roman" w:hAnsi="Times New Roman" w:cs="Times New Roman"/>
          <w:sz w:val="24"/>
          <w:szCs w:val="24"/>
          <w:lang w:eastAsia="el-GR"/>
        </w:rPr>
        <w:t xml:space="preserve"> απόφαση της Οικονομικής Επιτροπής του Δήμου Κοζάνης με θέμα: «Έγκριση ή μη υποβολής αιτήματος προγραμματισμού προσλήψεων έκτακτου προσωπικού </w:t>
      </w:r>
      <w:r w:rsidR="00AA34ED" w:rsidRPr="00244556">
        <w:rPr>
          <w:rFonts w:ascii="Times New Roman" w:eastAsia="Times New Roman" w:hAnsi="Times New Roman" w:cs="Times New Roman"/>
          <w:sz w:val="24"/>
          <w:szCs w:val="24"/>
          <w:lang w:eastAsia="el-GR"/>
        </w:rPr>
        <w:t xml:space="preserve">εκατόν τριάντα εννέα </w:t>
      </w:r>
      <w:r w:rsidR="00AB7CD8" w:rsidRPr="00244556">
        <w:rPr>
          <w:rFonts w:ascii="Times New Roman" w:eastAsia="Times New Roman" w:hAnsi="Times New Roman" w:cs="Times New Roman"/>
          <w:sz w:val="24"/>
          <w:szCs w:val="24"/>
          <w:lang w:eastAsia="el-GR"/>
        </w:rPr>
        <w:t>(</w:t>
      </w:r>
      <w:r w:rsidR="00AA34ED" w:rsidRPr="00244556">
        <w:rPr>
          <w:rFonts w:ascii="Times New Roman" w:eastAsia="Times New Roman" w:hAnsi="Times New Roman" w:cs="Times New Roman"/>
          <w:sz w:val="24"/>
          <w:szCs w:val="24"/>
          <w:lang w:eastAsia="el-GR"/>
        </w:rPr>
        <w:t>139</w:t>
      </w:r>
      <w:r w:rsidR="00AB7CD8" w:rsidRPr="00244556">
        <w:rPr>
          <w:rFonts w:ascii="Times New Roman" w:eastAsia="Times New Roman" w:hAnsi="Times New Roman" w:cs="Times New Roman"/>
          <w:sz w:val="24"/>
          <w:szCs w:val="24"/>
          <w:lang w:eastAsia="el-GR"/>
        </w:rPr>
        <w:t>) θέσεων για το έτος 202</w:t>
      </w:r>
      <w:r w:rsidR="001A6493" w:rsidRPr="00244556">
        <w:rPr>
          <w:rFonts w:ascii="Times New Roman" w:eastAsia="Times New Roman" w:hAnsi="Times New Roman" w:cs="Times New Roman"/>
          <w:sz w:val="24"/>
          <w:szCs w:val="24"/>
          <w:lang w:eastAsia="el-GR"/>
        </w:rPr>
        <w:t>2</w:t>
      </w:r>
      <w:r w:rsidR="00AB7CD8" w:rsidRPr="00244556">
        <w:rPr>
          <w:rFonts w:ascii="Times New Roman" w:eastAsia="Times New Roman" w:hAnsi="Times New Roman" w:cs="Times New Roman"/>
          <w:sz w:val="24"/>
          <w:szCs w:val="24"/>
          <w:lang w:eastAsia="el-GR"/>
        </w:rPr>
        <w:t xml:space="preserve"> για το Δήμο Κοζάνης».</w:t>
      </w:r>
    </w:p>
    <w:p w:rsidR="00A5697D" w:rsidRPr="00244556" w:rsidRDefault="00B95C3D" w:rsidP="00244556">
      <w:pPr>
        <w:pStyle w:val="a6"/>
        <w:numPr>
          <w:ilvl w:val="0"/>
          <w:numId w:val="4"/>
        </w:numPr>
        <w:tabs>
          <w:tab w:val="clear" w:pos="425"/>
        </w:tabs>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Την υπ' αριθ</w:t>
      </w:r>
      <w:r w:rsidR="001C03A1" w:rsidRPr="00244556">
        <w:rPr>
          <w:rFonts w:ascii="Times New Roman" w:eastAsia="Times New Roman" w:hAnsi="Times New Roman" w:cs="Times New Roman"/>
          <w:sz w:val="24"/>
          <w:szCs w:val="24"/>
          <w:lang w:eastAsia="el-GR"/>
        </w:rPr>
        <w:t>. πρωτ. ΔΙΠΑΑΔ/Φ.ΕΓΚΡ./</w:t>
      </w:r>
      <w:r w:rsidR="000E4145" w:rsidRPr="00244556">
        <w:rPr>
          <w:rFonts w:ascii="Times New Roman" w:eastAsia="Times New Roman" w:hAnsi="Times New Roman" w:cs="Times New Roman"/>
          <w:sz w:val="24"/>
          <w:szCs w:val="24"/>
          <w:lang w:eastAsia="el-GR"/>
        </w:rPr>
        <w:t>65</w:t>
      </w:r>
      <w:r w:rsidR="001C03A1" w:rsidRPr="00244556">
        <w:rPr>
          <w:rFonts w:ascii="Times New Roman" w:eastAsia="Times New Roman" w:hAnsi="Times New Roman" w:cs="Times New Roman"/>
          <w:sz w:val="24"/>
          <w:szCs w:val="24"/>
          <w:lang w:eastAsia="el-GR"/>
        </w:rPr>
        <w:t>/</w:t>
      </w:r>
      <w:r w:rsidR="000E4145" w:rsidRPr="00244556">
        <w:rPr>
          <w:rFonts w:ascii="Times New Roman" w:eastAsia="Times New Roman" w:hAnsi="Times New Roman" w:cs="Times New Roman"/>
          <w:sz w:val="24"/>
          <w:szCs w:val="24"/>
          <w:lang w:eastAsia="el-GR"/>
        </w:rPr>
        <w:t>8923</w:t>
      </w:r>
      <w:r w:rsidR="001C03A1" w:rsidRPr="00244556">
        <w:rPr>
          <w:rFonts w:ascii="Times New Roman" w:eastAsia="Times New Roman" w:hAnsi="Times New Roman" w:cs="Times New Roman"/>
          <w:sz w:val="24"/>
          <w:szCs w:val="24"/>
          <w:lang w:eastAsia="el-GR"/>
        </w:rPr>
        <w:t>/2</w:t>
      </w:r>
      <w:r w:rsidR="000E4145" w:rsidRPr="00244556">
        <w:rPr>
          <w:rFonts w:ascii="Times New Roman" w:eastAsia="Times New Roman" w:hAnsi="Times New Roman" w:cs="Times New Roman"/>
          <w:sz w:val="24"/>
          <w:szCs w:val="24"/>
          <w:lang w:eastAsia="el-GR"/>
        </w:rPr>
        <w:t>0</w:t>
      </w:r>
      <w:r w:rsidR="001C03A1" w:rsidRPr="00244556">
        <w:rPr>
          <w:rFonts w:ascii="Times New Roman" w:eastAsia="Times New Roman" w:hAnsi="Times New Roman" w:cs="Times New Roman"/>
          <w:sz w:val="24"/>
          <w:szCs w:val="24"/>
          <w:lang w:eastAsia="el-GR"/>
        </w:rPr>
        <w:t>-</w:t>
      </w:r>
      <w:r w:rsidR="000E4145" w:rsidRPr="00244556">
        <w:rPr>
          <w:rFonts w:ascii="Times New Roman" w:eastAsia="Times New Roman" w:hAnsi="Times New Roman" w:cs="Times New Roman"/>
          <w:sz w:val="24"/>
          <w:szCs w:val="24"/>
          <w:lang w:eastAsia="el-GR"/>
        </w:rPr>
        <w:t>6</w:t>
      </w:r>
      <w:r w:rsidR="001C03A1" w:rsidRPr="00244556">
        <w:rPr>
          <w:rFonts w:ascii="Times New Roman" w:eastAsia="Times New Roman" w:hAnsi="Times New Roman" w:cs="Times New Roman"/>
          <w:sz w:val="24"/>
          <w:szCs w:val="24"/>
          <w:lang w:eastAsia="el-GR"/>
        </w:rPr>
        <w:t>-202</w:t>
      </w:r>
      <w:r w:rsidR="000E4145" w:rsidRPr="00244556">
        <w:rPr>
          <w:rFonts w:ascii="Times New Roman" w:eastAsia="Times New Roman" w:hAnsi="Times New Roman" w:cs="Times New Roman"/>
          <w:sz w:val="24"/>
          <w:szCs w:val="24"/>
          <w:lang w:eastAsia="el-GR"/>
        </w:rPr>
        <w:t>2</w:t>
      </w:r>
      <w:r w:rsidR="001C03A1" w:rsidRPr="00244556">
        <w:rPr>
          <w:rFonts w:ascii="Times New Roman" w:eastAsia="Times New Roman" w:hAnsi="Times New Roman" w:cs="Times New Roman"/>
          <w:sz w:val="24"/>
          <w:szCs w:val="24"/>
          <w:lang w:eastAsia="el-GR"/>
        </w:rPr>
        <w:t xml:space="preserve"> </w:t>
      </w:r>
      <w:r w:rsidR="00A5697D" w:rsidRPr="00244556">
        <w:rPr>
          <w:rFonts w:ascii="Times New Roman" w:eastAsia="Times New Roman" w:hAnsi="Times New Roman" w:cs="Times New Roman"/>
          <w:sz w:val="24"/>
          <w:szCs w:val="24"/>
          <w:lang w:eastAsia="el-GR"/>
        </w:rPr>
        <w:t>απόφαση της Επιτροπής του άρθρου 2 παρ. 1 της αριθ. 33/2006 ΠΥΣ «Αναστολή διορισμών και προσλήψεων στο Δημόσιο Τομέα»  (ΦΕΚ 280/</w:t>
      </w:r>
      <w:r w:rsidR="005B58B6">
        <w:rPr>
          <w:rFonts w:ascii="Times New Roman" w:eastAsia="Times New Roman" w:hAnsi="Times New Roman" w:cs="Times New Roman"/>
          <w:sz w:val="24"/>
          <w:szCs w:val="24"/>
          <w:lang w:eastAsia="el-GR"/>
        </w:rPr>
        <w:t xml:space="preserve">τ. </w:t>
      </w:r>
      <w:r w:rsidR="00A5697D" w:rsidRPr="00244556">
        <w:rPr>
          <w:rFonts w:ascii="Times New Roman" w:eastAsia="Times New Roman" w:hAnsi="Times New Roman" w:cs="Times New Roman"/>
          <w:sz w:val="24"/>
          <w:szCs w:val="24"/>
          <w:lang w:eastAsia="el-GR"/>
        </w:rPr>
        <w:t>Α΄</w:t>
      </w:r>
      <w:r w:rsidR="005B58B6">
        <w:rPr>
          <w:rFonts w:ascii="Times New Roman" w:eastAsia="Times New Roman" w:hAnsi="Times New Roman" w:cs="Times New Roman"/>
          <w:sz w:val="24"/>
          <w:szCs w:val="24"/>
          <w:lang w:eastAsia="el-GR"/>
        </w:rPr>
        <w:t>/28-12-2006</w:t>
      </w:r>
      <w:r w:rsidR="00A5697D" w:rsidRPr="00244556">
        <w:rPr>
          <w:rFonts w:ascii="Times New Roman" w:eastAsia="Times New Roman" w:hAnsi="Times New Roman" w:cs="Times New Roman"/>
          <w:sz w:val="24"/>
          <w:szCs w:val="24"/>
          <w:lang w:eastAsia="el-GR"/>
        </w:rPr>
        <w:t xml:space="preserve">) όπως ισχύει, με την οποία εγκρίθηκε για το Δήμο </w:t>
      </w:r>
      <w:r w:rsidR="00B03310" w:rsidRPr="00244556">
        <w:rPr>
          <w:rFonts w:ascii="Times New Roman" w:eastAsia="Times New Roman" w:hAnsi="Times New Roman" w:cs="Times New Roman"/>
          <w:sz w:val="24"/>
          <w:szCs w:val="24"/>
          <w:lang w:eastAsia="el-GR"/>
        </w:rPr>
        <w:t xml:space="preserve">Κοζάνης </w:t>
      </w:r>
      <w:r w:rsidR="00A5697D" w:rsidRPr="00244556">
        <w:rPr>
          <w:rFonts w:ascii="Times New Roman" w:eastAsia="Times New Roman" w:hAnsi="Times New Roman" w:cs="Times New Roman"/>
          <w:sz w:val="24"/>
          <w:szCs w:val="24"/>
          <w:lang w:eastAsia="el-GR"/>
        </w:rPr>
        <w:t xml:space="preserve">η πρόσληψη </w:t>
      </w:r>
      <w:r w:rsidR="000E4145" w:rsidRPr="00244556">
        <w:rPr>
          <w:rFonts w:ascii="Times New Roman" w:eastAsia="Times New Roman" w:hAnsi="Times New Roman" w:cs="Times New Roman"/>
          <w:sz w:val="24"/>
          <w:szCs w:val="24"/>
          <w:lang w:eastAsia="el-GR"/>
        </w:rPr>
        <w:t xml:space="preserve">τριών </w:t>
      </w:r>
      <w:r w:rsidR="00A5697D" w:rsidRPr="00244556">
        <w:rPr>
          <w:rFonts w:ascii="Times New Roman" w:eastAsia="Times New Roman" w:hAnsi="Times New Roman" w:cs="Times New Roman"/>
          <w:sz w:val="24"/>
          <w:szCs w:val="24"/>
          <w:lang w:eastAsia="el-GR"/>
        </w:rPr>
        <w:t>(</w:t>
      </w:r>
      <w:r w:rsidR="000E4145" w:rsidRPr="00244556">
        <w:rPr>
          <w:rFonts w:ascii="Times New Roman" w:eastAsia="Times New Roman" w:hAnsi="Times New Roman" w:cs="Times New Roman"/>
          <w:sz w:val="24"/>
          <w:szCs w:val="24"/>
          <w:lang w:eastAsia="el-GR"/>
        </w:rPr>
        <w:t>3</w:t>
      </w:r>
      <w:r w:rsidR="00A5697D" w:rsidRPr="00244556">
        <w:rPr>
          <w:rFonts w:ascii="Times New Roman" w:eastAsia="Times New Roman" w:hAnsi="Times New Roman" w:cs="Times New Roman"/>
          <w:sz w:val="24"/>
          <w:szCs w:val="24"/>
          <w:lang w:eastAsia="el-GR"/>
        </w:rPr>
        <w:t xml:space="preserve">) ατόμων, με σχέση εργασίας ιδιωτικού δικαίου ορισμένου χρόνου, για την κάλυψη εποχικών ή άλλων περιοδικών ή πρόσκαιρων αναγκών, σύμφωνα με το υπ΄ αριθ. πρωτ. </w:t>
      </w:r>
      <w:r w:rsidR="000E4145" w:rsidRPr="00244556">
        <w:rPr>
          <w:rFonts w:ascii="Times New Roman" w:eastAsia="Times New Roman" w:hAnsi="Times New Roman" w:cs="Times New Roman"/>
          <w:sz w:val="24"/>
          <w:szCs w:val="24"/>
          <w:lang w:eastAsia="el-GR"/>
        </w:rPr>
        <w:t>41989</w:t>
      </w:r>
      <w:r w:rsidR="00B03310" w:rsidRPr="00244556">
        <w:rPr>
          <w:rFonts w:ascii="Times New Roman" w:eastAsia="Times New Roman" w:hAnsi="Times New Roman" w:cs="Times New Roman"/>
          <w:sz w:val="24"/>
          <w:szCs w:val="24"/>
          <w:lang w:eastAsia="el-GR"/>
        </w:rPr>
        <w:t>/2</w:t>
      </w:r>
      <w:r w:rsidR="000E4145" w:rsidRPr="00244556">
        <w:rPr>
          <w:rFonts w:ascii="Times New Roman" w:eastAsia="Times New Roman" w:hAnsi="Times New Roman" w:cs="Times New Roman"/>
          <w:sz w:val="24"/>
          <w:szCs w:val="24"/>
          <w:lang w:eastAsia="el-GR"/>
        </w:rPr>
        <w:t>3</w:t>
      </w:r>
      <w:r w:rsidR="00B03310" w:rsidRPr="00244556">
        <w:rPr>
          <w:rFonts w:ascii="Times New Roman" w:eastAsia="Times New Roman" w:hAnsi="Times New Roman" w:cs="Times New Roman"/>
          <w:sz w:val="24"/>
          <w:szCs w:val="24"/>
          <w:lang w:eastAsia="el-GR"/>
        </w:rPr>
        <w:t>-</w:t>
      </w:r>
      <w:r w:rsidR="000E4145" w:rsidRPr="00244556">
        <w:rPr>
          <w:rFonts w:ascii="Times New Roman" w:eastAsia="Times New Roman" w:hAnsi="Times New Roman" w:cs="Times New Roman"/>
          <w:sz w:val="24"/>
          <w:szCs w:val="24"/>
          <w:lang w:eastAsia="el-GR"/>
        </w:rPr>
        <w:t>6</w:t>
      </w:r>
      <w:r w:rsidR="00B03310" w:rsidRPr="00244556">
        <w:rPr>
          <w:rFonts w:ascii="Times New Roman" w:eastAsia="Times New Roman" w:hAnsi="Times New Roman" w:cs="Times New Roman"/>
          <w:sz w:val="24"/>
          <w:szCs w:val="24"/>
          <w:lang w:eastAsia="el-GR"/>
        </w:rPr>
        <w:t>-202</w:t>
      </w:r>
      <w:r w:rsidR="000E4145" w:rsidRPr="00244556">
        <w:rPr>
          <w:rFonts w:ascii="Times New Roman" w:eastAsia="Times New Roman" w:hAnsi="Times New Roman" w:cs="Times New Roman"/>
          <w:sz w:val="24"/>
          <w:szCs w:val="24"/>
          <w:lang w:eastAsia="el-GR"/>
        </w:rPr>
        <w:t>2</w:t>
      </w:r>
      <w:r w:rsidR="00B03310" w:rsidRPr="00244556">
        <w:rPr>
          <w:rFonts w:ascii="Times New Roman" w:eastAsia="Times New Roman" w:hAnsi="Times New Roman" w:cs="Times New Roman"/>
          <w:sz w:val="24"/>
          <w:szCs w:val="24"/>
          <w:lang w:eastAsia="el-GR"/>
        </w:rPr>
        <w:t xml:space="preserve"> </w:t>
      </w:r>
      <w:r w:rsidR="00A5697D" w:rsidRPr="00244556">
        <w:rPr>
          <w:rFonts w:ascii="Times New Roman" w:eastAsia="Times New Roman" w:hAnsi="Times New Roman" w:cs="Times New Roman"/>
          <w:sz w:val="24"/>
          <w:szCs w:val="24"/>
          <w:lang w:eastAsia="el-GR"/>
        </w:rPr>
        <w:t>έγγραφο του Υπουργείου Εσωτερικών με θέμα: «</w:t>
      </w:r>
      <w:r w:rsidR="00FF7D68" w:rsidRPr="00244556">
        <w:rPr>
          <w:rFonts w:ascii="Times New Roman" w:eastAsia="Times New Roman" w:hAnsi="Times New Roman" w:cs="Times New Roman"/>
          <w:sz w:val="24"/>
          <w:szCs w:val="24"/>
          <w:lang w:eastAsia="el-GR"/>
        </w:rPr>
        <w:t>Έγκριση</w:t>
      </w:r>
      <w:r w:rsidR="00A5697D" w:rsidRPr="00244556">
        <w:rPr>
          <w:rFonts w:ascii="Times New Roman" w:eastAsia="Times New Roman" w:hAnsi="Times New Roman" w:cs="Times New Roman"/>
          <w:sz w:val="24"/>
          <w:szCs w:val="24"/>
          <w:lang w:eastAsia="el-GR"/>
        </w:rPr>
        <w:t xml:space="preserve"> πρόσληψης προσωπικού με σχέση εργασίας ιδιωτικού δικαίου ορισμένου χρόνου</w:t>
      </w:r>
      <w:r w:rsidR="00B03310" w:rsidRPr="00244556">
        <w:rPr>
          <w:rFonts w:ascii="Times New Roman" w:eastAsia="Times New Roman" w:hAnsi="Times New Roman" w:cs="Times New Roman"/>
          <w:sz w:val="24"/>
          <w:szCs w:val="24"/>
          <w:lang w:eastAsia="el-GR"/>
        </w:rPr>
        <w:t xml:space="preserve"> στους ΟΤΑ</w:t>
      </w:r>
      <w:r w:rsidR="00257914" w:rsidRPr="00244556">
        <w:rPr>
          <w:rFonts w:ascii="Times New Roman" w:eastAsia="Times New Roman" w:hAnsi="Times New Roman" w:cs="Times New Roman"/>
          <w:sz w:val="24"/>
          <w:szCs w:val="24"/>
          <w:lang w:eastAsia="el-GR"/>
        </w:rPr>
        <w:t xml:space="preserve"> α΄ και β΄ βαθμού και στα ΝΠΙΔ αυτών έτους 2022 κατά τις διατάξεις του άρθρου 25 του ν. 4829/2021</w:t>
      </w:r>
      <w:r w:rsidR="00A5697D" w:rsidRPr="00244556">
        <w:rPr>
          <w:rFonts w:ascii="Times New Roman" w:eastAsia="Times New Roman" w:hAnsi="Times New Roman" w:cs="Times New Roman"/>
          <w:sz w:val="24"/>
          <w:szCs w:val="24"/>
          <w:lang w:eastAsia="el-GR"/>
        </w:rPr>
        <w:t>».</w:t>
      </w:r>
    </w:p>
    <w:p w:rsidR="00257914" w:rsidRPr="00244556" w:rsidRDefault="00B95C3D" w:rsidP="00244556">
      <w:pPr>
        <w:pStyle w:val="a6"/>
        <w:numPr>
          <w:ilvl w:val="0"/>
          <w:numId w:val="4"/>
        </w:numPr>
        <w:tabs>
          <w:tab w:val="clear" w:pos="425"/>
        </w:tabs>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Την υπ’ αριθ</w:t>
      </w:r>
      <w:r w:rsidR="00257914" w:rsidRPr="00244556">
        <w:rPr>
          <w:rFonts w:ascii="Times New Roman" w:eastAsia="Times New Roman" w:hAnsi="Times New Roman" w:cs="Times New Roman"/>
          <w:sz w:val="24"/>
          <w:szCs w:val="24"/>
          <w:lang w:eastAsia="el-GR"/>
        </w:rPr>
        <w:t>. 395/08-07-2022 απόφαση της Οικονομικής Επιτροπής του Δήμου Κοζάνης με θέμα: Έγκριση ή μη καθορισμού ειδικοτήτων εγκεκριμένων θέσεων πρόσληψης έκτακτου προσωπικού τριών (3) θέσεω</w:t>
      </w:r>
      <w:r w:rsidR="002377B9" w:rsidRPr="00244556">
        <w:rPr>
          <w:rFonts w:ascii="Times New Roman" w:eastAsia="Times New Roman" w:hAnsi="Times New Roman" w:cs="Times New Roman"/>
          <w:sz w:val="24"/>
          <w:szCs w:val="24"/>
          <w:lang w:eastAsia="el-GR"/>
        </w:rPr>
        <w:t>ν</w:t>
      </w:r>
      <w:r w:rsidR="00257914" w:rsidRPr="00244556">
        <w:rPr>
          <w:rFonts w:ascii="Times New Roman" w:eastAsia="Times New Roman" w:hAnsi="Times New Roman" w:cs="Times New Roman"/>
          <w:sz w:val="24"/>
          <w:szCs w:val="24"/>
          <w:lang w:eastAsia="el-GR"/>
        </w:rPr>
        <w:t xml:space="preserve"> για το έτος 2022 για το Δήμο Κοζάνης, σύμφωνα με τις διατάξεις του άρθρου 25 του ν. 4829/2021.</w:t>
      </w:r>
    </w:p>
    <w:p w:rsidR="00733667" w:rsidRPr="00244556" w:rsidRDefault="00D86D56" w:rsidP="00244556">
      <w:pPr>
        <w:pStyle w:val="a6"/>
        <w:numPr>
          <w:ilvl w:val="0"/>
          <w:numId w:val="4"/>
        </w:numPr>
        <w:tabs>
          <w:tab w:val="clear" w:pos="425"/>
        </w:tabs>
        <w:spacing w:after="0" w:line="360" w:lineRule="auto"/>
        <w:jc w:val="both"/>
        <w:rPr>
          <w:rFonts w:ascii="Times New Roman" w:eastAsia="Times New Roman" w:hAnsi="Times New Roman" w:cs="Times New Roman"/>
          <w:sz w:val="24"/>
          <w:szCs w:val="24"/>
          <w:lang w:eastAsia="el-GR"/>
        </w:rPr>
      </w:pPr>
      <w:r w:rsidRPr="00244556">
        <w:rPr>
          <w:rFonts w:ascii="Times New Roman" w:eastAsia="Times New Roman" w:hAnsi="Times New Roman" w:cs="Times New Roman"/>
          <w:sz w:val="24"/>
          <w:szCs w:val="24"/>
          <w:lang w:eastAsia="el-GR"/>
        </w:rPr>
        <w:t>Τον Οργανισμό Εσωτερικής Υπηρεσίας του Δήμου Κοζάνης (ΦΕΚ 3138/τ.Β΄/27-11-2012)</w:t>
      </w:r>
      <w:r w:rsidR="000F154F" w:rsidRPr="00244556">
        <w:rPr>
          <w:rFonts w:ascii="Times New Roman" w:eastAsia="Times New Roman" w:hAnsi="Times New Roman" w:cs="Times New Roman"/>
          <w:sz w:val="24"/>
          <w:szCs w:val="24"/>
          <w:lang w:eastAsia="el-GR"/>
        </w:rPr>
        <w:t>,</w:t>
      </w:r>
      <w:r w:rsidR="00C70519" w:rsidRPr="00244556">
        <w:rPr>
          <w:rFonts w:ascii="Times New Roman" w:eastAsia="Times New Roman" w:hAnsi="Times New Roman" w:cs="Times New Roman"/>
          <w:sz w:val="24"/>
          <w:szCs w:val="24"/>
          <w:lang w:eastAsia="el-GR"/>
        </w:rPr>
        <w:t xml:space="preserve"> όπως τροποποιήθηκε και ισχύει</w:t>
      </w:r>
      <w:r w:rsidRPr="00244556">
        <w:rPr>
          <w:rFonts w:ascii="Times New Roman" w:eastAsia="Times New Roman" w:hAnsi="Times New Roman" w:cs="Times New Roman"/>
          <w:sz w:val="24"/>
          <w:szCs w:val="24"/>
          <w:lang w:eastAsia="el-GR"/>
        </w:rPr>
        <w:t>.</w:t>
      </w:r>
    </w:p>
    <w:p w:rsidR="00D86D56" w:rsidRPr="00244556" w:rsidRDefault="000F154F" w:rsidP="00244556">
      <w:pPr>
        <w:pStyle w:val="a6"/>
        <w:numPr>
          <w:ilvl w:val="0"/>
          <w:numId w:val="4"/>
        </w:numPr>
        <w:tabs>
          <w:tab w:val="clear" w:pos="425"/>
        </w:tabs>
        <w:spacing w:after="0" w:line="360" w:lineRule="auto"/>
        <w:jc w:val="both"/>
        <w:rPr>
          <w:rFonts w:ascii="Times New Roman" w:eastAsia="Times New Roman" w:hAnsi="Times New Roman" w:cs="Times New Roman"/>
          <w:sz w:val="24"/>
          <w:szCs w:val="24"/>
          <w:lang w:eastAsia="el-GR"/>
        </w:rPr>
      </w:pPr>
      <w:r w:rsidRPr="00244556">
        <w:rPr>
          <w:rFonts w:ascii="Times New Roman" w:eastAsia="Times New Roman" w:hAnsi="Times New Roman" w:cs="Times New Roman"/>
          <w:sz w:val="24"/>
          <w:szCs w:val="24"/>
          <w:lang w:eastAsia="el-GR"/>
        </w:rPr>
        <w:t>Την υπ΄ αριθ</w:t>
      </w:r>
      <w:r w:rsidR="00D86D56" w:rsidRPr="00244556">
        <w:rPr>
          <w:rFonts w:ascii="Times New Roman" w:eastAsia="Times New Roman" w:hAnsi="Times New Roman" w:cs="Times New Roman"/>
          <w:sz w:val="24"/>
          <w:szCs w:val="24"/>
          <w:lang w:eastAsia="el-GR"/>
        </w:rPr>
        <w:t xml:space="preserve">. πρωτ. </w:t>
      </w:r>
      <w:r w:rsidR="005B58B6">
        <w:rPr>
          <w:rFonts w:ascii="Times New Roman" w:eastAsia="Times New Roman" w:hAnsi="Times New Roman" w:cs="Times New Roman"/>
          <w:sz w:val="24"/>
          <w:szCs w:val="24"/>
          <w:lang w:eastAsia="el-GR"/>
        </w:rPr>
        <w:t>35210</w:t>
      </w:r>
      <w:r w:rsidRPr="00244556">
        <w:rPr>
          <w:rFonts w:ascii="Times New Roman" w:eastAsia="Times New Roman" w:hAnsi="Times New Roman" w:cs="Times New Roman"/>
          <w:sz w:val="24"/>
          <w:szCs w:val="24"/>
          <w:lang w:eastAsia="el-GR"/>
        </w:rPr>
        <w:t>/</w:t>
      </w:r>
      <w:r w:rsidR="001E248F" w:rsidRPr="00244556">
        <w:rPr>
          <w:rFonts w:ascii="Times New Roman" w:eastAsia="Times New Roman" w:hAnsi="Times New Roman" w:cs="Times New Roman"/>
          <w:sz w:val="24"/>
          <w:szCs w:val="24"/>
          <w:lang w:eastAsia="el-GR"/>
        </w:rPr>
        <w:t>2</w:t>
      </w:r>
      <w:r w:rsidR="001A6493" w:rsidRPr="00244556">
        <w:rPr>
          <w:rFonts w:ascii="Times New Roman" w:eastAsia="Times New Roman" w:hAnsi="Times New Roman" w:cs="Times New Roman"/>
          <w:sz w:val="24"/>
          <w:szCs w:val="24"/>
          <w:lang w:eastAsia="el-GR"/>
        </w:rPr>
        <w:t>2</w:t>
      </w:r>
      <w:r w:rsidR="006B12F9" w:rsidRPr="00244556">
        <w:rPr>
          <w:rFonts w:ascii="Times New Roman" w:eastAsia="Times New Roman" w:hAnsi="Times New Roman" w:cs="Times New Roman"/>
          <w:sz w:val="24"/>
          <w:szCs w:val="24"/>
          <w:lang w:eastAsia="el-GR"/>
        </w:rPr>
        <w:t>-</w:t>
      </w:r>
      <w:r w:rsidR="00C4489C" w:rsidRPr="00244556">
        <w:rPr>
          <w:rFonts w:ascii="Times New Roman" w:eastAsia="Times New Roman" w:hAnsi="Times New Roman" w:cs="Times New Roman"/>
          <w:sz w:val="24"/>
          <w:szCs w:val="24"/>
          <w:lang w:eastAsia="el-GR"/>
        </w:rPr>
        <w:t>1</w:t>
      </w:r>
      <w:r w:rsidR="001A6493" w:rsidRPr="00244556">
        <w:rPr>
          <w:rFonts w:ascii="Times New Roman" w:eastAsia="Times New Roman" w:hAnsi="Times New Roman" w:cs="Times New Roman"/>
          <w:sz w:val="24"/>
          <w:szCs w:val="24"/>
          <w:lang w:eastAsia="el-GR"/>
        </w:rPr>
        <w:t>1</w:t>
      </w:r>
      <w:r w:rsidR="00D86D56" w:rsidRPr="00244556">
        <w:rPr>
          <w:rFonts w:ascii="Times New Roman" w:eastAsia="Times New Roman" w:hAnsi="Times New Roman" w:cs="Times New Roman"/>
          <w:sz w:val="24"/>
          <w:szCs w:val="24"/>
          <w:lang w:eastAsia="el-GR"/>
        </w:rPr>
        <w:t>-202</w:t>
      </w:r>
      <w:r w:rsidR="001A6493" w:rsidRPr="00244556">
        <w:rPr>
          <w:rFonts w:ascii="Times New Roman" w:eastAsia="Times New Roman" w:hAnsi="Times New Roman" w:cs="Times New Roman"/>
          <w:sz w:val="24"/>
          <w:szCs w:val="24"/>
          <w:lang w:eastAsia="el-GR"/>
        </w:rPr>
        <w:t>2</w:t>
      </w:r>
      <w:r w:rsidR="00692115">
        <w:rPr>
          <w:rFonts w:ascii="Times New Roman" w:eastAsia="Times New Roman" w:hAnsi="Times New Roman" w:cs="Times New Roman"/>
          <w:sz w:val="24"/>
          <w:szCs w:val="24"/>
          <w:lang w:eastAsia="el-GR"/>
        </w:rPr>
        <w:t xml:space="preserve"> βεβαίωση του Π</w:t>
      </w:r>
      <w:r w:rsidR="005B58B6">
        <w:rPr>
          <w:rFonts w:ascii="Times New Roman" w:eastAsia="Times New Roman" w:hAnsi="Times New Roman" w:cs="Times New Roman"/>
          <w:sz w:val="24"/>
          <w:szCs w:val="24"/>
          <w:lang w:eastAsia="el-GR"/>
        </w:rPr>
        <w:t xml:space="preserve">ροϊσταμένου </w:t>
      </w:r>
      <w:r w:rsidR="00D86D56" w:rsidRPr="00244556">
        <w:rPr>
          <w:rFonts w:ascii="Times New Roman" w:eastAsia="Times New Roman" w:hAnsi="Times New Roman" w:cs="Times New Roman"/>
          <w:sz w:val="24"/>
          <w:szCs w:val="24"/>
          <w:lang w:eastAsia="el-GR"/>
        </w:rPr>
        <w:t xml:space="preserve">Οικονομικών Υπηρεσιών του Δήμου Κοζάνης περί ύπαρξης </w:t>
      </w:r>
      <w:r w:rsidR="005B58B6">
        <w:rPr>
          <w:rFonts w:ascii="Times New Roman" w:eastAsia="Times New Roman" w:hAnsi="Times New Roman" w:cs="Times New Roman"/>
          <w:sz w:val="24"/>
          <w:szCs w:val="24"/>
          <w:lang w:eastAsia="el-GR"/>
        </w:rPr>
        <w:t xml:space="preserve">των σχετικών </w:t>
      </w:r>
      <w:r w:rsidR="00D86D56" w:rsidRPr="00244556">
        <w:rPr>
          <w:rFonts w:ascii="Times New Roman" w:eastAsia="Times New Roman" w:hAnsi="Times New Roman" w:cs="Times New Roman"/>
          <w:sz w:val="24"/>
          <w:szCs w:val="24"/>
          <w:lang w:eastAsia="el-GR"/>
        </w:rPr>
        <w:t>πιστώσεων για την κάλυψη της δαπάνης μισθοδοσίας του υπό πρόσληψη προσωπικού της παρούσας Ανακοίνωσης.</w:t>
      </w:r>
    </w:p>
    <w:p w:rsidR="00220855" w:rsidRDefault="00220855" w:rsidP="00220855">
      <w:pPr>
        <w:spacing w:after="0" w:line="360" w:lineRule="auto"/>
        <w:jc w:val="both"/>
        <w:rPr>
          <w:rFonts w:ascii="Times New Roman" w:eastAsia="Times New Roman" w:hAnsi="Times New Roman" w:cs="Times New Roman"/>
          <w:sz w:val="24"/>
          <w:szCs w:val="24"/>
          <w:lang w:eastAsia="el-GR"/>
        </w:rPr>
      </w:pPr>
    </w:p>
    <w:p w:rsidR="00D14E4E" w:rsidRPr="00244556" w:rsidRDefault="00D14E4E" w:rsidP="00220855">
      <w:pPr>
        <w:spacing w:after="0" w:line="360" w:lineRule="auto"/>
        <w:jc w:val="both"/>
        <w:rPr>
          <w:rFonts w:ascii="Times New Roman" w:eastAsia="Times New Roman" w:hAnsi="Times New Roman" w:cs="Times New Roman"/>
          <w:sz w:val="24"/>
          <w:szCs w:val="24"/>
          <w:lang w:eastAsia="el-GR"/>
        </w:rPr>
      </w:pPr>
    </w:p>
    <w:p w:rsidR="00742049" w:rsidRPr="005B58B6" w:rsidRDefault="00742049" w:rsidP="0074371D">
      <w:pPr>
        <w:tabs>
          <w:tab w:val="left" w:pos="0"/>
          <w:tab w:val="left" w:pos="567"/>
        </w:tabs>
        <w:spacing w:before="120" w:after="0" w:line="360" w:lineRule="auto"/>
        <w:jc w:val="center"/>
        <w:outlineLvl w:val="0"/>
        <w:rPr>
          <w:rFonts w:ascii="Times New Roman" w:eastAsia="Times New Roman" w:hAnsi="Times New Roman" w:cs="Times New Roman"/>
          <w:b/>
          <w:sz w:val="28"/>
          <w:szCs w:val="28"/>
          <w:lang w:eastAsia="el-GR"/>
        </w:rPr>
      </w:pPr>
      <w:r w:rsidRPr="005B58B6">
        <w:rPr>
          <w:rFonts w:ascii="Times New Roman" w:eastAsia="Times New Roman" w:hAnsi="Times New Roman" w:cs="Times New Roman"/>
          <w:b/>
          <w:sz w:val="28"/>
          <w:szCs w:val="28"/>
          <w:lang w:eastAsia="el-GR"/>
        </w:rPr>
        <w:lastRenderedPageBreak/>
        <w:t>Ανακοινώνει</w:t>
      </w:r>
    </w:p>
    <w:p w:rsidR="00742049" w:rsidRPr="0074371D" w:rsidRDefault="00742049" w:rsidP="0074371D">
      <w:pPr>
        <w:spacing w:after="0" w:line="360" w:lineRule="auto"/>
        <w:ind w:left="-142" w:right="-284"/>
        <w:jc w:val="both"/>
        <w:rPr>
          <w:rFonts w:ascii="Times New Roman" w:eastAsia="Times New Roman" w:hAnsi="Times New Roman" w:cs="Times New Roman"/>
          <w:b/>
          <w:spacing w:val="-4"/>
          <w:sz w:val="24"/>
          <w:szCs w:val="24"/>
          <w:lang w:eastAsia="el-GR"/>
        </w:rPr>
      </w:pPr>
      <w:r w:rsidRPr="00244556">
        <w:rPr>
          <w:rFonts w:ascii="Times New Roman" w:eastAsia="Times New Roman" w:hAnsi="Times New Roman" w:cs="Times New Roman"/>
          <w:b/>
          <w:spacing w:val="-4"/>
          <w:sz w:val="24"/>
          <w:szCs w:val="24"/>
          <w:lang w:eastAsia="el-GR"/>
        </w:rPr>
        <w:t xml:space="preserve">Την πρόσληψη, με σύμβαση εργασίας ιδιωτικού δικαίου ορισμένου χρόνου, </w:t>
      </w:r>
      <w:r w:rsidR="00D863EE" w:rsidRPr="00244556">
        <w:rPr>
          <w:rFonts w:ascii="Times New Roman" w:eastAsia="Times New Roman" w:hAnsi="Times New Roman" w:cs="Times New Roman"/>
          <w:b/>
          <w:spacing w:val="-4"/>
          <w:sz w:val="24"/>
          <w:szCs w:val="24"/>
          <w:lang w:eastAsia="el-GR"/>
        </w:rPr>
        <w:t xml:space="preserve">συνολικά </w:t>
      </w:r>
      <w:r w:rsidR="00257914" w:rsidRPr="00244556">
        <w:rPr>
          <w:rFonts w:ascii="Times New Roman" w:eastAsia="Times New Roman" w:hAnsi="Times New Roman" w:cs="Times New Roman"/>
          <w:b/>
          <w:spacing w:val="-4"/>
          <w:sz w:val="24"/>
          <w:szCs w:val="24"/>
          <w:lang w:eastAsia="el-GR"/>
        </w:rPr>
        <w:t xml:space="preserve">τριών </w:t>
      </w:r>
      <w:r w:rsidRPr="00244556">
        <w:rPr>
          <w:rFonts w:ascii="Times New Roman" w:eastAsia="Times New Roman" w:hAnsi="Times New Roman" w:cs="Times New Roman"/>
          <w:b/>
          <w:spacing w:val="-4"/>
          <w:sz w:val="24"/>
          <w:szCs w:val="24"/>
          <w:lang w:eastAsia="el-GR"/>
        </w:rPr>
        <w:t>(</w:t>
      </w:r>
      <w:r w:rsidR="00257914" w:rsidRPr="00244556">
        <w:rPr>
          <w:rFonts w:ascii="Times New Roman" w:eastAsia="Times New Roman" w:hAnsi="Times New Roman" w:cs="Times New Roman"/>
          <w:b/>
          <w:spacing w:val="-4"/>
          <w:sz w:val="24"/>
          <w:szCs w:val="24"/>
          <w:lang w:eastAsia="el-GR"/>
        </w:rPr>
        <w:t>3</w:t>
      </w:r>
      <w:r w:rsidRPr="00244556">
        <w:rPr>
          <w:rFonts w:ascii="Times New Roman" w:eastAsia="Times New Roman" w:hAnsi="Times New Roman" w:cs="Times New Roman"/>
          <w:b/>
          <w:spacing w:val="-4"/>
          <w:sz w:val="24"/>
          <w:szCs w:val="24"/>
          <w:lang w:eastAsia="el-GR"/>
        </w:rPr>
        <w:t>) ατόμ</w:t>
      </w:r>
      <w:r w:rsidR="00CE5933" w:rsidRPr="00244556">
        <w:rPr>
          <w:rFonts w:ascii="Times New Roman" w:eastAsia="Times New Roman" w:hAnsi="Times New Roman" w:cs="Times New Roman"/>
          <w:b/>
          <w:spacing w:val="-4"/>
          <w:sz w:val="24"/>
          <w:szCs w:val="24"/>
          <w:lang w:eastAsia="el-GR"/>
        </w:rPr>
        <w:t>ων</w:t>
      </w:r>
      <w:r w:rsidRPr="00244556">
        <w:rPr>
          <w:rFonts w:ascii="Times New Roman" w:eastAsia="Times New Roman" w:hAnsi="Times New Roman" w:cs="Times New Roman"/>
          <w:b/>
          <w:spacing w:val="-4"/>
          <w:sz w:val="24"/>
          <w:szCs w:val="24"/>
          <w:lang w:eastAsia="el-GR"/>
        </w:rPr>
        <w:t xml:space="preserve"> για την κάλυψη εποχικών ή παροδικών αναγκών του Δήμου Κοζάνης</w:t>
      </w:r>
      <w:r w:rsidRPr="002A3607">
        <w:rPr>
          <w:rFonts w:ascii="Times New Roman" w:eastAsia="Times New Roman" w:hAnsi="Times New Roman" w:cs="Times New Roman"/>
          <w:b/>
          <w:spacing w:val="-4"/>
          <w:sz w:val="24"/>
          <w:szCs w:val="24"/>
          <w:lang w:eastAsia="el-GR"/>
        </w:rPr>
        <w:t xml:space="preserve">, </w:t>
      </w:r>
      <w:r w:rsidRPr="0074371D">
        <w:rPr>
          <w:rFonts w:ascii="Times New Roman" w:eastAsia="Times New Roman" w:hAnsi="Times New Roman" w:cs="Times New Roman"/>
          <w:b/>
          <w:spacing w:val="-4"/>
          <w:sz w:val="24"/>
          <w:szCs w:val="24"/>
          <w:lang w:eastAsia="el-GR"/>
        </w:rPr>
        <w:t>που εδρεύει στην Κοζάνη</w:t>
      </w:r>
      <w:r w:rsidR="005B58B6">
        <w:rPr>
          <w:rFonts w:ascii="Times New Roman" w:eastAsia="Times New Roman" w:hAnsi="Times New Roman" w:cs="Times New Roman"/>
          <w:b/>
          <w:spacing w:val="-4"/>
          <w:sz w:val="24"/>
          <w:szCs w:val="24"/>
          <w:lang w:eastAsia="el-GR"/>
        </w:rPr>
        <w:t>, της Περιφερειακής Ενότητας Κοζάνης</w:t>
      </w:r>
      <w:r w:rsidRPr="0074371D">
        <w:rPr>
          <w:rFonts w:ascii="Times New Roman" w:eastAsia="Times New Roman" w:hAnsi="Times New Roman" w:cs="Times New Roman"/>
          <w:b/>
          <w:spacing w:val="-4"/>
          <w:sz w:val="24"/>
          <w:szCs w:val="24"/>
          <w:lang w:eastAsia="el-GR"/>
        </w:rPr>
        <w:t xml:space="preserve"> και συγκεκριμένα του εξής, ανά υπηρεσία, έδρα, ειδικότητα και διάρκεια σύμβασης, αριθμού ατόμων (βλ. ΠΙΝΑΚΑ Α), με τα αντίστοιχα απαιτούμενα (τυπικά και τυχόν πρόσθετα) προσόντα (βλ. ΠΙΝΑΚΑ Β)</w:t>
      </w:r>
      <w:r w:rsidR="005B58B6">
        <w:rPr>
          <w:rFonts w:ascii="Times New Roman" w:eastAsia="Times New Roman" w:hAnsi="Times New Roman" w:cs="Times New Roman"/>
          <w:b/>
          <w:spacing w:val="-4"/>
          <w:sz w:val="24"/>
          <w:szCs w:val="24"/>
          <w:lang w:eastAsia="el-GR"/>
        </w:rPr>
        <w:t>:</w:t>
      </w:r>
    </w:p>
    <w:p w:rsidR="00220855" w:rsidRDefault="00220855" w:rsidP="0074371D">
      <w:pPr>
        <w:tabs>
          <w:tab w:val="left" w:pos="0"/>
        </w:tabs>
        <w:spacing w:after="0" w:line="360" w:lineRule="auto"/>
        <w:jc w:val="both"/>
        <w:outlineLvl w:val="0"/>
        <w:rPr>
          <w:rFonts w:ascii="Times New Roman" w:eastAsia="Times New Roman" w:hAnsi="Times New Roman" w:cs="Times New Roman"/>
          <w:b/>
          <w:spacing w:val="-4"/>
          <w:sz w:val="24"/>
          <w:szCs w:val="24"/>
          <w:lang w:eastAsia="el-GR"/>
        </w:rPr>
      </w:pPr>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129"/>
        <w:gridCol w:w="2127"/>
        <w:gridCol w:w="1280"/>
        <w:gridCol w:w="2263"/>
        <w:gridCol w:w="2403"/>
        <w:gridCol w:w="980"/>
        <w:gridCol w:w="11"/>
      </w:tblGrid>
      <w:tr w:rsidR="00742049" w:rsidRPr="0074371D" w:rsidTr="00CE5933">
        <w:trPr>
          <w:trHeight w:val="284"/>
          <w:tblHeader/>
          <w:jc w:val="center"/>
        </w:trPr>
        <w:tc>
          <w:tcPr>
            <w:tcW w:w="10193" w:type="dxa"/>
            <w:gridSpan w:val="7"/>
            <w:tcBorders>
              <w:top w:val="single" w:sz="4" w:space="0" w:color="auto"/>
              <w:left w:val="single" w:sz="4" w:space="0" w:color="auto"/>
              <w:bottom w:val="single" w:sz="4" w:space="0" w:color="auto"/>
              <w:right w:val="single" w:sz="4" w:space="0" w:color="auto"/>
            </w:tcBorders>
            <w:shd w:val="clear" w:color="auto" w:fill="E5FFFF"/>
            <w:vAlign w:val="center"/>
          </w:tcPr>
          <w:p w:rsidR="00742049" w:rsidRPr="0074371D" w:rsidRDefault="00742049" w:rsidP="0074371D">
            <w:pPr>
              <w:tabs>
                <w:tab w:val="left" w:pos="567"/>
              </w:tabs>
              <w:spacing w:after="0" w:line="240" w:lineRule="auto"/>
              <w:jc w:val="center"/>
              <w:rPr>
                <w:rFonts w:ascii="Times New Roman" w:eastAsia="Times New Roman" w:hAnsi="Times New Roman" w:cs="Times New Roman"/>
                <w:b/>
                <w:sz w:val="24"/>
                <w:szCs w:val="24"/>
                <w:lang w:eastAsia="el-GR"/>
              </w:rPr>
            </w:pPr>
            <w:r w:rsidRPr="0074371D">
              <w:rPr>
                <w:rFonts w:ascii="Times New Roman" w:eastAsia="Times New Roman" w:hAnsi="Times New Roman" w:cs="Times New Roman"/>
                <w:b/>
                <w:sz w:val="24"/>
                <w:szCs w:val="24"/>
                <w:lang w:eastAsia="el-GR"/>
              </w:rPr>
              <w:t>ΠΙΝΑΚΑΣ Α: ΘΕΣΕΙΣ ΕΠΟΧΙΚΟΥ ΠΡΟΣΩΠΙΚΟΥ (ανά κωδικό θέσης)</w:t>
            </w:r>
          </w:p>
        </w:tc>
      </w:tr>
      <w:tr w:rsidR="00742049" w:rsidRPr="0074371D" w:rsidTr="00CE5933">
        <w:trPr>
          <w:gridAfter w:val="1"/>
          <w:wAfter w:w="11" w:type="dxa"/>
          <w:trHeight w:val="561"/>
          <w:tblHeader/>
          <w:jc w:val="center"/>
        </w:trPr>
        <w:tc>
          <w:tcPr>
            <w:tcW w:w="1129" w:type="dxa"/>
            <w:tcBorders>
              <w:top w:val="single" w:sz="4" w:space="0" w:color="auto"/>
              <w:left w:val="single" w:sz="4" w:space="0" w:color="auto"/>
              <w:bottom w:val="single" w:sz="4" w:space="0" w:color="auto"/>
              <w:right w:val="single" w:sz="4" w:space="0" w:color="auto"/>
            </w:tcBorders>
            <w:vAlign w:val="center"/>
          </w:tcPr>
          <w:p w:rsidR="00742049" w:rsidRPr="0074371D" w:rsidRDefault="00742049" w:rsidP="0074371D">
            <w:pPr>
              <w:tabs>
                <w:tab w:val="left" w:pos="567"/>
              </w:tabs>
              <w:spacing w:after="0" w:line="240" w:lineRule="auto"/>
              <w:jc w:val="center"/>
              <w:rPr>
                <w:rFonts w:ascii="Times New Roman" w:eastAsia="Times New Roman" w:hAnsi="Times New Roman" w:cs="Times New Roman"/>
                <w:b/>
                <w:sz w:val="24"/>
                <w:szCs w:val="24"/>
                <w:lang w:eastAsia="el-GR"/>
              </w:rPr>
            </w:pPr>
            <w:r w:rsidRPr="0074371D">
              <w:rPr>
                <w:rFonts w:ascii="Times New Roman" w:eastAsia="Times New Roman" w:hAnsi="Times New Roman" w:cs="Times New Roman"/>
                <w:b/>
                <w:sz w:val="24"/>
                <w:szCs w:val="24"/>
                <w:lang w:eastAsia="el-GR"/>
              </w:rPr>
              <w:t>Κωδικός</w:t>
            </w:r>
          </w:p>
          <w:p w:rsidR="00742049" w:rsidRPr="0074371D" w:rsidRDefault="00742049" w:rsidP="0074371D">
            <w:pPr>
              <w:tabs>
                <w:tab w:val="left" w:pos="567"/>
              </w:tabs>
              <w:spacing w:after="0" w:line="240" w:lineRule="auto"/>
              <w:jc w:val="center"/>
              <w:rPr>
                <w:rFonts w:ascii="Times New Roman" w:eastAsia="Times New Roman" w:hAnsi="Times New Roman" w:cs="Times New Roman"/>
                <w:b/>
                <w:sz w:val="24"/>
                <w:szCs w:val="24"/>
                <w:lang w:eastAsia="el-GR"/>
              </w:rPr>
            </w:pPr>
            <w:r w:rsidRPr="0074371D">
              <w:rPr>
                <w:rFonts w:ascii="Times New Roman" w:eastAsia="Times New Roman" w:hAnsi="Times New Roman" w:cs="Times New Roman"/>
                <w:b/>
                <w:sz w:val="24"/>
                <w:szCs w:val="24"/>
                <w:lang w:eastAsia="el-GR"/>
              </w:rPr>
              <w:t>θέσης</w:t>
            </w:r>
          </w:p>
        </w:tc>
        <w:tc>
          <w:tcPr>
            <w:tcW w:w="2127" w:type="dxa"/>
            <w:tcBorders>
              <w:top w:val="single" w:sz="4" w:space="0" w:color="auto"/>
              <w:left w:val="single" w:sz="4" w:space="0" w:color="auto"/>
              <w:bottom w:val="single" w:sz="4" w:space="0" w:color="auto"/>
              <w:right w:val="single" w:sz="4" w:space="0" w:color="auto"/>
            </w:tcBorders>
            <w:vAlign w:val="center"/>
          </w:tcPr>
          <w:p w:rsidR="00742049" w:rsidRPr="0074371D" w:rsidRDefault="00742049" w:rsidP="0074371D">
            <w:pPr>
              <w:tabs>
                <w:tab w:val="left" w:pos="567"/>
              </w:tabs>
              <w:spacing w:after="0" w:line="240" w:lineRule="auto"/>
              <w:jc w:val="center"/>
              <w:rPr>
                <w:rFonts w:ascii="Times New Roman" w:eastAsia="Times New Roman" w:hAnsi="Times New Roman" w:cs="Times New Roman"/>
                <w:b/>
                <w:sz w:val="24"/>
                <w:szCs w:val="24"/>
                <w:lang w:eastAsia="el-GR"/>
              </w:rPr>
            </w:pPr>
            <w:r w:rsidRPr="0074371D">
              <w:rPr>
                <w:rFonts w:ascii="Times New Roman" w:eastAsia="Times New Roman" w:hAnsi="Times New Roman" w:cs="Times New Roman"/>
                <w:b/>
                <w:sz w:val="24"/>
                <w:szCs w:val="24"/>
                <w:lang w:eastAsia="el-GR"/>
              </w:rPr>
              <w:t>Υπηρεσία</w:t>
            </w:r>
          </w:p>
        </w:tc>
        <w:tc>
          <w:tcPr>
            <w:tcW w:w="1280" w:type="dxa"/>
            <w:tcBorders>
              <w:top w:val="single" w:sz="4" w:space="0" w:color="auto"/>
              <w:left w:val="single" w:sz="4" w:space="0" w:color="auto"/>
              <w:bottom w:val="single" w:sz="4" w:space="0" w:color="auto"/>
              <w:right w:val="single" w:sz="4" w:space="0" w:color="auto"/>
            </w:tcBorders>
            <w:vAlign w:val="center"/>
          </w:tcPr>
          <w:p w:rsidR="00742049" w:rsidRPr="0074371D" w:rsidRDefault="00742049" w:rsidP="0074371D">
            <w:pPr>
              <w:tabs>
                <w:tab w:val="left" w:pos="567"/>
              </w:tabs>
              <w:spacing w:after="0" w:line="240" w:lineRule="auto"/>
              <w:jc w:val="center"/>
              <w:rPr>
                <w:rFonts w:ascii="Times New Roman" w:eastAsia="Times New Roman" w:hAnsi="Times New Roman" w:cs="Times New Roman"/>
                <w:b/>
                <w:sz w:val="24"/>
                <w:szCs w:val="24"/>
                <w:lang w:eastAsia="el-GR"/>
              </w:rPr>
            </w:pPr>
            <w:r w:rsidRPr="0074371D">
              <w:rPr>
                <w:rFonts w:ascii="Times New Roman" w:eastAsia="Times New Roman" w:hAnsi="Times New Roman" w:cs="Times New Roman"/>
                <w:b/>
                <w:sz w:val="24"/>
                <w:szCs w:val="24"/>
                <w:lang w:eastAsia="el-GR"/>
              </w:rPr>
              <w:t>Έδρα υπηρεσίας</w:t>
            </w:r>
          </w:p>
        </w:tc>
        <w:tc>
          <w:tcPr>
            <w:tcW w:w="2263" w:type="dxa"/>
            <w:tcBorders>
              <w:top w:val="single" w:sz="4" w:space="0" w:color="auto"/>
              <w:left w:val="single" w:sz="4" w:space="0" w:color="auto"/>
              <w:bottom w:val="single" w:sz="4" w:space="0" w:color="auto"/>
              <w:right w:val="single" w:sz="4" w:space="0" w:color="auto"/>
            </w:tcBorders>
            <w:vAlign w:val="center"/>
          </w:tcPr>
          <w:p w:rsidR="00742049" w:rsidRPr="0074371D" w:rsidRDefault="00742049" w:rsidP="0074371D">
            <w:pPr>
              <w:tabs>
                <w:tab w:val="left" w:pos="567"/>
              </w:tabs>
              <w:spacing w:after="0" w:line="240" w:lineRule="auto"/>
              <w:jc w:val="center"/>
              <w:rPr>
                <w:rFonts w:ascii="Times New Roman" w:eastAsia="Times New Roman" w:hAnsi="Times New Roman" w:cs="Times New Roman"/>
                <w:b/>
                <w:sz w:val="24"/>
                <w:szCs w:val="24"/>
                <w:lang w:eastAsia="el-GR"/>
              </w:rPr>
            </w:pPr>
            <w:r w:rsidRPr="0074371D">
              <w:rPr>
                <w:rFonts w:ascii="Times New Roman" w:eastAsia="Times New Roman" w:hAnsi="Times New Roman" w:cs="Times New Roman"/>
                <w:b/>
                <w:sz w:val="24"/>
                <w:szCs w:val="24"/>
                <w:lang w:eastAsia="el-GR"/>
              </w:rPr>
              <w:t>Ειδικότητα</w:t>
            </w:r>
          </w:p>
        </w:tc>
        <w:tc>
          <w:tcPr>
            <w:tcW w:w="2403" w:type="dxa"/>
            <w:tcBorders>
              <w:top w:val="single" w:sz="4" w:space="0" w:color="auto"/>
              <w:left w:val="single" w:sz="4" w:space="0" w:color="auto"/>
              <w:bottom w:val="single" w:sz="4" w:space="0" w:color="auto"/>
              <w:right w:val="single" w:sz="4" w:space="0" w:color="auto"/>
            </w:tcBorders>
            <w:vAlign w:val="center"/>
          </w:tcPr>
          <w:p w:rsidR="00742049" w:rsidRPr="0074371D" w:rsidRDefault="00742049" w:rsidP="0074371D">
            <w:pPr>
              <w:tabs>
                <w:tab w:val="left" w:pos="567"/>
              </w:tabs>
              <w:spacing w:after="0" w:line="240" w:lineRule="auto"/>
              <w:jc w:val="center"/>
              <w:rPr>
                <w:rFonts w:ascii="Times New Roman" w:eastAsia="Times New Roman" w:hAnsi="Times New Roman" w:cs="Times New Roman"/>
                <w:b/>
                <w:sz w:val="24"/>
                <w:szCs w:val="24"/>
                <w:lang w:eastAsia="el-GR"/>
              </w:rPr>
            </w:pPr>
            <w:r w:rsidRPr="0074371D">
              <w:rPr>
                <w:rFonts w:ascii="Times New Roman" w:eastAsia="Times New Roman" w:hAnsi="Times New Roman" w:cs="Times New Roman"/>
                <w:b/>
                <w:sz w:val="24"/>
                <w:szCs w:val="24"/>
                <w:lang w:eastAsia="el-GR"/>
              </w:rPr>
              <w:t>Διάρκεια σύμβασης</w:t>
            </w:r>
          </w:p>
        </w:tc>
        <w:tc>
          <w:tcPr>
            <w:tcW w:w="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42049" w:rsidRPr="0074371D" w:rsidRDefault="00742049" w:rsidP="0074371D">
            <w:pPr>
              <w:tabs>
                <w:tab w:val="left" w:pos="567"/>
              </w:tabs>
              <w:spacing w:after="0" w:line="240" w:lineRule="auto"/>
              <w:jc w:val="center"/>
              <w:rPr>
                <w:rFonts w:ascii="Times New Roman" w:eastAsia="Times New Roman" w:hAnsi="Times New Roman" w:cs="Times New Roman"/>
                <w:b/>
                <w:sz w:val="24"/>
                <w:szCs w:val="24"/>
                <w:lang w:eastAsia="el-GR"/>
              </w:rPr>
            </w:pPr>
            <w:r w:rsidRPr="0074371D">
              <w:rPr>
                <w:rFonts w:ascii="Times New Roman" w:eastAsia="Times New Roman" w:hAnsi="Times New Roman" w:cs="Times New Roman"/>
                <w:b/>
                <w:sz w:val="24"/>
                <w:szCs w:val="24"/>
                <w:lang w:eastAsia="el-GR"/>
              </w:rPr>
              <w:t>Αριθμός</w:t>
            </w:r>
          </w:p>
          <w:p w:rsidR="00742049" w:rsidRPr="0074371D" w:rsidRDefault="00742049" w:rsidP="0074371D">
            <w:pPr>
              <w:tabs>
                <w:tab w:val="left" w:pos="567"/>
              </w:tabs>
              <w:spacing w:after="0" w:line="240" w:lineRule="auto"/>
              <w:jc w:val="center"/>
              <w:rPr>
                <w:rFonts w:ascii="Times New Roman" w:eastAsia="Times New Roman" w:hAnsi="Times New Roman" w:cs="Times New Roman"/>
                <w:b/>
                <w:sz w:val="24"/>
                <w:szCs w:val="24"/>
                <w:lang w:eastAsia="el-GR"/>
              </w:rPr>
            </w:pPr>
            <w:r w:rsidRPr="0074371D">
              <w:rPr>
                <w:rFonts w:ascii="Times New Roman" w:eastAsia="Times New Roman" w:hAnsi="Times New Roman" w:cs="Times New Roman"/>
                <w:b/>
                <w:sz w:val="24"/>
                <w:szCs w:val="24"/>
                <w:lang w:eastAsia="el-GR"/>
              </w:rPr>
              <w:t>ατόμων</w:t>
            </w:r>
          </w:p>
        </w:tc>
      </w:tr>
      <w:tr w:rsidR="00742049" w:rsidRPr="0074371D" w:rsidTr="002A3607">
        <w:trPr>
          <w:gridAfter w:val="1"/>
          <w:wAfter w:w="11" w:type="dxa"/>
          <w:trHeight w:val="1064"/>
          <w:jc w:val="center"/>
        </w:trPr>
        <w:tc>
          <w:tcPr>
            <w:tcW w:w="1129" w:type="dxa"/>
            <w:tcBorders>
              <w:top w:val="single" w:sz="4" w:space="0" w:color="auto"/>
              <w:left w:val="single" w:sz="4" w:space="0" w:color="auto"/>
              <w:bottom w:val="single" w:sz="4" w:space="0" w:color="auto"/>
              <w:right w:val="single" w:sz="4" w:space="0" w:color="auto"/>
            </w:tcBorders>
            <w:vAlign w:val="center"/>
          </w:tcPr>
          <w:p w:rsidR="00742049" w:rsidRPr="0074371D" w:rsidRDefault="00CE5933" w:rsidP="002A3607">
            <w:pPr>
              <w:tabs>
                <w:tab w:val="left" w:pos="567"/>
              </w:tabs>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10</w:t>
            </w:r>
            <w:r w:rsidR="002A3607">
              <w:rPr>
                <w:rFonts w:ascii="Times New Roman" w:eastAsia="Times New Roman" w:hAnsi="Times New Roman" w:cs="Times New Roman"/>
                <w:b/>
                <w:sz w:val="24"/>
                <w:szCs w:val="24"/>
                <w:lang w:eastAsia="el-GR"/>
              </w:rPr>
              <w:t>6</w:t>
            </w:r>
          </w:p>
        </w:tc>
        <w:tc>
          <w:tcPr>
            <w:tcW w:w="2127" w:type="dxa"/>
            <w:tcBorders>
              <w:top w:val="single" w:sz="4" w:space="0" w:color="auto"/>
              <w:left w:val="single" w:sz="4" w:space="0" w:color="auto"/>
              <w:bottom w:val="single" w:sz="4" w:space="0" w:color="auto"/>
              <w:right w:val="single" w:sz="4" w:space="0" w:color="auto"/>
            </w:tcBorders>
          </w:tcPr>
          <w:p w:rsidR="00742049" w:rsidRPr="00CE5933" w:rsidRDefault="00742049" w:rsidP="0074371D">
            <w:pPr>
              <w:tabs>
                <w:tab w:val="left" w:pos="567"/>
              </w:tabs>
              <w:spacing w:after="0" w:line="240" w:lineRule="auto"/>
              <w:jc w:val="center"/>
              <w:rPr>
                <w:rFonts w:ascii="Times New Roman" w:eastAsia="Times New Roman" w:hAnsi="Times New Roman" w:cs="Times New Roman"/>
                <w:b/>
                <w:sz w:val="24"/>
                <w:szCs w:val="24"/>
                <w:lang w:eastAsia="el-GR"/>
              </w:rPr>
            </w:pPr>
            <w:r w:rsidRPr="00CE5933">
              <w:rPr>
                <w:rFonts w:ascii="Times New Roman" w:eastAsia="Times New Roman" w:hAnsi="Times New Roman" w:cs="Times New Roman"/>
                <w:b/>
                <w:sz w:val="24"/>
                <w:szCs w:val="24"/>
                <w:lang w:eastAsia="el-GR"/>
              </w:rPr>
              <w:t>Δήμος Κοζάνης</w:t>
            </w:r>
          </w:p>
          <w:p w:rsidR="00742049" w:rsidRPr="0074371D" w:rsidRDefault="00CE5933" w:rsidP="002A3607">
            <w:pPr>
              <w:spacing w:after="200" w:line="276" w:lineRule="auto"/>
              <w:jc w:val="center"/>
              <w:rPr>
                <w:rFonts w:ascii="Times New Roman" w:eastAsia="Times New Roman" w:hAnsi="Times New Roman" w:cs="Times New Roman"/>
                <w:sz w:val="24"/>
                <w:szCs w:val="24"/>
              </w:rPr>
            </w:pPr>
            <w:r w:rsidRPr="00CE5933">
              <w:rPr>
                <w:rFonts w:ascii="Times New Roman" w:eastAsia="Times New Roman" w:hAnsi="Times New Roman"/>
                <w:b/>
                <w:sz w:val="24"/>
                <w:szCs w:val="24"/>
              </w:rPr>
              <w:t>(</w:t>
            </w:r>
            <w:r w:rsidR="002A3607" w:rsidRPr="002A3607">
              <w:rPr>
                <w:rFonts w:ascii="Times New Roman" w:hAnsi="Times New Roman" w:cs="Times New Roman"/>
                <w:b/>
                <w:sz w:val="24"/>
                <w:szCs w:val="24"/>
              </w:rPr>
              <w:t>Τμήμα Υπηρεσίας Δόμησης</w:t>
            </w:r>
            <w:r w:rsidRPr="00CE5933">
              <w:rPr>
                <w:rFonts w:ascii="Times New Roman" w:eastAsia="Times New Roman" w:hAnsi="Times New Roman"/>
                <w:b/>
                <w:sz w:val="24"/>
                <w:szCs w:val="24"/>
              </w:rPr>
              <w:t>)</w:t>
            </w:r>
          </w:p>
        </w:tc>
        <w:tc>
          <w:tcPr>
            <w:tcW w:w="1280" w:type="dxa"/>
            <w:tcBorders>
              <w:top w:val="single" w:sz="4" w:space="0" w:color="auto"/>
              <w:left w:val="single" w:sz="4" w:space="0" w:color="auto"/>
              <w:bottom w:val="single" w:sz="4" w:space="0" w:color="auto"/>
              <w:right w:val="single" w:sz="4" w:space="0" w:color="auto"/>
            </w:tcBorders>
            <w:vAlign w:val="center"/>
          </w:tcPr>
          <w:p w:rsidR="00742049" w:rsidRPr="0074371D" w:rsidRDefault="00742049" w:rsidP="0074371D">
            <w:pPr>
              <w:tabs>
                <w:tab w:val="left" w:pos="567"/>
              </w:tabs>
              <w:spacing w:after="0" w:line="240" w:lineRule="auto"/>
              <w:jc w:val="center"/>
              <w:rPr>
                <w:rFonts w:ascii="Times New Roman" w:eastAsia="Times New Roman" w:hAnsi="Times New Roman" w:cs="Times New Roman"/>
                <w:b/>
                <w:sz w:val="24"/>
                <w:szCs w:val="24"/>
                <w:lang w:eastAsia="el-GR"/>
              </w:rPr>
            </w:pPr>
            <w:r w:rsidRPr="0074371D">
              <w:rPr>
                <w:rFonts w:ascii="Times New Roman" w:eastAsia="Times New Roman" w:hAnsi="Times New Roman" w:cs="Times New Roman"/>
                <w:b/>
                <w:sz w:val="24"/>
                <w:szCs w:val="24"/>
                <w:lang w:eastAsia="el-GR"/>
              </w:rPr>
              <w:t>Κοζάνη</w:t>
            </w:r>
          </w:p>
        </w:tc>
        <w:tc>
          <w:tcPr>
            <w:tcW w:w="2263" w:type="dxa"/>
            <w:tcBorders>
              <w:top w:val="single" w:sz="4" w:space="0" w:color="auto"/>
              <w:left w:val="single" w:sz="4" w:space="0" w:color="auto"/>
              <w:bottom w:val="single" w:sz="4" w:space="0" w:color="auto"/>
              <w:right w:val="single" w:sz="4" w:space="0" w:color="auto"/>
            </w:tcBorders>
            <w:vAlign w:val="center"/>
          </w:tcPr>
          <w:p w:rsidR="00742049" w:rsidRPr="0074371D" w:rsidRDefault="002A3607" w:rsidP="00443804">
            <w:pPr>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ΠΕ </w:t>
            </w:r>
            <w:r w:rsidR="00443804">
              <w:rPr>
                <w:rFonts w:ascii="Times New Roman" w:eastAsia="Times New Roman" w:hAnsi="Times New Roman" w:cs="Times New Roman"/>
                <w:b/>
                <w:sz w:val="24"/>
                <w:szCs w:val="24"/>
                <w:lang w:eastAsia="el-GR"/>
              </w:rPr>
              <w:t>ΠΟΛΙΤΙΚΩΝ ΜΗΧΑΝΙΚΩΝ</w:t>
            </w:r>
          </w:p>
        </w:tc>
        <w:tc>
          <w:tcPr>
            <w:tcW w:w="2403" w:type="dxa"/>
            <w:tcBorders>
              <w:top w:val="single" w:sz="4" w:space="0" w:color="auto"/>
              <w:left w:val="single" w:sz="4" w:space="0" w:color="auto"/>
              <w:bottom w:val="single" w:sz="4" w:space="0" w:color="auto"/>
              <w:right w:val="single" w:sz="4" w:space="0" w:color="auto"/>
            </w:tcBorders>
            <w:vAlign w:val="center"/>
          </w:tcPr>
          <w:p w:rsidR="00742049" w:rsidRPr="0074371D" w:rsidRDefault="00C03C6C" w:rsidP="00FF79DB">
            <w:pPr>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8 μήνες</w:t>
            </w:r>
          </w:p>
        </w:tc>
        <w:tc>
          <w:tcPr>
            <w:tcW w:w="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42049" w:rsidRPr="0074371D" w:rsidRDefault="00C03C6C" w:rsidP="0074371D">
            <w:pPr>
              <w:tabs>
                <w:tab w:val="left" w:pos="567"/>
              </w:tabs>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1</w:t>
            </w:r>
          </w:p>
        </w:tc>
      </w:tr>
      <w:tr w:rsidR="00C03C6C" w:rsidRPr="0074371D" w:rsidTr="00C03C6C">
        <w:trPr>
          <w:gridAfter w:val="1"/>
          <w:wAfter w:w="11" w:type="dxa"/>
          <w:trHeight w:val="1393"/>
          <w:jc w:val="center"/>
        </w:trPr>
        <w:tc>
          <w:tcPr>
            <w:tcW w:w="1129" w:type="dxa"/>
            <w:tcBorders>
              <w:top w:val="single" w:sz="4" w:space="0" w:color="auto"/>
              <w:left w:val="single" w:sz="4" w:space="0" w:color="auto"/>
              <w:bottom w:val="single" w:sz="4" w:space="0" w:color="auto"/>
              <w:right w:val="single" w:sz="4" w:space="0" w:color="auto"/>
            </w:tcBorders>
            <w:vAlign w:val="center"/>
          </w:tcPr>
          <w:p w:rsidR="00C03C6C" w:rsidRPr="0074371D" w:rsidRDefault="00C03C6C" w:rsidP="00504110">
            <w:pPr>
              <w:tabs>
                <w:tab w:val="left" w:pos="567"/>
              </w:tabs>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10</w:t>
            </w:r>
            <w:r w:rsidR="00504110">
              <w:rPr>
                <w:rFonts w:ascii="Times New Roman" w:eastAsia="Times New Roman" w:hAnsi="Times New Roman" w:cs="Times New Roman"/>
                <w:b/>
                <w:sz w:val="24"/>
                <w:szCs w:val="24"/>
                <w:lang w:eastAsia="el-GR"/>
              </w:rPr>
              <w:t>7</w:t>
            </w:r>
          </w:p>
        </w:tc>
        <w:tc>
          <w:tcPr>
            <w:tcW w:w="2127" w:type="dxa"/>
            <w:tcBorders>
              <w:top w:val="single" w:sz="4" w:space="0" w:color="auto"/>
              <w:left w:val="single" w:sz="4" w:space="0" w:color="auto"/>
              <w:bottom w:val="single" w:sz="4" w:space="0" w:color="auto"/>
              <w:right w:val="single" w:sz="4" w:space="0" w:color="auto"/>
            </w:tcBorders>
          </w:tcPr>
          <w:p w:rsidR="00C03C6C" w:rsidRDefault="00C03C6C" w:rsidP="00C03C6C">
            <w:pPr>
              <w:tabs>
                <w:tab w:val="left" w:pos="567"/>
              </w:tabs>
              <w:spacing w:after="0" w:line="240" w:lineRule="auto"/>
              <w:jc w:val="center"/>
              <w:rPr>
                <w:rFonts w:ascii="Times New Roman" w:eastAsia="Times New Roman" w:hAnsi="Times New Roman" w:cs="Times New Roman"/>
                <w:b/>
                <w:sz w:val="24"/>
                <w:szCs w:val="24"/>
                <w:lang w:eastAsia="el-GR"/>
              </w:rPr>
            </w:pPr>
            <w:r w:rsidRPr="00393AB0">
              <w:rPr>
                <w:rFonts w:ascii="Times New Roman" w:eastAsia="Times New Roman" w:hAnsi="Times New Roman" w:cs="Times New Roman"/>
                <w:b/>
                <w:sz w:val="24"/>
                <w:szCs w:val="24"/>
                <w:lang w:eastAsia="el-GR"/>
              </w:rPr>
              <w:t>Δήμος Κοζάνης</w:t>
            </w:r>
          </w:p>
          <w:p w:rsidR="00C03C6C" w:rsidRPr="00393AB0" w:rsidRDefault="00C03C6C" w:rsidP="00C03C6C">
            <w:pPr>
              <w:tabs>
                <w:tab w:val="left" w:pos="567"/>
              </w:tabs>
              <w:spacing w:after="0" w:line="240" w:lineRule="auto"/>
              <w:jc w:val="center"/>
              <w:rPr>
                <w:rFonts w:ascii="Times New Roman" w:eastAsia="Times New Roman" w:hAnsi="Times New Roman" w:cs="Times New Roman"/>
                <w:b/>
                <w:sz w:val="24"/>
                <w:szCs w:val="24"/>
              </w:rPr>
            </w:pPr>
            <w:r w:rsidRPr="00CE5933">
              <w:rPr>
                <w:rFonts w:ascii="Times New Roman" w:eastAsia="Times New Roman" w:hAnsi="Times New Roman"/>
                <w:b/>
                <w:sz w:val="24"/>
                <w:szCs w:val="24"/>
              </w:rPr>
              <w:t>(</w:t>
            </w:r>
            <w:r>
              <w:rPr>
                <w:rFonts w:ascii="Times New Roman" w:eastAsia="Times New Roman" w:hAnsi="Times New Roman"/>
                <w:b/>
                <w:sz w:val="24"/>
                <w:szCs w:val="24"/>
              </w:rPr>
              <w:t xml:space="preserve">Τμήμα </w:t>
            </w:r>
            <w:r w:rsidRPr="002A3607">
              <w:rPr>
                <w:rFonts w:ascii="Times New Roman" w:hAnsi="Times New Roman" w:cs="Times New Roman"/>
                <w:b/>
                <w:sz w:val="24"/>
                <w:szCs w:val="24"/>
              </w:rPr>
              <w:t>Πρασίνου και Περιβαλλοντικής Διαχείρισης</w:t>
            </w:r>
            <w:r w:rsidRPr="00CE5933">
              <w:rPr>
                <w:rFonts w:ascii="Times New Roman" w:eastAsia="Times New Roman" w:hAnsi="Times New Roman"/>
                <w:b/>
                <w:sz w:val="24"/>
                <w:szCs w:val="24"/>
              </w:rPr>
              <w:t>)</w:t>
            </w:r>
          </w:p>
        </w:tc>
        <w:tc>
          <w:tcPr>
            <w:tcW w:w="1280" w:type="dxa"/>
            <w:tcBorders>
              <w:top w:val="single" w:sz="4" w:space="0" w:color="auto"/>
              <w:left w:val="single" w:sz="4" w:space="0" w:color="auto"/>
              <w:bottom w:val="single" w:sz="4" w:space="0" w:color="auto"/>
              <w:right w:val="single" w:sz="4" w:space="0" w:color="auto"/>
            </w:tcBorders>
            <w:vAlign w:val="center"/>
          </w:tcPr>
          <w:p w:rsidR="00C03C6C" w:rsidRPr="0074371D" w:rsidRDefault="00C03C6C" w:rsidP="00C03C6C">
            <w:pPr>
              <w:tabs>
                <w:tab w:val="left" w:pos="567"/>
              </w:tabs>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Κοζάνη</w:t>
            </w:r>
          </w:p>
        </w:tc>
        <w:tc>
          <w:tcPr>
            <w:tcW w:w="2263" w:type="dxa"/>
            <w:tcBorders>
              <w:top w:val="single" w:sz="4" w:space="0" w:color="auto"/>
              <w:left w:val="single" w:sz="4" w:space="0" w:color="auto"/>
              <w:bottom w:val="single" w:sz="4" w:space="0" w:color="auto"/>
              <w:right w:val="single" w:sz="4" w:space="0" w:color="auto"/>
            </w:tcBorders>
            <w:vAlign w:val="center"/>
          </w:tcPr>
          <w:p w:rsidR="00C03C6C" w:rsidRPr="0074371D" w:rsidRDefault="00443804" w:rsidP="00C03C6C">
            <w:pPr>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ΠΕ ΓΕΩΠΟΝΩΝ</w:t>
            </w:r>
          </w:p>
        </w:tc>
        <w:tc>
          <w:tcPr>
            <w:tcW w:w="2403" w:type="dxa"/>
            <w:tcBorders>
              <w:top w:val="single" w:sz="4" w:space="0" w:color="auto"/>
              <w:left w:val="single" w:sz="4" w:space="0" w:color="auto"/>
              <w:bottom w:val="single" w:sz="4" w:space="0" w:color="auto"/>
              <w:right w:val="single" w:sz="4" w:space="0" w:color="auto"/>
            </w:tcBorders>
            <w:vAlign w:val="center"/>
          </w:tcPr>
          <w:p w:rsidR="00C03C6C" w:rsidRDefault="00C03C6C" w:rsidP="00C03C6C">
            <w:pPr>
              <w:jc w:val="center"/>
            </w:pPr>
            <w:r w:rsidRPr="002230C8">
              <w:rPr>
                <w:rFonts w:ascii="Times New Roman" w:eastAsia="Times New Roman" w:hAnsi="Times New Roman" w:cs="Times New Roman"/>
                <w:b/>
                <w:sz w:val="24"/>
                <w:szCs w:val="24"/>
                <w:lang w:eastAsia="el-GR"/>
              </w:rPr>
              <w:t>8 μήνες</w:t>
            </w:r>
          </w:p>
        </w:tc>
        <w:tc>
          <w:tcPr>
            <w:tcW w:w="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03C6C" w:rsidRPr="0074371D" w:rsidRDefault="00C03C6C" w:rsidP="00C03C6C">
            <w:pPr>
              <w:tabs>
                <w:tab w:val="left" w:pos="567"/>
              </w:tabs>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1</w:t>
            </w:r>
          </w:p>
        </w:tc>
      </w:tr>
      <w:tr w:rsidR="00C03C6C" w:rsidRPr="0074371D" w:rsidTr="00C03C6C">
        <w:trPr>
          <w:gridAfter w:val="1"/>
          <w:wAfter w:w="11" w:type="dxa"/>
          <w:trHeight w:val="1393"/>
          <w:jc w:val="center"/>
        </w:trPr>
        <w:tc>
          <w:tcPr>
            <w:tcW w:w="1129" w:type="dxa"/>
            <w:tcBorders>
              <w:top w:val="single" w:sz="4" w:space="0" w:color="auto"/>
              <w:left w:val="single" w:sz="4" w:space="0" w:color="auto"/>
              <w:bottom w:val="single" w:sz="4" w:space="0" w:color="auto"/>
              <w:right w:val="single" w:sz="4" w:space="0" w:color="auto"/>
            </w:tcBorders>
            <w:vAlign w:val="center"/>
          </w:tcPr>
          <w:p w:rsidR="00C03C6C" w:rsidRDefault="00C03C6C" w:rsidP="00504110">
            <w:pPr>
              <w:tabs>
                <w:tab w:val="left" w:pos="567"/>
              </w:tabs>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10</w:t>
            </w:r>
            <w:r w:rsidR="00504110">
              <w:rPr>
                <w:rFonts w:ascii="Times New Roman" w:eastAsia="Times New Roman" w:hAnsi="Times New Roman" w:cs="Times New Roman"/>
                <w:b/>
                <w:sz w:val="24"/>
                <w:szCs w:val="24"/>
                <w:lang w:eastAsia="el-GR"/>
              </w:rPr>
              <w:t>8</w:t>
            </w:r>
          </w:p>
        </w:tc>
        <w:tc>
          <w:tcPr>
            <w:tcW w:w="2127" w:type="dxa"/>
            <w:tcBorders>
              <w:top w:val="single" w:sz="4" w:space="0" w:color="auto"/>
              <w:left w:val="single" w:sz="4" w:space="0" w:color="auto"/>
              <w:bottom w:val="single" w:sz="4" w:space="0" w:color="auto"/>
              <w:right w:val="single" w:sz="4" w:space="0" w:color="auto"/>
            </w:tcBorders>
          </w:tcPr>
          <w:p w:rsidR="00C03C6C" w:rsidRDefault="00C03C6C" w:rsidP="00C03C6C">
            <w:pPr>
              <w:tabs>
                <w:tab w:val="left" w:pos="567"/>
              </w:tabs>
              <w:spacing w:after="0" w:line="240" w:lineRule="auto"/>
              <w:jc w:val="center"/>
              <w:rPr>
                <w:rFonts w:ascii="Times New Roman" w:eastAsia="Times New Roman" w:hAnsi="Times New Roman" w:cs="Times New Roman"/>
                <w:b/>
                <w:sz w:val="24"/>
                <w:szCs w:val="24"/>
                <w:lang w:eastAsia="el-GR"/>
              </w:rPr>
            </w:pPr>
            <w:r w:rsidRPr="00393AB0">
              <w:rPr>
                <w:rFonts w:ascii="Times New Roman" w:eastAsia="Times New Roman" w:hAnsi="Times New Roman" w:cs="Times New Roman"/>
                <w:b/>
                <w:sz w:val="24"/>
                <w:szCs w:val="24"/>
                <w:lang w:eastAsia="el-GR"/>
              </w:rPr>
              <w:t>Δήμος Κοζάνης</w:t>
            </w:r>
          </w:p>
          <w:p w:rsidR="00C03C6C" w:rsidRPr="00393AB0" w:rsidRDefault="00C03C6C" w:rsidP="00C03C6C">
            <w:pPr>
              <w:tabs>
                <w:tab w:val="left" w:pos="567"/>
              </w:tabs>
              <w:spacing w:after="0" w:line="240" w:lineRule="auto"/>
              <w:jc w:val="center"/>
              <w:rPr>
                <w:rFonts w:ascii="Times New Roman" w:eastAsia="Times New Roman" w:hAnsi="Times New Roman" w:cs="Times New Roman"/>
                <w:b/>
                <w:sz w:val="24"/>
                <w:szCs w:val="24"/>
              </w:rPr>
            </w:pPr>
            <w:r w:rsidRPr="00CE5933">
              <w:rPr>
                <w:rFonts w:ascii="Times New Roman" w:eastAsia="Times New Roman" w:hAnsi="Times New Roman"/>
                <w:b/>
                <w:sz w:val="24"/>
                <w:szCs w:val="24"/>
              </w:rPr>
              <w:t>(</w:t>
            </w:r>
            <w:r>
              <w:rPr>
                <w:rFonts w:ascii="Times New Roman" w:eastAsia="Times New Roman" w:hAnsi="Times New Roman"/>
                <w:b/>
                <w:sz w:val="24"/>
                <w:szCs w:val="24"/>
              </w:rPr>
              <w:t xml:space="preserve">Τμήμα </w:t>
            </w:r>
            <w:r w:rsidRPr="002A3607">
              <w:rPr>
                <w:rFonts w:ascii="Times New Roman" w:hAnsi="Times New Roman" w:cs="Times New Roman"/>
                <w:b/>
                <w:sz w:val="24"/>
                <w:szCs w:val="24"/>
              </w:rPr>
              <w:t>Πρασίνου και Περιβαλλοντικής Διαχείρισης</w:t>
            </w:r>
            <w:r w:rsidRPr="00CE5933">
              <w:rPr>
                <w:rFonts w:ascii="Times New Roman" w:eastAsia="Times New Roman" w:hAnsi="Times New Roman"/>
                <w:b/>
                <w:sz w:val="24"/>
                <w:szCs w:val="24"/>
              </w:rPr>
              <w:t>)</w:t>
            </w:r>
          </w:p>
        </w:tc>
        <w:tc>
          <w:tcPr>
            <w:tcW w:w="1280" w:type="dxa"/>
            <w:tcBorders>
              <w:top w:val="single" w:sz="4" w:space="0" w:color="auto"/>
              <w:left w:val="single" w:sz="4" w:space="0" w:color="auto"/>
              <w:bottom w:val="single" w:sz="4" w:space="0" w:color="auto"/>
              <w:right w:val="single" w:sz="4" w:space="0" w:color="auto"/>
            </w:tcBorders>
            <w:vAlign w:val="center"/>
          </w:tcPr>
          <w:p w:rsidR="00C03C6C" w:rsidRPr="0074371D" w:rsidRDefault="00C03C6C" w:rsidP="00C03C6C">
            <w:pPr>
              <w:tabs>
                <w:tab w:val="left" w:pos="567"/>
              </w:tabs>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Κοζάνη</w:t>
            </w:r>
          </w:p>
        </w:tc>
        <w:tc>
          <w:tcPr>
            <w:tcW w:w="2263" w:type="dxa"/>
            <w:tcBorders>
              <w:top w:val="single" w:sz="4" w:space="0" w:color="auto"/>
              <w:left w:val="single" w:sz="4" w:space="0" w:color="auto"/>
              <w:bottom w:val="single" w:sz="4" w:space="0" w:color="auto"/>
              <w:right w:val="single" w:sz="4" w:space="0" w:color="auto"/>
            </w:tcBorders>
            <w:vAlign w:val="center"/>
          </w:tcPr>
          <w:p w:rsidR="00C03C6C" w:rsidRDefault="00C03C6C" w:rsidP="00443804">
            <w:pPr>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ΠΕ </w:t>
            </w:r>
            <w:r w:rsidR="00443804">
              <w:rPr>
                <w:rFonts w:ascii="Times New Roman" w:eastAsia="Times New Roman" w:hAnsi="Times New Roman" w:cs="Times New Roman"/>
                <w:b/>
                <w:sz w:val="24"/>
                <w:szCs w:val="24"/>
                <w:lang w:eastAsia="el-GR"/>
              </w:rPr>
              <w:t>ΜΗΧΑΝΙΚΩΝ ΠΕΡΙΒΑΛΛΟΝΤΟΣ</w:t>
            </w:r>
          </w:p>
        </w:tc>
        <w:tc>
          <w:tcPr>
            <w:tcW w:w="2403" w:type="dxa"/>
            <w:tcBorders>
              <w:top w:val="single" w:sz="4" w:space="0" w:color="auto"/>
              <w:left w:val="single" w:sz="4" w:space="0" w:color="auto"/>
              <w:bottom w:val="single" w:sz="4" w:space="0" w:color="auto"/>
              <w:right w:val="single" w:sz="4" w:space="0" w:color="auto"/>
            </w:tcBorders>
            <w:vAlign w:val="center"/>
          </w:tcPr>
          <w:p w:rsidR="00C03C6C" w:rsidRDefault="00C03C6C" w:rsidP="00C03C6C">
            <w:pPr>
              <w:jc w:val="center"/>
            </w:pPr>
            <w:r w:rsidRPr="002230C8">
              <w:rPr>
                <w:rFonts w:ascii="Times New Roman" w:eastAsia="Times New Roman" w:hAnsi="Times New Roman" w:cs="Times New Roman"/>
                <w:b/>
                <w:sz w:val="24"/>
                <w:szCs w:val="24"/>
                <w:lang w:eastAsia="el-GR"/>
              </w:rPr>
              <w:t>8 μήνες</w:t>
            </w:r>
          </w:p>
        </w:tc>
        <w:tc>
          <w:tcPr>
            <w:tcW w:w="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03C6C" w:rsidRDefault="00C03C6C" w:rsidP="00C03C6C">
            <w:pPr>
              <w:tabs>
                <w:tab w:val="left" w:pos="567"/>
              </w:tabs>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1</w:t>
            </w:r>
          </w:p>
        </w:tc>
      </w:tr>
    </w:tbl>
    <w:p w:rsidR="00742049" w:rsidRPr="0074371D" w:rsidRDefault="00742049" w:rsidP="00742049">
      <w:pPr>
        <w:tabs>
          <w:tab w:val="left" w:pos="0"/>
          <w:tab w:val="left" w:pos="567"/>
        </w:tabs>
        <w:spacing w:after="0" w:line="240" w:lineRule="auto"/>
        <w:rPr>
          <w:rFonts w:ascii="Times New Roman" w:eastAsia="Times New Roman" w:hAnsi="Times New Roman" w:cs="Times New Roman"/>
          <w:b/>
          <w:sz w:val="24"/>
          <w:szCs w:val="24"/>
          <w:lang w:eastAsia="el-GR"/>
        </w:rPr>
      </w:pPr>
    </w:p>
    <w:p w:rsidR="00220855" w:rsidRDefault="00220855" w:rsidP="00742049">
      <w:pPr>
        <w:tabs>
          <w:tab w:val="left" w:pos="0"/>
          <w:tab w:val="left" w:pos="567"/>
        </w:tabs>
        <w:spacing w:after="0" w:line="240" w:lineRule="auto"/>
        <w:rPr>
          <w:rFonts w:ascii="Times New Roman" w:eastAsia="Times New Roman" w:hAnsi="Times New Roman" w:cs="Times New Roman"/>
          <w:b/>
          <w:sz w:val="24"/>
          <w:szCs w:val="24"/>
          <w:lang w:eastAsia="el-GR"/>
        </w:rPr>
      </w:pPr>
    </w:p>
    <w:p w:rsidR="00220855" w:rsidRDefault="00220855" w:rsidP="00742049">
      <w:pPr>
        <w:tabs>
          <w:tab w:val="left" w:pos="0"/>
          <w:tab w:val="left" w:pos="567"/>
        </w:tabs>
        <w:spacing w:after="0" w:line="240" w:lineRule="auto"/>
        <w:rPr>
          <w:rFonts w:ascii="Times New Roman" w:eastAsia="Times New Roman" w:hAnsi="Times New Roman" w:cs="Times New Roman"/>
          <w:b/>
          <w:sz w:val="24"/>
          <w:szCs w:val="24"/>
          <w:lang w:eastAsia="el-GR"/>
        </w:rPr>
      </w:pPr>
    </w:p>
    <w:p w:rsidR="00220855" w:rsidRDefault="00220855" w:rsidP="00742049">
      <w:pPr>
        <w:tabs>
          <w:tab w:val="left" w:pos="0"/>
          <w:tab w:val="left" w:pos="567"/>
        </w:tabs>
        <w:spacing w:after="0" w:line="240" w:lineRule="auto"/>
        <w:rPr>
          <w:rFonts w:ascii="Times New Roman" w:eastAsia="Times New Roman" w:hAnsi="Times New Roman" w:cs="Times New Roman"/>
          <w:b/>
          <w:sz w:val="24"/>
          <w:szCs w:val="24"/>
          <w:lang w:eastAsia="el-GR"/>
        </w:rPr>
      </w:pP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405"/>
        <w:gridCol w:w="7692"/>
      </w:tblGrid>
      <w:tr w:rsidR="00742049" w:rsidRPr="0074371D" w:rsidTr="0074371D">
        <w:trPr>
          <w:trHeight w:val="284"/>
          <w:tblHeader/>
          <w:jc w:val="center"/>
        </w:trPr>
        <w:tc>
          <w:tcPr>
            <w:tcW w:w="10097"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rsidR="00742049" w:rsidRPr="0074371D" w:rsidRDefault="00742049" w:rsidP="0074371D">
            <w:pPr>
              <w:tabs>
                <w:tab w:val="left" w:pos="567"/>
              </w:tabs>
              <w:spacing w:after="0" w:line="240" w:lineRule="auto"/>
              <w:jc w:val="center"/>
              <w:rPr>
                <w:rFonts w:ascii="Times New Roman" w:eastAsia="Times New Roman" w:hAnsi="Times New Roman" w:cs="Times New Roman"/>
                <w:b/>
                <w:sz w:val="24"/>
                <w:szCs w:val="24"/>
                <w:lang w:eastAsia="el-GR"/>
              </w:rPr>
            </w:pPr>
            <w:r w:rsidRPr="0074371D">
              <w:rPr>
                <w:rFonts w:ascii="Times New Roman" w:eastAsia="Times New Roman" w:hAnsi="Times New Roman" w:cs="Times New Roman"/>
                <w:b/>
                <w:sz w:val="24"/>
                <w:szCs w:val="24"/>
                <w:lang w:eastAsia="el-GR"/>
              </w:rPr>
              <w:t>ΠΙΝΑΚΑΣ Β: ΑΠΑΙΤΟΥΜΕΝΑ ΠΡΟΣΟΝΤΑ (ανά κωδικό θέσης)</w:t>
            </w:r>
          </w:p>
        </w:tc>
      </w:tr>
      <w:tr w:rsidR="00742049" w:rsidRPr="0074371D" w:rsidTr="00443804">
        <w:trPr>
          <w:trHeight w:val="561"/>
          <w:tblHeader/>
          <w:jc w:val="center"/>
        </w:trPr>
        <w:tc>
          <w:tcPr>
            <w:tcW w:w="2405" w:type="dxa"/>
            <w:tcBorders>
              <w:top w:val="single" w:sz="4" w:space="0" w:color="auto"/>
              <w:left w:val="single" w:sz="4" w:space="0" w:color="auto"/>
              <w:bottom w:val="single" w:sz="4" w:space="0" w:color="auto"/>
              <w:right w:val="single" w:sz="4" w:space="0" w:color="auto"/>
            </w:tcBorders>
            <w:vAlign w:val="center"/>
          </w:tcPr>
          <w:p w:rsidR="00742049" w:rsidRPr="0074371D" w:rsidRDefault="00742049" w:rsidP="0074371D">
            <w:pPr>
              <w:tabs>
                <w:tab w:val="left" w:pos="567"/>
              </w:tabs>
              <w:spacing w:after="0" w:line="240" w:lineRule="auto"/>
              <w:jc w:val="center"/>
              <w:rPr>
                <w:rFonts w:ascii="Times New Roman" w:eastAsia="Times New Roman" w:hAnsi="Times New Roman" w:cs="Times New Roman"/>
                <w:b/>
                <w:sz w:val="24"/>
                <w:szCs w:val="24"/>
                <w:lang w:eastAsia="el-GR"/>
              </w:rPr>
            </w:pPr>
            <w:r w:rsidRPr="0074371D">
              <w:rPr>
                <w:rFonts w:ascii="Times New Roman" w:eastAsia="Times New Roman" w:hAnsi="Times New Roman" w:cs="Times New Roman"/>
                <w:b/>
                <w:sz w:val="24"/>
                <w:szCs w:val="24"/>
                <w:lang w:eastAsia="el-GR"/>
              </w:rPr>
              <w:t>Κωδικός θέσης</w:t>
            </w:r>
          </w:p>
        </w:tc>
        <w:tc>
          <w:tcPr>
            <w:tcW w:w="7692" w:type="dxa"/>
            <w:tcBorders>
              <w:top w:val="single" w:sz="4" w:space="0" w:color="auto"/>
              <w:left w:val="single" w:sz="4" w:space="0" w:color="auto"/>
              <w:bottom w:val="single" w:sz="4" w:space="0" w:color="auto"/>
              <w:right w:val="single" w:sz="4" w:space="0" w:color="auto"/>
            </w:tcBorders>
            <w:vAlign w:val="center"/>
          </w:tcPr>
          <w:p w:rsidR="00742049" w:rsidRPr="0074371D" w:rsidRDefault="00742049" w:rsidP="0074371D">
            <w:pPr>
              <w:tabs>
                <w:tab w:val="left" w:pos="567"/>
              </w:tabs>
              <w:spacing w:after="0" w:line="240" w:lineRule="auto"/>
              <w:jc w:val="center"/>
              <w:rPr>
                <w:rFonts w:ascii="Times New Roman" w:eastAsia="Times New Roman" w:hAnsi="Times New Roman" w:cs="Times New Roman"/>
                <w:b/>
                <w:sz w:val="24"/>
                <w:szCs w:val="24"/>
                <w:lang w:eastAsia="el-GR"/>
              </w:rPr>
            </w:pPr>
            <w:r w:rsidRPr="0074371D">
              <w:rPr>
                <w:rFonts w:ascii="Times New Roman" w:eastAsia="Times New Roman" w:hAnsi="Times New Roman" w:cs="Times New Roman"/>
                <w:b/>
                <w:sz w:val="24"/>
                <w:szCs w:val="24"/>
                <w:lang w:eastAsia="el-GR"/>
              </w:rPr>
              <w:t xml:space="preserve">Τίτλος σπουδών </w:t>
            </w:r>
          </w:p>
          <w:p w:rsidR="00742049" w:rsidRPr="0074371D" w:rsidRDefault="00742049" w:rsidP="0074371D">
            <w:pPr>
              <w:tabs>
                <w:tab w:val="left" w:pos="567"/>
              </w:tabs>
              <w:spacing w:after="0" w:line="240" w:lineRule="auto"/>
              <w:jc w:val="center"/>
              <w:rPr>
                <w:rFonts w:ascii="Times New Roman" w:eastAsia="Times New Roman" w:hAnsi="Times New Roman" w:cs="Times New Roman"/>
                <w:b/>
                <w:sz w:val="24"/>
                <w:szCs w:val="24"/>
                <w:lang w:eastAsia="el-GR"/>
              </w:rPr>
            </w:pPr>
            <w:r w:rsidRPr="0074371D">
              <w:rPr>
                <w:rFonts w:ascii="Times New Roman" w:eastAsia="Times New Roman" w:hAnsi="Times New Roman" w:cs="Times New Roman"/>
                <w:b/>
                <w:sz w:val="24"/>
                <w:szCs w:val="24"/>
                <w:lang w:eastAsia="el-GR"/>
              </w:rPr>
              <w:t xml:space="preserve">και </w:t>
            </w:r>
          </w:p>
          <w:p w:rsidR="00742049" w:rsidRPr="0074371D" w:rsidRDefault="00742049" w:rsidP="0074371D">
            <w:pPr>
              <w:tabs>
                <w:tab w:val="left" w:pos="567"/>
              </w:tabs>
              <w:spacing w:after="0" w:line="240" w:lineRule="auto"/>
              <w:jc w:val="center"/>
              <w:rPr>
                <w:rFonts w:ascii="Times New Roman" w:eastAsia="Times New Roman" w:hAnsi="Times New Roman" w:cs="Times New Roman"/>
                <w:b/>
                <w:sz w:val="24"/>
                <w:szCs w:val="24"/>
                <w:lang w:eastAsia="el-GR"/>
              </w:rPr>
            </w:pPr>
            <w:r w:rsidRPr="0074371D">
              <w:rPr>
                <w:rFonts w:ascii="Times New Roman" w:eastAsia="Times New Roman" w:hAnsi="Times New Roman" w:cs="Times New Roman"/>
                <w:b/>
                <w:sz w:val="24"/>
                <w:szCs w:val="24"/>
                <w:lang w:eastAsia="el-GR"/>
              </w:rPr>
              <w:t>λοιπά απαιτούμενα (τυπικά &amp; τυχόν πρόσθετα) προσόντα</w:t>
            </w:r>
          </w:p>
        </w:tc>
      </w:tr>
      <w:tr w:rsidR="00742049" w:rsidRPr="0074371D" w:rsidTr="00443804">
        <w:trPr>
          <w:trHeight w:val="232"/>
          <w:jc w:val="center"/>
        </w:trPr>
        <w:tc>
          <w:tcPr>
            <w:tcW w:w="2405" w:type="dxa"/>
            <w:tcBorders>
              <w:top w:val="single" w:sz="4" w:space="0" w:color="auto"/>
              <w:left w:val="single" w:sz="4" w:space="0" w:color="auto"/>
              <w:bottom w:val="single" w:sz="4" w:space="0" w:color="auto"/>
              <w:right w:val="single" w:sz="4" w:space="0" w:color="auto"/>
            </w:tcBorders>
            <w:vAlign w:val="center"/>
          </w:tcPr>
          <w:p w:rsidR="00742049" w:rsidRDefault="00A121A3" w:rsidP="0074371D">
            <w:pPr>
              <w:tabs>
                <w:tab w:val="left" w:pos="567"/>
              </w:tabs>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106</w:t>
            </w:r>
          </w:p>
          <w:p w:rsidR="00443804" w:rsidRPr="0074371D" w:rsidRDefault="00443804" w:rsidP="00443804">
            <w:pPr>
              <w:tabs>
                <w:tab w:val="left" w:pos="567"/>
              </w:tabs>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ΠΕ ΠΟΛΙΤΙΚΩΝ ΜΗΧΑΝΙΚΩΝ</w:t>
            </w:r>
          </w:p>
        </w:tc>
        <w:tc>
          <w:tcPr>
            <w:tcW w:w="7692" w:type="dxa"/>
            <w:tcBorders>
              <w:top w:val="single" w:sz="4" w:space="0" w:color="auto"/>
              <w:left w:val="single" w:sz="4" w:space="0" w:color="auto"/>
              <w:bottom w:val="single" w:sz="4" w:space="0" w:color="auto"/>
              <w:right w:val="single" w:sz="4" w:space="0" w:color="auto"/>
            </w:tcBorders>
            <w:vAlign w:val="center"/>
          </w:tcPr>
          <w:p w:rsidR="00D95651" w:rsidRDefault="000F67BB" w:rsidP="00443804">
            <w:pPr>
              <w:spacing w:after="0" w:line="360" w:lineRule="auto"/>
              <w:jc w:val="both"/>
              <w:rPr>
                <w:rFonts w:ascii="Times New Roman" w:eastAsia="Times New Roman" w:hAnsi="Times New Roman" w:cs="Times New Roman"/>
                <w:color w:val="000000"/>
                <w:sz w:val="24"/>
                <w:szCs w:val="24"/>
                <w:lang w:eastAsia="el-GR"/>
              </w:rPr>
            </w:pPr>
            <w:r w:rsidRPr="00AB693D">
              <w:rPr>
                <w:rFonts w:ascii="Times New Roman" w:eastAsia="Times New Roman" w:hAnsi="Times New Roman" w:cs="Times New Roman"/>
                <w:b/>
                <w:color w:val="000000"/>
                <w:sz w:val="24"/>
                <w:szCs w:val="24"/>
                <w:lang w:eastAsia="el-GR"/>
              </w:rPr>
              <w:t xml:space="preserve">α) </w:t>
            </w:r>
            <w:r w:rsidRPr="000F67BB">
              <w:rPr>
                <w:rFonts w:ascii="Times New Roman" w:eastAsia="Times New Roman" w:hAnsi="Times New Roman" w:cs="Times New Roman"/>
                <w:color w:val="000000"/>
                <w:sz w:val="24"/>
                <w:szCs w:val="24"/>
                <w:lang w:eastAsia="el-GR"/>
              </w:rPr>
              <w:t xml:space="preserve">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w:t>
            </w:r>
            <w:r w:rsidRPr="00C73EC2">
              <w:rPr>
                <w:rFonts w:ascii="Times New Roman" w:eastAsia="Times New Roman" w:hAnsi="Times New Roman" w:cs="Times New Roman"/>
                <w:b/>
                <w:color w:val="000000"/>
                <w:sz w:val="24"/>
                <w:szCs w:val="24"/>
                <w:lang w:eastAsia="el-GR"/>
              </w:rPr>
              <w:t xml:space="preserve">ή ταυτόσημο κατά περιεχόμενο ειδικότητας πτυχίο ή δίπλωμα </w:t>
            </w:r>
            <w:r w:rsidRPr="00FF4E55">
              <w:rPr>
                <w:rFonts w:ascii="Times New Roman" w:eastAsia="Times New Roman" w:hAnsi="Times New Roman" w:cs="Times New Roman"/>
                <w:color w:val="000000"/>
                <w:sz w:val="24"/>
                <w:szCs w:val="24"/>
                <w:lang w:eastAsia="el-GR"/>
              </w:rPr>
              <w:t xml:space="preserve">ΑΕΙ </w:t>
            </w:r>
            <w:r w:rsidRPr="000F67BB">
              <w:rPr>
                <w:rFonts w:ascii="Times New Roman" w:eastAsia="Times New Roman" w:hAnsi="Times New Roman" w:cs="Times New Roman"/>
                <w:color w:val="000000"/>
                <w:sz w:val="24"/>
                <w:szCs w:val="24"/>
                <w:lang w:eastAsia="el-GR"/>
              </w:rPr>
              <w:t>ή Ελληνικού Ανοικτού Πανεπιστημίου  (Ε.Α.Π) ΑΕΙ ή Προγραμμάτων Σπουδών Επιλογής (Π.Σ.Ε) ΑΕΙ της ημεδαπής ή ισότιμος τίτλος σχολών της αλλοδα</w:t>
            </w:r>
            <w:r w:rsidR="00127B50">
              <w:rPr>
                <w:rFonts w:ascii="Times New Roman" w:eastAsia="Times New Roman" w:hAnsi="Times New Roman" w:cs="Times New Roman"/>
                <w:color w:val="000000"/>
                <w:sz w:val="24"/>
                <w:szCs w:val="24"/>
                <w:lang w:eastAsia="el-GR"/>
              </w:rPr>
              <w:t xml:space="preserve">πής, αντίστοιχης ειδικότητας, </w:t>
            </w:r>
            <w:r w:rsidRPr="000F67BB">
              <w:rPr>
                <w:rFonts w:ascii="Times New Roman" w:eastAsia="Times New Roman" w:hAnsi="Times New Roman" w:cs="Times New Roman"/>
                <w:color w:val="000000"/>
                <w:sz w:val="24"/>
                <w:szCs w:val="24"/>
                <w:lang w:eastAsia="el-GR"/>
              </w:rPr>
              <w:t xml:space="preserve">  </w:t>
            </w:r>
          </w:p>
          <w:p w:rsidR="00D95651" w:rsidRPr="00AB693D" w:rsidRDefault="000F67BB" w:rsidP="00443804">
            <w:pPr>
              <w:spacing w:after="0" w:line="360" w:lineRule="auto"/>
              <w:jc w:val="both"/>
              <w:rPr>
                <w:rFonts w:ascii="Times New Roman" w:eastAsia="Times New Roman" w:hAnsi="Times New Roman" w:cs="Times New Roman"/>
                <w:color w:val="000000"/>
                <w:sz w:val="24"/>
                <w:szCs w:val="24"/>
                <w:lang w:eastAsia="el-GR"/>
              </w:rPr>
            </w:pPr>
            <w:r w:rsidRPr="00AB693D">
              <w:rPr>
                <w:rFonts w:ascii="Times New Roman" w:eastAsia="Times New Roman" w:hAnsi="Times New Roman" w:cs="Times New Roman"/>
                <w:b/>
                <w:color w:val="000000"/>
                <w:sz w:val="24"/>
                <w:szCs w:val="24"/>
                <w:lang w:eastAsia="el-GR"/>
              </w:rPr>
              <w:t>β)</w:t>
            </w:r>
            <w:r w:rsidRPr="00AB693D">
              <w:rPr>
                <w:rFonts w:ascii="Times New Roman" w:eastAsia="Times New Roman" w:hAnsi="Times New Roman" w:cs="Times New Roman"/>
                <w:color w:val="000000"/>
                <w:sz w:val="24"/>
                <w:szCs w:val="24"/>
                <w:lang w:eastAsia="el-GR"/>
              </w:rPr>
              <w:t xml:space="preserve"> </w:t>
            </w:r>
            <w:r w:rsidR="008F1085" w:rsidRPr="00AB693D">
              <w:rPr>
                <w:rFonts w:ascii="Times New Roman" w:eastAsia="Times New Roman" w:hAnsi="Times New Roman" w:cs="Times New Roman"/>
                <w:color w:val="000000"/>
                <w:sz w:val="24"/>
                <w:szCs w:val="24"/>
                <w:lang w:eastAsia="el-GR"/>
              </w:rPr>
              <w:t>Άδεια</w:t>
            </w:r>
            <w:r w:rsidRPr="00AB693D">
              <w:rPr>
                <w:rFonts w:ascii="Times New Roman" w:eastAsia="Times New Roman" w:hAnsi="Times New Roman" w:cs="Times New Roman"/>
                <w:color w:val="000000"/>
                <w:sz w:val="24"/>
                <w:szCs w:val="24"/>
                <w:lang w:eastAsia="el-GR"/>
              </w:rPr>
              <w:t xml:space="preserve"> </w:t>
            </w:r>
            <w:r w:rsidR="00C73EC2">
              <w:rPr>
                <w:rFonts w:ascii="Times New Roman" w:eastAsia="Times New Roman" w:hAnsi="Times New Roman" w:cs="Times New Roman"/>
                <w:color w:val="000000"/>
                <w:sz w:val="24"/>
                <w:szCs w:val="24"/>
                <w:lang w:eastAsia="el-GR"/>
              </w:rPr>
              <w:t xml:space="preserve">άσκησης επαγγέλματος </w:t>
            </w:r>
            <w:r w:rsidRPr="00AB693D">
              <w:rPr>
                <w:rFonts w:ascii="Times New Roman" w:eastAsia="Times New Roman" w:hAnsi="Times New Roman" w:cs="Times New Roman"/>
                <w:color w:val="000000"/>
                <w:sz w:val="24"/>
                <w:szCs w:val="24"/>
                <w:lang w:eastAsia="el-GR"/>
              </w:rPr>
              <w:t>Μηχανικού</w:t>
            </w:r>
            <w:r w:rsidR="00C73EC2">
              <w:rPr>
                <w:rFonts w:ascii="Times New Roman" w:eastAsia="Times New Roman" w:hAnsi="Times New Roman" w:cs="Times New Roman"/>
                <w:color w:val="000000"/>
                <w:sz w:val="24"/>
                <w:szCs w:val="24"/>
                <w:lang w:eastAsia="el-GR"/>
              </w:rPr>
              <w:t xml:space="preserve"> </w:t>
            </w:r>
            <w:r w:rsidR="00247B31" w:rsidRPr="00247B31">
              <w:rPr>
                <w:rFonts w:ascii="Times New Roman" w:eastAsia="Times New Roman" w:hAnsi="Times New Roman" w:cs="Times New Roman"/>
                <w:color w:val="000000"/>
                <w:sz w:val="24"/>
                <w:szCs w:val="24"/>
                <w:lang w:eastAsia="el-GR"/>
              </w:rPr>
              <w:t>αντίστοιχης</w:t>
            </w:r>
            <w:r w:rsidR="00C73EC2">
              <w:rPr>
                <w:rFonts w:ascii="Times New Roman" w:eastAsia="Times New Roman" w:hAnsi="Times New Roman" w:cs="Times New Roman"/>
                <w:color w:val="000000"/>
                <w:sz w:val="24"/>
                <w:szCs w:val="24"/>
                <w:lang w:eastAsia="el-GR"/>
              </w:rPr>
              <w:t xml:space="preserve"> ειδικότητας του τίτλου σπουδών</w:t>
            </w:r>
            <w:r w:rsidR="00127B50">
              <w:rPr>
                <w:rFonts w:ascii="Times New Roman" w:eastAsia="Times New Roman" w:hAnsi="Times New Roman" w:cs="Times New Roman"/>
                <w:color w:val="000000"/>
                <w:sz w:val="24"/>
                <w:szCs w:val="24"/>
                <w:lang w:eastAsia="el-GR"/>
              </w:rPr>
              <w:t>,</w:t>
            </w:r>
            <w:r w:rsidRPr="00AB693D">
              <w:rPr>
                <w:rFonts w:ascii="Times New Roman" w:eastAsia="Times New Roman" w:hAnsi="Times New Roman" w:cs="Times New Roman"/>
                <w:color w:val="000000"/>
                <w:sz w:val="24"/>
                <w:szCs w:val="24"/>
                <w:lang w:eastAsia="el-GR"/>
              </w:rPr>
              <w:t xml:space="preserve"> </w:t>
            </w:r>
          </w:p>
          <w:p w:rsidR="00742049" w:rsidRPr="00AB693D" w:rsidRDefault="001F0BD1" w:rsidP="00443804">
            <w:pPr>
              <w:spacing w:after="0" w:line="360" w:lineRule="auto"/>
              <w:jc w:val="both"/>
              <w:rPr>
                <w:rFonts w:ascii="Times New Roman" w:eastAsia="Times New Roman" w:hAnsi="Times New Roman" w:cs="Times New Roman"/>
                <w:color w:val="000000"/>
                <w:sz w:val="24"/>
                <w:szCs w:val="24"/>
                <w:lang w:eastAsia="el-GR"/>
              </w:rPr>
            </w:pPr>
            <w:r w:rsidRPr="00AB693D">
              <w:rPr>
                <w:rFonts w:ascii="Times New Roman" w:hAnsi="Times New Roman" w:cs="Times New Roman"/>
                <w:b/>
                <w:sz w:val="24"/>
                <w:szCs w:val="24"/>
              </w:rPr>
              <w:lastRenderedPageBreak/>
              <w:t>γ)</w:t>
            </w:r>
            <w:r w:rsidRPr="00AB693D">
              <w:rPr>
                <w:rFonts w:ascii="Times New Roman" w:hAnsi="Times New Roman" w:cs="Times New Roman"/>
                <w:sz w:val="24"/>
                <w:szCs w:val="24"/>
              </w:rPr>
              <w:t xml:space="preserve"> Γνώση Χειρισμού Η/Υ στα αντικείμενα: (i) επεξεργασίας κειμένων, (ii) υπολογιστικών φύλλων και (iii) υπηρεσιών διαδικτύου</w:t>
            </w:r>
            <w:r w:rsidR="00127B50">
              <w:rPr>
                <w:rFonts w:ascii="Times New Roman" w:hAnsi="Times New Roman" w:cs="Times New Roman"/>
                <w:sz w:val="24"/>
                <w:szCs w:val="24"/>
              </w:rPr>
              <w:t>.</w:t>
            </w:r>
          </w:p>
        </w:tc>
      </w:tr>
      <w:tr w:rsidR="00742049" w:rsidRPr="0074371D" w:rsidTr="00443804">
        <w:trPr>
          <w:trHeight w:val="1126"/>
          <w:jc w:val="center"/>
        </w:trPr>
        <w:tc>
          <w:tcPr>
            <w:tcW w:w="2405" w:type="dxa"/>
            <w:tcBorders>
              <w:top w:val="single" w:sz="4" w:space="0" w:color="auto"/>
              <w:left w:val="single" w:sz="4" w:space="0" w:color="auto"/>
              <w:bottom w:val="single" w:sz="4" w:space="0" w:color="auto"/>
              <w:right w:val="single" w:sz="4" w:space="0" w:color="auto"/>
            </w:tcBorders>
            <w:vAlign w:val="center"/>
          </w:tcPr>
          <w:p w:rsidR="00742049" w:rsidRDefault="00A121A3" w:rsidP="00504110">
            <w:pPr>
              <w:tabs>
                <w:tab w:val="left" w:pos="567"/>
              </w:tabs>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lastRenderedPageBreak/>
              <w:t>10</w:t>
            </w:r>
            <w:r w:rsidR="00504110">
              <w:rPr>
                <w:rFonts w:ascii="Times New Roman" w:eastAsia="Times New Roman" w:hAnsi="Times New Roman" w:cs="Times New Roman"/>
                <w:b/>
                <w:sz w:val="24"/>
                <w:szCs w:val="24"/>
                <w:lang w:eastAsia="el-GR"/>
              </w:rPr>
              <w:t>7</w:t>
            </w:r>
          </w:p>
          <w:p w:rsidR="00443804" w:rsidRPr="0074371D" w:rsidRDefault="00443804" w:rsidP="00504110">
            <w:pPr>
              <w:tabs>
                <w:tab w:val="left" w:pos="567"/>
              </w:tabs>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ΠΕ ΓΕΩΠΟΝΩΝ</w:t>
            </w:r>
          </w:p>
        </w:tc>
        <w:tc>
          <w:tcPr>
            <w:tcW w:w="7692" w:type="dxa"/>
            <w:tcBorders>
              <w:top w:val="single" w:sz="4" w:space="0" w:color="auto"/>
              <w:left w:val="single" w:sz="4" w:space="0" w:color="auto"/>
              <w:bottom w:val="single" w:sz="4" w:space="0" w:color="auto"/>
              <w:right w:val="single" w:sz="4" w:space="0" w:color="auto"/>
            </w:tcBorders>
            <w:vAlign w:val="center"/>
          </w:tcPr>
          <w:p w:rsidR="00E146C0" w:rsidRPr="00E146C0" w:rsidRDefault="001F0BD1" w:rsidP="00E146C0">
            <w:pPr>
              <w:suppressAutoHyphens/>
              <w:spacing w:after="0" w:line="360" w:lineRule="auto"/>
              <w:jc w:val="both"/>
              <w:rPr>
                <w:rFonts w:ascii="Times New Roman" w:hAnsi="Times New Roman" w:cs="Times New Roman"/>
                <w:sz w:val="24"/>
                <w:szCs w:val="24"/>
              </w:rPr>
            </w:pPr>
            <w:r w:rsidRPr="00A961A1">
              <w:rPr>
                <w:rFonts w:ascii="Times New Roman" w:hAnsi="Times New Roman" w:cs="Times New Roman"/>
                <w:b/>
                <w:sz w:val="24"/>
                <w:szCs w:val="24"/>
              </w:rPr>
              <w:t>α)</w:t>
            </w:r>
            <w:r w:rsidR="00127B50">
              <w:rPr>
                <w:rFonts w:ascii="Times New Roman" w:hAnsi="Times New Roman" w:cs="Times New Roman"/>
                <w:sz w:val="24"/>
                <w:szCs w:val="24"/>
              </w:rPr>
              <w:t xml:space="preserve">  </w:t>
            </w:r>
            <w:r w:rsidR="004914EB" w:rsidRPr="004914EB">
              <w:rPr>
                <w:rFonts w:ascii="Times New Roman" w:hAnsi="Times New Roman" w:cs="Times New Roman"/>
                <w:sz w:val="24"/>
                <w:szCs w:val="24"/>
              </w:rPr>
              <w:t>Πτυχίο ή δίπλωμα Γεωπόνου Τμήματος: Αγροτικής Ανάπτυξης ή Αγροτικής Οικονομίας και Ανάπτυξης ή Αξιοποίησης Φυσικών Πόρων και Γεωργικής Μηχανικής ή Βιοτεχνολογίας ή Γεωπονίας ή Γεωπονίας Φυτικής και Ζωικής  Παραγωγής ή Γεωπονίας Φυτικής Παραγωγής και Αγροτικού Περιβάλλοντος ή Γεωπονικής Βιοτεχνολογίας ή Γεωργικής Βιολογίας και Βιοτεχνολογίας ή Γεωργικής Οικονομίας ή Γεωργικών Βιομηχανιών ή Εγγείων Βελτιώσεων και Γεωργικής Μηχανικής ή Επιστήμης Ζωικής Παραγωγής ή Επιστήμης Ζωικής Παραγωγής και Υδατοκαλλιεργειών ή Επιστήμης και Τεχνολογίας Τροφίμων ή Επιστήμης Τροφίμων και Διατροφής του Ανθρώπου ή Επιστήμης Φυτικής Παραγωγής ή Ζωικής Παραγωγής ή Φυτικής Παραγωγής ΑΕΙ ή το ομώνυμο πτυχίο ή δίπλωμα Ελ</w:t>
            </w:r>
            <w:r w:rsidR="00736F05">
              <w:rPr>
                <w:rFonts w:ascii="Times New Roman" w:hAnsi="Times New Roman" w:cs="Times New Roman"/>
                <w:sz w:val="24"/>
                <w:szCs w:val="24"/>
              </w:rPr>
              <w:t>ληνικού Ανοικτού Πανεπιστημίου</w:t>
            </w:r>
            <w:r w:rsidR="00736F05" w:rsidRPr="00736F05">
              <w:rPr>
                <w:rFonts w:ascii="Times New Roman" w:hAnsi="Times New Roman" w:cs="Times New Roman"/>
                <w:sz w:val="24"/>
                <w:szCs w:val="24"/>
              </w:rPr>
              <w:t xml:space="preserve"> </w:t>
            </w:r>
            <w:r w:rsidR="00736F05">
              <w:rPr>
                <w:rFonts w:ascii="Times New Roman" w:hAnsi="Times New Roman" w:cs="Times New Roman"/>
                <w:sz w:val="24"/>
                <w:szCs w:val="24"/>
              </w:rPr>
              <w:t>(Ε.Α.Π.)</w:t>
            </w:r>
            <w:r w:rsidR="00736F05" w:rsidRPr="00736F05">
              <w:rPr>
                <w:rFonts w:ascii="Times New Roman" w:hAnsi="Times New Roman" w:cs="Times New Roman"/>
                <w:sz w:val="24"/>
                <w:szCs w:val="24"/>
              </w:rPr>
              <w:t xml:space="preserve"> </w:t>
            </w:r>
            <w:r w:rsidR="004914EB" w:rsidRPr="004914EB">
              <w:rPr>
                <w:rFonts w:ascii="Times New Roman" w:hAnsi="Times New Roman" w:cs="Times New Roman"/>
                <w:sz w:val="24"/>
                <w:szCs w:val="24"/>
              </w:rPr>
              <w:t>ΑΕΙ ή Προγραμμάτων Σπο</w:t>
            </w:r>
            <w:r w:rsidR="00736F05">
              <w:rPr>
                <w:rFonts w:ascii="Times New Roman" w:hAnsi="Times New Roman" w:cs="Times New Roman"/>
                <w:sz w:val="24"/>
                <w:szCs w:val="24"/>
              </w:rPr>
              <w:t>υδών Επιλογής (Π.Σ.Ε.)</w:t>
            </w:r>
            <w:r w:rsidR="00736F05" w:rsidRPr="00692115">
              <w:rPr>
                <w:rFonts w:ascii="Times New Roman" w:hAnsi="Times New Roman" w:cs="Times New Roman"/>
                <w:sz w:val="24"/>
                <w:szCs w:val="24"/>
              </w:rPr>
              <w:t xml:space="preserve"> </w:t>
            </w:r>
            <w:r w:rsidR="004914EB" w:rsidRPr="004914EB">
              <w:rPr>
                <w:rFonts w:ascii="Times New Roman" w:hAnsi="Times New Roman" w:cs="Times New Roman"/>
                <w:sz w:val="24"/>
                <w:szCs w:val="24"/>
              </w:rPr>
              <w:t xml:space="preserve">ΑΕΙ </w:t>
            </w:r>
            <w:r w:rsidR="004914EB" w:rsidRPr="004914EB">
              <w:rPr>
                <w:rFonts w:ascii="Times New Roman" w:hAnsi="Times New Roman" w:cs="Times New Roman"/>
                <w:b/>
                <w:sz w:val="24"/>
                <w:szCs w:val="24"/>
              </w:rPr>
              <w:t>ή ταυτόσημο κατά περιεχόμενο ειδικότητας πτυχίο ή δίπλωμα</w:t>
            </w:r>
            <w:r w:rsidR="004914EB" w:rsidRPr="004914EB">
              <w:rPr>
                <w:rFonts w:ascii="Times New Roman" w:hAnsi="Times New Roman" w:cs="Times New Roman"/>
                <w:sz w:val="24"/>
                <w:szCs w:val="24"/>
              </w:rPr>
              <w:t xml:space="preserve">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  </w:t>
            </w:r>
          </w:p>
          <w:p w:rsidR="00E146C0" w:rsidRPr="006762F9" w:rsidRDefault="00E146C0" w:rsidP="00E146C0">
            <w:pPr>
              <w:suppressAutoHyphens/>
              <w:spacing w:after="0" w:line="360" w:lineRule="auto"/>
              <w:jc w:val="both"/>
              <w:rPr>
                <w:rFonts w:ascii="Times New Roman" w:hAnsi="Times New Roman" w:cs="Times New Roman"/>
                <w:sz w:val="24"/>
                <w:szCs w:val="24"/>
              </w:rPr>
            </w:pPr>
            <w:r w:rsidRPr="00E146C0">
              <w:rPr>
                <w:rFonts w:ascii="Times New Roman" w:hAnsi="Times New Roman" w:cs="Times New Roman"/>
                <w:b/>
                <w:sz w:val="24"/>
                <w:szCs w:val="24"/>
              </w:rPr>
              <w:t>β)</w:t>
            </w:r>
            <w:r w:rsidRPr="00E146C0">
              <w:rPr>
                <w:rFonts w:ascii="Times New Roman" w:hAnsi="Times New Roman" w:cs="Times New Roman"/>
                <w:sz w:val="24"/>
                <w:szCs w:val="24"/>
              </w:rPr>
              <w:t xml:space="preserve"> Βεβαίωση Συνδρομής </w:t>
            </w:r>
            <w:r w:rsidR="004914EB" w:rsidRPr="00E146C0">
              <w:rPr>
                <w:rFonts w:ascii="Times New Roman" w:hAnsi="Times New Roman" w:cs="Times New Roman"/>
                <w:sz w:val="24"/>
                <w:szCs w:val="24"/>
              </w:rPr>
              <w:t>Νόμιμων</w:t>
            </w:r>
            <w:r w:rsidRPr="00E146C0">
              <w:rPr>
                <w:rFonts w:ascii="Times New Roman" w:hAnsi="Times New Roman" w:cs="Times New Roman"/>
                <w:sz w:val="24"/>
                <w:szCs w:val="24"/>
              </w:rPr>
              <w:t xml:space="preserve"> Προϋποθέσεων Έναρξης Άσκησης του Γεωτεχνικού Επαγγέλματος ειδικότητας Γεωπόνου ή Βεβαίωση Άσκησης Γεωτεχνικού Επαγγέλματος ειδικότητας Γεωπόνου ή Βεβαίωση Συνδρομής Νόμιμων Προϋποθέσεων Άσκησης του Γεωτεχνικού Επαγγέλματος ειδ</w:t>
            </w:r>
            <w:r w:rsidR="00D00EC4">
              <w:rPr>
                <w:rFonts w:ascii="Times New Roman" w:hAnsi="Times New Roman" w:cs="Times New Roman"/>
                <w:sz w:val="24"/>
                <w:szCs w:val="24"/>
              </w:rPr>
              <w:t>ικότητας Γεωπόνου,</w:t>
            </w:r>
          </w:p>
          <w:p w:rsidR="00742049" w:rsidRPr="00F14FB1" w:rsidRDefault="001F0BD1" w:rsidP="00443804">
            <w:pPr>
              <w:suppressAutoHyphens/>
              <w:spacing w:after="0" w:line="360" w:lineRule="auto"/>
              <w:jc w:val="both"/>
              <w:rPr>
                <w:rFonts w:ascii="Times New Roman" w:hAnsi="Times New Roman" w:cs="Times New Roman"/>
                <w:sz w:val="24"/>
                <w:szCs w:val="24"/>
              </w:rPr>
            </w:pPr>
            <w:r w:rsidRPr="00A961A1">
              <w:rPr>
                <w:rFonts w:ascii="Times New Roman" w:hAnsi="Times New Roman" w:cs="Times New Roman"/>
                <w:b/>
                <w:sz w:val="24"/>
                <w:szCs w:val="24"/>
              </w:rPr>
              <w:t>γ)</w:t>
            </w:r>
            <w:r w:rsidRPr="006762F9">
              <w:rPr>
                <w:rFonts w:ascii="Times New Roman" w:hAnsi="Times New Roman" w:cs="Times New Roman"/>
                <w:sz w:val="24"/>
                <w:szCs w:val="24"/>
              </w:rPr>
              <w:t xml:space="preserve"> Γνώση Χειρισμού Η/Υ στα αντικείμενα: (i) επεξεργασίας κειμένων, (ii) υπολογιστικών φύλλων (iii) υπηρεσιών διαδικτύου</w:t>
            </w:r>
            <w:r w:rsidR="00F14FB1">
              <w:rPr>
                <w:rFonts w:ascii="Times New Roman" w:hAnsi="Times New Roman" w:cs="Times New Roman"/>
                <w:sz w:val="24"/>
                <w:szCs w:val="24"/>
              </w:rPr>
              <w:t xml:space="preserve"> και (</w:t>
            </w:r>
            <w:r w:rsidR="00F14FB1">
              <w:rPr>
                <w:rFonts w:ascii="Times New Roman" w:hAnsi="Times New Roman" w:cs="Times New Roman"/>
                <w:sz w:val="24"/>
                <w:szCs w:val="24"/>
                <w:lang w:val="en-US"/>
              </w:rPr>
              <w:t>iv</w:t>
            </w:r>
            <w:r w:rsidR="00F14FB1" w:rsidRPr="00F14FB1">
              <w:rPr>
                <w:rFonts w:ascii="Times New Roman" w:hAnsi="Times New Roman" w:cs="Times New Roman"/>
                <w:sz w:val="24"/>
                <w:szCs w:val="24"/>
              </w:rPr>
              <w:t xml:space="preserve">) </w:t>
            </w:r>
            <w:r w:rsidR="00F14FB1">
              <w:rPr>
                <w:rFonts w:ascii="Times New Roman" w:hAnsi="Times New Roman" w:cs="Times New Roman"/>
                <w:sz w:val="24"/>
                <w:szCs w:val="24"/>
              </w:rPr>
              <w:t>βάσεων δεδομένων</w:t>
            </w:r>
            <w:r w:rsidR="00127B50">
              <w:rPr>
                <w:rFonts w:ascii="Times New Roman" w:hAnsi="Times New Roman" w:cs="Times New Roman"/>
                <w:sz w:val="24"/>
                <w:szCs w:val="24"/>
              </w:rPr>
              <w:t>,</w:t>
            </w:r>
          </w:p>
          <w:p w:rsidR="00DD5CC5" w:rsidRPr="0074371D" w:rsidRDefault="00DD5CC5" w:rsidP="00692115">
            <w:pPr>
              <w:suppressAutoHyphens/>
              <w:spacing w:after="0" w:line="360" w:lineRule="auto"/>
              <w:jc w:val="both"/>
              <w:rPr>
                <w:rFonts w:ascii="Times New Roman" w:hAnsi="Times New Roman" w:cs="Times New Roman"/>
                <w:sz w:val="24"/>
                <w:szCs w:val="24"/>
              </w:rPr>
            </w:pPr>
            <w:r w:rsidRPr="00A961A1">
              <w:rPr>
                <w:rFonts w:ascii="Times New Roman" w:hAnsi="Times New Roman" w:cs="Times New Roman"/>
                <w:b/>
                <w:sz w:val="24"/>
                <w:szCs w:val="24"/>
              </w:rPr>
              <w:t>δ)</w:t>
            </w:r>
            <w:r w:rsidRPr="006762F9">
              <w:rPr>
                <w:rFonts w:ascii="Times New Roman" w:hAnsi="Times New Roman" w:cs="Times New Roman"/>
                <w:sz w:val="24"/>
                <w:szCs w:val="24"/>
              </w:rPr>
              <w:t xml:space="preserve"> </w:t>
            </w:r>
            <w:r w:rsidR="00692115">
              <w:rPr>
                <w:rFonts w:ascii="Times New Roman" w:hAnsi="Times New Roman" w:cs="Times New Roman"/>
                <w:sz w:val="24"/>
                <w:szCs w:val="24"/>
              </w:rPr>
              <w:t>Ισχύουσα ερασιτεχνική ά</w:t>
            </w:r>
            <w:r w:rsidRPr="006762F9">
              <w:rPr>
                <w:rFonts w:ascii="Times New Roman" w:hAnsi="Times New Roman" w:cs="Times New Roman"/>
                <w:sz w:val="24"/>
                <w:szCs w:val="24"/>
              </w:rPr>
              <w:t>δεια οδήγησης αυτοκινήτου  Β΄ κατηγορίας.</w:t>
            </w:r>
          </w:p>
        </w:tc>
      </w:tr>
      <w:tr w:rsidR="00A121A3" w:rsidRPr="0074371D" w:rsidTr="00443804">
        <w:tblPrEx>
          <w:tblCellMar>
            <w:left w:w="108" w:type="dxa"/>
            <w:right w:w="108" w:type="dxa"/>
          </w:tblCellMar>
        </w:tblPrEx>
        <w:trPr>
          <w:trHeight w:val="799"/>
          <w:jc w:val="center"/>
        </w:trPr>
        <w:tc>
          <w:tcPr>
            <w:tcW w:w="2405" w:type="dxa"/>
            <w:tcBorders>
              <w:top w:val="single" w:sz="4" w:space="0" w:color="auto"/>
              <w:left w:val="single" w:sz="4" w:space="0" w:color="auto"/>
              <w:bottom w:val="single" w:sz="4" w:space="0" w:color="auto"/>
              <w:right w:val="single" w:sz="4" w:space="0" w:color="auto"/>
            </w:tcBorders>
            <w:vAlign w:val="center"/>
          </w:tcPr>
          <w:p w:rsidR="00623AD7" w:rsidRDefault="00623AD7" w:rsidP="0078544F">
            <w:pPr>
              <w:tabs>
                <w:tab w:val="left" w:pos="567"/>
              </w:tabs>
              <w:spacing w:after="0" w:line="240" w:lineRule="auto"/>
              <w:jc w:val="center"/>
              <w:rPr>
                <w:rFonts w:ascii="Times New Roman" w:eastAsia="Times New Roman" w:hAnsi="Times New Roman" w:cs="Times New Roman"/>
                <w:b/>
                <w:sz w:val="24"/>
                <w:szCs w:val="24"/>
                <w:lang w:eastAsia="el-GR"/>
              </w:rPr>
            </w:pPr>
          </w:p>
          <w:p w:rsidR="00623AD7" w:rsidRDefault="00504110" w:rsidP="0078544F">
            <w:pPr>
              <w:tabs>
                <w:tab w:val="left" w:pos="567"/>
              </w:tabs>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108</w:t>
            </w:r>
          </w:p>
          <w:p w:rsidR="00443804" w:rsidRDefault="00443804" w:rsidP="0078544F">
            <w:pPr>
              <w:tabs>
                <w:tab w:val="left" w:pos="567"/>
              </w:tabs>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ΠΕ ΜΗΧΑΝΙΚΩΝ ΠΕΡΙΒΑΛΛΟΝΤΟΣ</w:t>
            </w:r>
          </w:p>
          <w:p w:rsidR="00443804" w:rsidRPr="0074371D" w:rsidRDefault="00443804" w:rsidP="0078544F">
            <w:pPr>
              <w:tabs>
                <w:tab w:val="left" w:pos="567"/>
              </w:tabs>
              <w:spacing w:after="0" w:line="240" w:lineRule="auto"/>
              <w:jc w:val="center"/>
              <w:rPr>
                <w:rFonts w:ascii="Times New Roman" w:eastAsia="Times New Roman" w:hAnsi="Times New Roman" w:cs="Times New Roman"/>
                <w:b/>
                <w:sz w:val="24"/>
                <w:szCs w:val="24"/>
                <w:lang w:eastAsia="el-GR"/>
              </w:rPr>
            </w:pPr>
          </w:p>
        </w:tc>
        <w:tc>
          <w:tcPr>
            <w:tcW w:w="7692" w:type="dxa"/>
            <w:tcBorders>
              <w:top w:val="single" w:sz="4" w:space="0" w:color="auto"/>
              <w:left w:val="single" w:sz="4" w:space="0" w:color="auto"/>
              <w:bottom w:val="single" w:sz="4" w:space="0" w:color="auto"/>
              <w:right w:val="single" w:sz="4" w:space="0" w:color="auto"/>
            </w:tcBorders>
            <w:vAlign w:val="center"/>
          </w:tcPr>
          <w:p w:rsidR="00C73EC2" w:rsidRDefault="00681061" w:rsidP="00C73EC2">
            <w:pPr>
              <w:suppressAutoHyphens/>
              <w:spacing w:after="0" w:line="360" w:lineRule="auto"/>
              <w:jc w:val="both"/>
              <w:rPr>
                <w:rFonts w:ascii="Times New Roman" w:hAnsi="Times New Roman" w:cs="Times New Roman"/>
                <w:color w:val="000000"/>
                <w:sz w:val="24"/>
                <w:szCs w:val="24"/>
              </w:rPr>
            </w:pPr>
            <w:r w:rsidRPr="00681061">
              <w:rPr>
                <w:rFonts w:ascii="Times New Roman" w:hAnsi="Times New Roman" w:cs="Times New Roman"/>
                <w:b/>
                <w:bCs/>
                <w:color w:val="000000"/>
                <w:sz w:val="24"/>
                <w:szCs w:val="24"/>
              </w:rPr>
              <w:t>α)</w:t>
            </w:r>
            <w:r w:rsidRPr="00681061">
              <w:rPr>
                <w:rFonts w:ascii="Times New Roman" w:hAnsi="Times New Roman" w:cs="Times New Roman"/>
                <w:color w:val="000000"/>
                <w:sz w:val="24"/>
                <w:szCs w:val="24"/>
              </w:rPr>
              <w:t xml:space="preserve"> </w:t>
            </w:r>
            <w:r w:rsidR="00C73EC2" w:rsidRPr="00C73EC2">
              <w:rPr>
                <w:rFonts w:ascii="Times New Roman" w:hAnsi="Times New Roman" w:cs="Times New Roman"/>
                <w:color w:val="000000"/>
                <w:sz w:val="24"/>
                <w:szCs w:val="24"/>
              </w:rPr>
              <w:t xml:space="preserve">Πτυχίο ή δίπλωμα Μηχανικού Περιβάλλοντος ή Χημικών Μηχανικών και Μηχανικών Περιβάλλοντος με κατεύθυνση προχωρημένου εξαμήνου Μηχανικών Περιβάλλοντος ΑΕΙ ή το ομώνυμο πτυχίο ή δίπλωμα Ελληνικού Ανοικτού Πανεπιστημίου  (Ε.Α.Π) ΑΕΙ ή Προγραμμάτων Σπουδών Επιλογής </w:t>
            </w:r>
            <w:r w:rsidR="00C73EC2" w:rsidRPr="00C73EC2">
              <w:rPr>
                <w:rFonts w:ascii="Times New Roman" w:hAnsi="Times New Roman" w:cs="Times New Roman"/>
                <w:color w:val="000000"/>
                <w:sz w:val="24"/>
                <w:szCs w:val="24"/>
              </w:rPr>
              <w:lastRenderedPageBreak/>
              <w:t xml:space="preserve">(Π.Σ.Ε) ΑΕΙ </w:t>
            </w:r>
            <w:r w:rsidR="00C73EC2" w:rsidRPr="00C73EC2">
              <w:rPr>
                <w:rFonts w:ascii="Times New Roman" w:hAnsi="Times New Roman" w:cs="Times New Roman"/>
                <w:b/>
                <w:color w:val="000000"/>
                <w:sz w:val="24"/>
                <w:szCs w:val="24"/>
              </w:rPr>
              <w:t xml:space="preserve">ή ταυτόσημο κατά περιεχόμενο ειδικότητας πτυχίο ή δίπλωμα </w:t>
            </w:r>
            <w:r w:rsidR="00C73EC2" w:rsidRPr="00C73EC2">
              <w:rPr>
                <w:rFonts w:ascii="Times New Roman" w:hAnsi="Times New Roman" w:cs="Times New Roman"/>
                <w:color w:val="000000"/>
                <w:sz w:val="24"/>
                <w:szCs w:val="24"/>
              </w:rPr>
              <w:t xml:space="preserve">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  </w:t>
            </w:r>
          </w:p>
          <w:p w:rsidR="00DD5CC5" w:rsidRPr="00681061" w:rsidRDefault="00C73EC2" w:rsidP="00C73EC2">
            <w:pPr>
              <w:suppressAutoHyphens/>
              <w:spacing w:after="0" w:line="360" w:lineRule="auto"/>
              <w:jc w:val="both"/>
              <w:rPr>
                <w:rFonts w:ascii="Times New Roman" w:hAnsi="Times New Roman" w:cs="Times New Roman"/>
                <w:color w:val="000000"/>
                <w:sz w:val="24"/>
                <w:szCs w:val="24"/>
              </w:rPr>
            </w:pPr>
            <w:r w:rsidRPr="00C73EC2">
              <w:rPr>
                <w:rFonts w:ascii="Times New Roman" w:hAnsi="Times New Roman" w:cs="Times New Roman"/>
                <w:b/>
                <w:color w:val="000000"/>
                <w:sz w:val="24"/>
                <w:szCs w:val="24"/>
              </w:rPr>
              <w:t>β)</w:t>
            </w:r>
            <w:r w:rsidRPr="00C73EC2">
              <w:rPr>
                <w:rFonts w:ascii="Times New Roman" w:hAnsi="Times New Roman" w:cs="Times New Roman"/>
                <w:color w:val="000000"/>
                <w:sz w:val="24"/>
                <w:szCs w:val="24"/>
              </w:rPr>
              <w:t xml:space="preserve"> Άδεια άσκησης επαγγέλματος Μηχανικού αντίστοιχης</w:t>
            </w:r>
            <w:r>
              <w:rPr>
                <w:rFonts w:ascii="Times New Roman" w:hAnsi="Times New Roman" w:cs="Times New Roman"/>
                <w:color w:val="000000"/>
                <w:sz w:val="24"/>
                <w:szCs w:val="24"/>
              </w:rPr>
              <w:t xml:space="preserve"> ειδικότητας του τίτλου σπουδών,</w:t>
            </w:r>
          </w:p>
          <w:p w:rsidR="00681061" w:rsidRPr="00681061" w:rsidRDefault="00681061" w:rsidP="00443804">
            <w:pPr>
              <w:suppressAutoHyphens/>
              <w:spacing w:after="0" w:line="360" w:lineRule="auto"/>
              <w:jc w:val="both"/>
              <w:rPr>
                <w:rFonts w:ascii="Times New Roman" w:hAnsi="Times New Roman" w:cs="Times New Roman"/>
                <w:sz w:val="24"/>
                <w:szCs w:val="24"/>
              </w:rPr>
            </w:pPr>
            <w:r w:rsidRPr="00681061">
              <w:rPr>
                <w:rFonts w:ascii="Times New Roman" w:hAnsi="Times New Roman" w:cs="Times New Roman"/>
                <w:b/>
                <w:sz w:val="24"/>
                <w:szCs w:val="24"/>
              </w:rPr>
              <w:t>γ)</w:t>
            </w:r>
            <w:r w:rsidRPr="00681061">
              <w:rPr>
                <w:rFonts w:ascii="Times New Roman" w:hAnsi="Times New Roman" w:cs="Times New Roman"/>
                <w:sz w:val="24"/>
                <w:szCs w:val="24"/>
              </w:rPr>
              <w:t xml:space="preserve"> Γνώση Χειρισμού Η/Υ στα αντικείμενα: (i) επεξεργασίας κειμένων, (ii) υπολογιστικών φύλλων (iii) υπηρεσιών διαδικτύου</w:t>
            </w:r>
            <w:r w:rsidR="00F14FB1">
              <w:rPr>
                <w:rFonts w:ascii="Times New Roman" w:hAnsi="Times New Roman" w:cs="Times New Roman"/>
                <w:sz w:val="24"/>
                <w:szCs w:val="24"/>
              </w:rPr>
              <w:t xml:space="preserve"> και (</w:t>
            </w:r>
            <w:r w:rsidR="00F14FB1">
              <w:rPr>
                <w:rFonts w:ascii="Times New Roman" w:hAnsi="Times New Roman" w:cs="Times New Roman"/>
                <w:sz w:val="24"/>
                <w:szCs w:val="24"/>
                <w:lang w:val="en-US"/>
              </w:rPr>
              <w:t>iv</w:t>
            </w:r>
            <w:r w:rsidR="00F14FB1" w:rsidRPr="00F14FB1">
              <w:rPr>
                <w:rFonts w:ascii="Times New Roman" w:hAnsi="Times New Roman" w:cs="Times New Roman"/>
                <w:sz w:val="24"/>
                <w:szCs w:val="24"/>
              </w:rPr>
              <w:t xml:space="preserve">) </w:t>
            </w:r>
            <w:r w:rsidR="00F14FB1">
              <w:rPr>
                <w:rFonts w:ascii="Times New Roman" w:hAnsi="Times New Roman" w:cs="Times New Roman"/>
                <w:sz w:val="24"/>
                <w:szCs w:val="24"/>
              </w:rPr>
              <w:t>βάσεων δεδομένων</w:t>
            </w:r>
            <w:r w:rsidR="00443804">
              <w:rPr>
                <w:rFonts w:ascii="Times New Roman" w:hAnsi="Times New Roman" w:cs="Times New Roman"/>
                <w:sz w:val="24"/>
                <w:szCs w:val="24"/>
              </w:rPr>
              <w:t>,</w:t>
            </w:r>
          </w:p>
          <w:p w:rsidR="00681061" w:rsidRPr="0074371D" w:rsidRDefault="00681061" w:rsidP="00692115">
            <w:pPr>
              <w:suppressAutoHyphens/>
              <w:spacing w:after="0" w:line="360" w:lineRule="auto"/>
              <w:jc w:val="both"/>
              <w:rPr>
                <w:rFonts w:ascii="Times New Roman" w:hAnsi="Times New Roman" w:cs="Times New Roman"/>
                <w:sz w:val="24"/>
                <w:szCs w:val="24"/>
              </w:rPr>
            </w:pPr>
            <w:r w:rsidRPr="00681061">
              <w:rPr>
                <w:rFonts w:ascii="Times New Roman" w:hAnsi="Times New Roman" w:cs="Times New Roman"/>
                <w:b/>
                <w:sz w:val="24"/>
                <w:szCs w:val="24"/>
              </w:rPr>
              <w:t>δ)</w:t>
            </w:r>
            <w:r w:rsidRPr="00681061">
              <w:rPr>
                <w:rFonts w:ascii="Times New Roman" w:hAnsi="Times New Roman" w:cs="Times New Roman"/>
                <w:sz w:val="24"/>
                <w:szCs w:val="24"/>
              </w:rPr>
              <w:t xml:space="preserve"> </w:t>
            </w:r>
            <w:r w:rsidR="00692115">
              <w:rPr>
                <w:rFonts w:ascii="Times New Roman" w:hAnsi="Times New Roman" w:cs="Times New Roman"/>
                <w:sz w:val="24"/>
                <w:szCs w:val="24"/>
              </w:rPr>
              <w:t>Ισχύουσα ερασιτεχνική ά</w:t>
            </w:r>
            <w:r w:rsidRPr="00681061">
              <w:rPr>
                <w:rFonts w:ascii="Times New Roman" w:hAnsi="Times New Roman" w:cs="Times New Roman"/>
                <w:sz w:val="24"/>
                <w:szCs w:val="24"/>
              </w:rPr>
              <w:t>δεια οδήγησης αυτοκινήτου  Β΄ κατηγορίας</w:t>
            </w:r>
            <w:r w:rsidR="00443804">
              <w:rPr>
                <w:rFonts w:ascii="Times New Roman" w:hAnsi="Times New Roman" w:cs="Times New Roman"/>
                <w:sz w:val="24"/>
                <w:szCs w:val="24"/>
              </w:rPr>
              <w:t>.</w:t>
            </w:r>
          </w:p>
        </w:tc>
      </w:tr>
    </w:tbl>
    <w:p w:rsidR="00742049" w:rsidRPr="0074371D" w:rsidRDefault="00742049" w:rsidP="00742049">
      <w:pPr>
        <w:tabs>
          <w:tab w:val="left" w:pos="0"/>
          <w:tab w:val="left" w:pos="567"/>
        </w:tabs>
        <w:spacing w:after="0" w:line="240" w:lineRule="auto"/>
        <w:rPr>
          <w:rFonts w:ascii="Times New Roman" w:eastAsia="Times New Roman" w:hAnsi="Times New Roman" w:cs="Times New Roman"/>
          <w:b/>
          <w:sz w:val="24"/>
          <w:szCs w:val="24"/>
          <w:lang w:eastAsia="el-GR"/>
        </w:rPr>
      </w:pPr>
    </w:p>
    <w:p w:rsidR="00742049" w:rsidRPr="0074371D" w:rsidRDefault="00742049" w:rsidP="00127B50">
      <w:pPr>
        <w:pBdr>
          <w:top w:val="single" w:sz="4" w:space="1" w:color="auto"/>
          <w:left w:val="single" w:sz="4" w:space="7" w:color="auto"/>
          <w:bottom w:val="single" w:sz="4" w:space="1" w:color="auto"/>
          <w:right w:val="single" w:sz="4" w:space="4" w:color="auto"/>
        </w:pBdr>
        <w:spacing w:before="120" w:after="0" w:line="240" w:lineRule="auto"/>
        <w:ind w:left="142" w:firstLine="142"/>
        <w:jc w:val="center"/>
        <w:rPr>
          <w:rFonts w:ascii="Times New Roman" w:eastAsia="Times New Roman" w:hAnsi="Times New Roman" w:cs="Times New Roman"/>
          <w:b/>
          <w:sz w:val="24"/>
          <w:szCs w:val="24"/>
          <w:u w:val="single"/>
          <w:lang w:eastAsia="el-GR"/>
        </w:rPr>
      </w:pPr>
      <w:r w:rsidRPr="0074371D">
        <w:rPr>
          <w:rFonts w:ascii="Times New Roman" w:eastAsia="Times New Roman" w:hAnsi="Times New Roman" w:cs="Times New Roman"/>
          <w:sz w:val="24"/>
          <w:szCs w:val="24"/>
          <w:lang w:eastAsia="el-GR"/>
        </w:rPr>
        <w:t>Οι υποψήφιοι</w:t>
      </w:r>
      <w:r w:rsidR="00443804">
        <w:rPr>
          <w:rFonts w:ascii="Times New Roman" w:eastAsia="Times New Roman" w:hAnsi="Times New Roman" w:cs="Times New Roman"/>
          <w:sz w:val="24"/>
          <w:szCs w:val="24"/>
          <w:lang w:eastAsia="el-GR"/>
        </w:rPr>
        <w:t>/ες</w:t>
      </w:r>
      <w:r w:rsidRPr="0074371D">
        <w:rPr>
          <w:rFonts w:ascii="Times New Roman" w:eastAsia="Times New Roman" w:hAnsi="Times New Roman" w:cs="Times New Roman"/>
          <w:sz w:val="24"/>
          <w:szCs w:val="24"/>
          <w:lang w:eastAsia="el-GR"/>
        </w:rPr>
        <w:t xml:space="preserve"> </w:t>
      </w:r>
      <w:r w:rsidR="006D1782">
        <w:rPr>
          <w:rFonts w:ascii="Times New Roman" w:eastAsia="Times New Roman" w:hAnsi="Times New Roman" w:cs="Times New Roman"/>
          <w:sz w:val="24"/>
          <w:szCs w:val="24"/>
          <w:lang w:eastAsia="el-GR"/>
        </w:rPr>
        <w:t xml:space="preserve">των </w:t>
      </w:r>
      <w:r w:rsidRPr="0074371D">
        <w:rPr>
          <w:rFonts w:ascii="Times New Roman" w:eastAsia="Times New Roman" w:hAnsi="Times New Roman" w:cs="Times New Roman"/>
          <w:sz w:val="24"/>
          <w:szCs w:val="24"/>
          <w:lang w:eastAsia="el-GR"/>
        </w:rPr>
        <w:t>ανωτέρω ειδικ</w:t>
      </w:r>
      <w:r w:rsidR="006D1782">
        <w:rPr>
          <w:rFonts w:ascii="Times New Roman" w:eastAsia="Times New Roman" w:hAnsi="Times New Roman" w:cs="Times New Roman"/>
          <w:sz w:val="24"/>
          <w:szCs w:val="24"/>
          <w:lang w:eastAsia="el-GR"/>
        </w:rPr>
        <w:t>οτήτων</w:t>
      </w:r>
      <w:r w:rsidRPr="0074371D">
        <w:rPr>
          <w:rFonts w:ascii="Times New Roman" w:eastAsia="Times New Roman" w:hAnsi="Times New Roman" w:cs="Times New Roman"/>
          <w:sz w:val="24"/>
          <w:szCs w:val="24"/>
          <w:lang w:eastAsia="el-GR"/>
        </w:rPr>
        <w:t xml:space="preserve"> πρέπει να είναι ηλικίας από </w:t>
      </w:r>
      <w:r w:rsidRPr="0074371D">
        <w:rPr>
          <w:rFonts w:ascii="Times New Roman" w:eastAsia="Times New Roman" w:hAnsi="Times New Roman" w:cs="Times New Roman"/>
          <w:b/>
          <w:sz w:val="24"/>
          <w:szCs w:val="24"/>
          <w:lang w:eastAsia="el-GR"/>
        </w:rPr>
        <w:t xml:space="preserve">18 </w:t>
      </w:r>
      <w:r w:rsidRPr="0074371D">
        <w:rPr>
          <w:rFonts w:ascii="Times New Roman" w:eastAsia="Times New Roman" w:hAnsi="Times New Roman" w:cs="Times New Roman"/>
          <w:sz w:val="24"/>
          <w:szCs w:val="24"/>
          <w:lang w:eastAsia="el-GR"/>
        </w:rPr>
        <w:t xml:space="preserve">έως </w:t>
      </w:r>
      <w:r w:rsidRPr="0074371D">
        <w:rPr>
          <w:rFonts w:ascii="Times New Roman" w:eastAsia="Times New Roman" w:hAnsi="Times New Roman" w:cs="Times New Roman"/>
          <w:b/>
          <w:sz w:val="24"/>
          <w:szCs w:val="24"/>
          <w:lang w:eastAsia="el-GR"/>
        </w:rPr>
        <w:t xml:space="preserve">65 </w:t>
      </w:r>
      <w:r w:rsidRPr="0074371D">
        <w:rPr>
          <w:rFonts w:ascii="Times New Roman" w:eastAsia="Times New Roman" w:hAnsi="Times New Roman" w:cs="Times New Roman"/>
          <w:sz w:val="24"/>
          <w:szCs w:val="24"/>
          <w:lang w:eastAsia="el-GR"/>
        </w:rPr>
        <w:t>ετών.</w:t>
      </w:r>
    </w:p>
    <w:p w:rsidR="00443804" w:rsidRDefault="00443804" w:rsidP="00443804">
      <w:pPr>
        <w:tabs>
          <w:tab w:val="left" w:pos="0"/>
          <w:tab w:val="left" w:pos="567"/>
        </w:tabs>
        <w:spacing w:before="240" w:after="120" w:line="360" w:lineRule="auto"/>
        <w:jc w:val="center"/>
        <w:rPr>
          <w:rFonts w:ascii="Times New Roman" w:eastAsia="Times New Roman" w:hAnsi="Times New Roman" w:cs="Times New Roman"/>
          <w:b/>
          <w:color w:val="000000"/>
          <w:sz w:val="24"/>
          <w:szCs w:val="24"/>
          <w:u w:val="single"/>
        </w:rPr>
      </w:pPr>
    </w:p>
    <w:p w:rsidR="00742049" w:rsidRPr="0074371D" w:rsidRDefault="00742049" w:rsidP="00443804">
      <w:pPr>
        <w:tabs>
          <w:tab w:val="left" w:pos="0"/>
          <w:tab w:val="left" w:pos="567"/>
        </w:tabs>
        <w:spacing w:before="240" w:after="120" w:line="360" w:lineRule="auto"/>
        <w:jc w:val="center"/>
        <w:rPr>
          <w:rFonts w:ascii="Times New Roman" w:eastAsia="Times New Roman" w:hAnsi="Times New Roman" w:cs="Times New Roman"/>
          <w:sz w:val="24"/>
          <w:szCs w:val="24"/>
          <w:lang w:eastAsia="el-GR"/>
        </w:rPr>
      </w:pPr>
      <w:r w:rsidRPr="0074371D">
        <w:rPr>
          <w:rFonts w:ascii="Times New Roman" w:eastAsia="Times New Roman" w:hAnsi="Times New Roman" w:cs="Times New Roman"/>
          <w:b/>
          <w:color w:val="000000"/>
          <w:sz w:val="24"/>
          <w:szCs w:val="24"/>
          <w:u w:val="single"/>
        </w:rPr>
        <w:t>ΒΑΘΜΟΛΟΓΗΣΗ ΚΡΙΤΗΡΙΩΝ</w:t>
      </w:r>
    </w:p>
    <w:p w:rsidR="00742049" w:rsidRPr="0074371D" w:rsidRDefault="00742049" w:rsidP="00443804">
      <w:pPr>
        <w:tabs>
          <w:tab w:val="left" w:pos="0"/>
        </w:tabs>
        <w:spacing w:after="0" w:line="240" w:lineRule="auto"/>
        <w:ind w:hanging="142"/>
        <w:jc w:val="center"/>
        <w:rPr>
          <w:rFonts w:ascii="Times New Roman" w:eastAsia="Times New Roman" w:hAnsi="Times New Roman" w:cs="Times New Roman"/>
          <w:sz w:val="24"/>
          <w:szCs w:val="24"/>
          <w:lang w:eastAsia="el-GR"/>
        </w:rPr>
      </w:pPr>
      <w:r w:rsidRPr="0074371D">
        <w:rPr>
          <w:rFonts w:ascii="Times New Roman" w:eastAsia="Times New Roman" w:hAnsi="Times New Roman" w:cs="Times New Roman"/>
          <w:sz w:val="24"/>
          <w:szCs w:val="24"/>
          <w:lang w:eastAsia="el-GR"/>
        </w:rPr>
        <w:t>Η σειρά κατάταξης μεταξύ των υποψηφίων καθορίζεται με βάση τα ακόλουθα κριτήρια:</w:t>
      </w:r>
    </w:p>
    <w:p w:rsidR="00742049" w:rsidRDefault="00742049" w:rsidP="00742049">
      <w:pPr>
        <w:tabs>
          <w:tab w:val="left" w:pos="540"/>
        </w:tabs>
        <w:spacing w:after="0" w:line="240" w:lineRule="auto"/>
        <w:ind w:left="180"/>
        <w:rPr>
          <w:rFonts w:ascii="Times New Roman" w:eastAsia="Times New Roman" w:hAnsi="Times New Roman" w:cs="Times New Roman"/>
          <w:sz w:val="12"/>
          <w:szCs w:val="12"/>
          <w:lang w:eastAsia="el-GR"/>
        </w:rPr>
      </w:pPr>
    </w:p>
    <w:p w:rsidR="00742049" w:rsidRPr="00864DE8" w:rsidRDefault="00443804" w:rsidP="00742049">
      <w:pPr>
        <w:tabs>
          <w:tab w:val="left" w:pos="540"/>
        </w:tabs>
        <w:spacing w:after="0" w:line="240" w:lineRule="auto"/>
        <w:ind w:left="180"/>
        <w:rPr>
          <w:rFonts w:ascii="Times New Roman" w:eastAsia="Times New Roman" w:hAnsi="Times New Roman" w:cs="Times New Roman"/>
          <w:sz w:val="12"/>
          <w:szCs w:val="12"/>
          <w:lang w:eastAsia="el-GR"/>
        </w:rPr>
      </w:pPr>
      <w:r>
        <w:rPr>
          <w:rFonts w:ascii="Times New Roman" w:eastAsia="Times New Roman" w:hAnsi="Times New Roman" w:cs="Times New Roman"/>
          <w:noProof/>
          <w:sz w:val="12"/>
          <w:szCs w:val="12"/>
          <w:lang w:eastAsia="el-GR"/>
        </w:rPr>
        <w:lastRenderedPageBreak/>
        <mc:AlternateContent>
          <mc:Choice Requires="wps">
            <w:drawing>
              <wp:anchor distT="0" distB="0" distL="114300" distR="114300" simplePos="0" relativeHeight="251658240" behindDoc="0" locked="0" layoutInCell="1" allowOverlap="1">
                <wp:simplePos x="0" y="0"/>
                <wp:positionH relativeFrom="column">
                  <wp:posOffset>-335915</wp:posOffset>
                </wp:positionH>
                <wp:positionV relativeFrom="paragraph">
                  <wp:posOffset>88265</wp:posOffset>
                </wp:positionV>
                <wp:extent cx="7028815" cy="7513955"/>
                <wp:effectExtent l="0" t="0" r="19685" b="10795"/>
                <wp:wrapSquare wrapText="bothSides"/>
                <wp:docPr id="7" name="Πλαίσιο κειμένου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815" cy="7513955"/>
                        </a:xfrm>
                        <a:prstGeom prst="rect">
                          <a:avLst/>
                        </a:prstGeom>
                        <a:solidFill>
                          <a:srgbClr val="FFFFFF"/>
                        </a:solidFill>
                        <a:ln w="9525">
                          <a:solidFill>
                            <a:srgbClr val="000000"/>
                          </a:solidFill>
                          <a:miter lim="800000"/>
                          <a:headEnd/>
                          <a:tailEnd/>
                        </a:ln>
                      </wps:spPr>
                      <wps:txbx>
                        <w:txbxContent>
                          <w:p w:rsidR="00BD4278" w:rsidRDefault="00BD4278" w:rsidP="00695AFF">
                            <w:pPr>
                              <w:spacing w:after="0" w:line="240" w:lineRule="auto"/>
                              <w:rPr>
                                <w:rFonts w:ascii="Arial" w:hAnsi="Arial" w:cs="Arial"/>
                                <w:b/>
                                <w:spacing w:val="-2"/>
                                <w:sz w:val="14"/>
                                <w:szCs w:val="14"/>
                              </w:rPr>
                            </w:pPr>
                          </w:p>
                          <w:p w:rsidR="00BD4278" w:rsidRDefault="00BD4278" w:rsidP="00443804">
                            <w:pPr>
                              <w:tabs>
                                <w:tab w:val="left" w:pos="284"/>
                              </w:tabs>
                              <w:spacing w:after="0" w:line="240" w:lineRule="auto"/>
                              <w:ind w:left="284"/>
                              <w:jc w:val="center"/>
                              <w:rPr>
                                <w:rFonts w:ascii="Arial" w:hAnsi="Arial" w:cs="Arial"/>
                                <w:b/>
                                <w:spacing w:val="-2"/>
                                <w:sz w:val="14"/>
                                <w:szCs w:val="14"/>
                              </w:rPr>
                            </w:pPr>
                            <w:r>
                              <w:rPr>
                                <w:rFonts w:ascii="Arial" w:hAnsi="Arial" w:cs="Arial"/>
                                <w:b/>
                                <w:spacing w:val="-2"/>
                                <w:sz w:val="14"/>
                                <w:szCs w:val="14"/>
                              </w:rPr>
                              <w:t>ΠΙΝΑΚΑΣ ΒΑΘΜΟΛΟΓΗΣΗΣ ΚΡΙΤΗΡΙΩΝ</w:t>
                            </w:r>
                          </w:p>
                          <w:p w:rsidR="00BD4278" w:rsidRDefault="00BD4278" w:rsidP="00443804">
                            <w:pPr>
                              <w:tabs>
                                <w:tab w:val="left" w:pos="284"/>
                              </w:tabs>
                              <w:spacing w:after="0" w:line="240" w:lineRule="auto"/>
                              <w:ind w:left="284"/>
                              <w:rPr>
                                <w:rFonts w:ascii="Arial" w:hAnsi="Arial" w:cs="Arial"/>
                                <w:b/>
                                <w:spacing w:val="-2"/>
                                <w:sz w:val="14"/>
                                <w:szCs w:val="14"/>
                              </w:rPr>
                            </w:pPr>
                          </w:p>
                          <w:p w:rsidR="00BD4278" w:rsidRDefault="00BD4278" w:rsidP="00695AFF">
                            <w:pPr>
                              <w:numPr>
                                <w:ilvl w:val="0"/>
                                <w:numId w:val="5"/>
                              </w:numPr>
                              <w:tabs>
                                <w:tab w:val="left" w:pos="284"/>
                              </w:tabs>
                              <w:spacing w:after="0" w:line="240" w:lineRule="auto"/>
                              <w:ind w:left="284" w:hanging="284"/>
                              <w:rPr>
                                <w:rFonts w:ascii="Arial" w:hAnsi="Arial" w:cs="Arial"/>
                                <w:b/>
                                <w:spacing w:val="-2"/>
                                <w:sz w:val="14"/>
                                <w:szCs w:val="14"/>
                              </w:rPr>
                            </w:pPr>
                            <w:r>
                              <w:rPr>
                                <w:rFonts w:ascii="Arial" w:hAnsi="Arial" w:cs="Arial"/>
                                <w:b/>
                                <w:spacing w:val="-2"/>
                                <w:sz w:val="14"/>
                                <w:szCs w:val="14"/>
                              </w:rPr>
                              <w:t xml:space="preserve">ΧΡΟΝΟΣ ΑΝΕΡΓΙΑΣ </w:t>
                            </w:r>
                          </w:p>
                          <w:p w:rsidR="00BD4278" w:rsidRDefault="00BD4278" w:rsidP="00695AFF">
                            <w:pPr>
                              <w:tabs>
                                <w:tab w:val="left" w:pos="284"/>
                              </w:tabs>
                              <w:ind w:left="276" w:hanging="6"/>
                              <w:rPr>
                                <w:rFonts w:ascii="Arial" w:hAnsi="Arial" w:cs="Arial"/>
                                <w:b/>
                                <w:spacing w:val="-2"/>
                                <w:sz w:val="14"/>
                                <w:szCs w:val="14"/>
                              </w:rPr>
                            </w:pPr>
                            <w:r>
                              <w:rPr>
                                <w:rFonts w:ascii="Arial" w:hAnsi="Arial" w:cs="Arial"/>
                                <w:b/>
                                <w:spacing w:val="-2"/>
                                <w:sz w:val="14"/>
                                <w:szCs w:val="14"/>
                              </w:rPr>
                              <w:t>1α.  ΧΡΟΝΟΣ ΣΥΝΕΧΟΜΕΝΗΣ ΑΝΕΡΓΙΑΣ (200 μονάδες για 4 μήνες ανεργίας και 60 μονάδες ανά μήνα ανεργίας άνω των 4 μηνών, με ανώτατο όριο τους 18  μήνες)</w:t>
                            </w:r>
                          </w:p>
                          <w:tbl>
                            <w:tblPr>
                              <w:tblW w:w="9732" w:type="dxa"/>
                              <w:tblInd w:w="288" w:type="dxa"/>
                              <w:tblLook w:val="04A0" w:firstRow="1" w:lastRow="0" w:firstColumn="1" w:lastColumn="0" w:noHBand="0" w:noVBand="1"/>
                            </w:tblPr>
                            <w:tblGrid>
                              <w:gridCol w:w="988"/>
                              <w:gridCol w:w="485"/>
                              <w:gridCol w:w="485"/>
                              <w:gridCol w:w="485"/>
                              <w:gridCol w:w="752"/>
                              <w:gridCol w:w="752"/>
                              <w:gridCol w:w="752"/>
                              <w:gridCol w:w="752"/>
                              <w:gridCol w:w="752"/>
                              <w:gridCol w:w="752"/>
                              <w:gridCol w:w="752"/>
                              <w:gridCol w:w="752"/>
                              <w:gridCol w:w="1273"/>
                            </w:tblGrid>
                            <w:tr w:rsidR="00BD4278">
                              <w:trPr>
                                <w:trHeight w:hRule="exact" w:val="227"/>
                              </w:trPr>
                              <w:tc>
                                <w:tcPr>
                                  <w:tcW w:w="988" w:type="dxa"/>
                                  <w:noWrap/>
                                  <w:vAlign w:val="center"/>
                                  <w:hideMark/>
                                </w:tcPr>
                                <w:p w:rsidR="00BD4278" w:rsidRDefault="00BD4278">
                                  <w:pPr>
                                    <w:tabs>
                                      <w:tab w:val="left" w:pos="0"/>
                                      <w:tab w:val="left" w:pos="284"/>
                                    </w:tabs>
                                    <w:spacing w:line="180" w:lineRule="exact"/>
                                    <w:ind w:hanging="6"/>
                                    <w:rPr>
                                      <w:rFonts w:ascii="Arial" w:hAnsi="Arial" w:cs="Arial"/>
                                      <w:bCs/>
                                      <w:sz w:val="14"/>
                                      <w:szCs w:val="14"/>
                                    </w:rPr>
                                  </w:pPr>
                                  <w:r>
                                    <w:rPr>
                                      <w:rFonts w:ascii="Arial" w:hAnsi="Arial" w:cs="Arial"/>
                                      <w:bCs/>
                                      <w:sz w:val="14"/>
                                      <w:szCs w:val="14"/>
                                    </w:rPr>
                                    <w:t>μήνες</w:t>
                                  </w:r>
                                </w:p>
                              </w:tc>
                              <w:tc>
                                <w:tcPr>
                                  <w:tcW w:w="485"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1</w:t>
                                  </w:r>
                                </w:p>
                              </w:tc>
                              <w:tc>
                                <w:tcPr>
                                  <w:tcW w:w="485"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2</w:t>
                                  </w:r>
                                </w:p>
                              </w:tc>
                              <w:tc>
                                <w:tcPr>
                                  <w:tcW w:w="485"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3</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4</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5</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6</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7</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8</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9</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10</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11</w:t>
                                  </w:r>
                                </w:p>
                              </w:tc>
                              <w:tc>
                                <w:tcPr>
                                  <w:tcW w:w="1273"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18 και άνω</w:t>
                                  </w:r>
                                </w:p>
                              </w:tc>
                            </w:tr>
                            <w:tr w:rsidR="00BD4278">
                              <w:trPr>
                                <w:trHeight w:hRule="exact" w:val="227"/>
                              </w:trPr>
                              <w:tc>
                                <w:tcPr>
                                  <w:tcW w:w="988" w:type="dxa"/>
                                  <w:noWrap/>
                                  <w:vAlign w:val="center"/>
                                  <w:hideMark/>
                                </w:tcPr>
                                <w:p w:rsidR="00BD4278" w:rsidRDefault="00BD4278">
                                  <w:pPr>
                                    <w:tabs>
                                      <w:tab w:val="left" w:pos="72"/>
                                      <w:tab w:val="left" w:pos="284"/>
                                    </w:tabs>
                                    <w:spacing w:line="180" w:lineRule="exact"/>
                                    <w:ind w:hanging="6"/>
                                    <w:rPr>
                                      <w:rFonts w:ascii="Arial" w:hAnsi="Arial" w:cs="Arial"/>
                                      <w:bCs/>
                                      <w:sz w:val="14"/>
                                      <w:szCs w:val="14"/>
                                    </w:rPr>
                                  </w:pPr>
                                  <w:r>
                                    <w:rPr>
                                      <w:rFonts w:ascii="Arial" w:hAnsi="Arial" w:cs="Arial"/>
                                      <w:bCs/>
                                      <w:sz w:val="14"/>
                                      <w:szCs w:val="14"/>
                                    </w:rPr>
                                    <w:t>μονάδες</w:t>
                                  </w:r>
                                </w:p>
                              </w:tc>
                              <w:tc>
                                <w:tcPr>
                                  <w:tcW w:w="485"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0</w:t>
                                  </w:r>
                                </w:p>
                              </w:tc>
                              <w:tc>
                                <w:tcPr>
                                  <w:tcW w:w="485"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0</w:t>
                                  </w:r>
                                </w:p>
                              </w:tc>
                              <w:tc>
                                <w:tcPr>
                                  <w:tcW w:w="485"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0</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BD4278" w:rsidRDefault="00BD4278" w:rsidP="00695AFF">
                            <w:pPr>
                              <w:tabs>
                                <w:tab w:val="left" w:pos="284"/>
                              </w:tabs>
                              <w:ind w:hanging="6"/>
                              <w:rPr>
                                <w:rFonts w:ascii="Arial" w:hAnsi="Arial" w:cs="Arial"/>
                                <w:sz w:val="8"/>
                                <w:szCs w:val="8"/>
                              </w:rPr>
                            </w:pPr>
                          </w:p>
                          <w:p w:rsidR="00BD4278" w:rsidRDefault="00BD4278" w:rsidP="00695AFF">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 μονάδες ανά μήνα ανεργίας , με ανώτατο όριο τους 9 μήνες)</w:t>
                            </w:r>
                          </w:p>
                          <w:tbl>
                            <w:tblPr>
                              <w:tblW w:w="18570" w:type="dxa"/>
                              <w:tblInd w:w="288" w:type="dxa"/>
                              <w:tblLayout w:type="fixed"/>
                              <w:tblLook w:val="04A0" w:firstRow="1" w:lastRow="0" w:firstColumn="1" w:lastColumn="0" w:noHBand="0" w:noVBand="1"/>
                            </w:tblPr>
                            <w:tblGrid>
                              <w:gridCol w:w="988"/>
                              <w:gridCol w:w="551"/>
                              <w:gridCol w:w="552"/>
                              <w:gridCol w:w="630"/>
                              <w:gridCol w:w="752"/>
                              <w:gridCol w:w="752"/>
                              <w:gridCol w:w="752"/>
                              <w:gridCol w:w="752"/>
                              <w:gridCol w:w="755"/>
                              <w:gridCol w:w="5618"/>
                              <w:gridCol w:w="5480"/>
                              <w:gridCol w:w="752"/>
                              <w:gridCol w:w="236"/>
                            </w:tblGrid>
                            <w:tr w:rsidR="00BD4278">
                              <w:trPr>
                                <w:trHeight w:hRule="exact" w:val="227"/>
                              </w:trPr>
                              <w:tc>
                                <w:tcPr>
                                  <w:tcW w:w="987" w:type="dxa"/>
                                  <w:noWrap/>
                                  <w:vAlign w:val="center"/>
                                  <w:hideMark/>
                                </w:tcPr>
                                <w:p w:rsidR="00BD4278" w:rsidRDefault="00BD4278">
                                  <w:pPr>
                                    <w:tabs>
                                      <w:tab w:val="left" w:pos="0"/>
                                      <w:tab w:val="left" w:pos="284"/>
                                    </w:tabs>
                                    <w:spacing w:line="180" w:lineRule="exact"/>
                                    <w:ind w:hanging="6"/>
                                    <w:rPr>
                                      <w:rFonts w:ascii="Arial" w:hAnsi="Arial" w:cs="Arial"/>
                                      <w:bCs/>
                                      <w:sz w:val="14"/>
                                      <w:szCs w:val="14"/>
                                    </w:rPr>
                                  </w:pPr>
                                  <w:r>
                                    <w:rPr>
                                      <w:rFonts w:ascii="Arial" w:hAnsi="Arial" w:cs="Arial"/>
                                      <w:bCs/>
                                      <w:sz w:val="14"/>
                                      <w:szCs w:val="14"/>
                                    </w:rPr>
                                    <w:t>μήνες</w:t>
                                  </w:r>
                                </w:p>
                              </w:tc>
                              <w:tc>
                                <w:tcPr>
                                  <w:tcW w:w="551"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1</w:t>
                                  </w:r>
                                </w:p>
                              </w:tc>
                              <w:tc>
                                <w:tcPr>
                                  <w:tcW w:w="552"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2</w:t>
                                  </w:r>
                                </w:p>
                              </w:tc>
                              <w:tc>
                                <w:tcPr>
                                  <w:tcW w:w="630"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3</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4</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5</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6</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7</w:t>
                                  </w:r>
                                </w:p>
                              </w:tc>
                              <w:tc>
                                <w:tcPr>
                                  <w:tcW w:w="755"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8</w:t>
                                  </w:r>
                                </w:p>
                              </w:tc>
                              <w:tc>
                                <w:tcPr>
                                  <w:tcW w:w="11096" w:type="dxa"/>
                                  <w:gridSpan w:val="2"/>
                                  <w:noWrap/>
                                  <w:vAlign w:val="center"/>
                                  <w:hideMark/>
                                </w:tcPr>
                                <w:tbl>
                                  <w:tblPr>
                                    <w:tblW w:w="10455" w:type="dxa"/>
                                    <w:tblInd w:w="288" w:type="dxa"/>
                                    <w:tblLayout w:type="fixed"/>
                                    <w:tblLook w:val="04A0" w:firstRow="1" w:lastRow="0" w:firstColumn="1" w:lastColumn="0" w:noHBand="0" w:noVBand="1"/>
                                  </w:tblPr>
                                  <w:tblGrid>
                                    <w:gridCol w:w="10455"/>
                                  </w:tblGrid>
                                  <w:tr w:rsidR="00BD4278">
                                    <w:trPr>
                                      <w:trHeight w:val="227"/>
                                    </w:trPr>
                                    <w:tc>
                                      <w:tcPr>
                                        <w:tcW w:w="1789" w:type="dxa"/>
                                        <w:noWrap/>
                                        <w:vAlign w:val="center"/>
                                        <w:hideMark/>
                                      </w:tcPr>
                                      <w:p w:rsidR="00BD4278" w:rsidRDefault="00BD4278">
                                        <w:pPr>
                                          <w:tabs>
                                            <w:tab w:val="left" w:pos="284"/>
                                          </w:tabs>
                                          <w:spacing w:line="180" w:lineRule="exact"/>
                                          <w:ind w:left="180" w:hanging="6"/>
                                          <w:rPr>
                                            <w:rFonts w:ascii="Arial" w:hAnsi="Arial" w:cs="Arial"/>
                                            <w:sz w:val="14"/>
                                            <w:szCs w:val="14"/>
                                          </w:rPr>
                                        </w:pPr>
                                        <w:r>
                                          <w:rPr>
                                            <w:rFonts w:ascii="Arial" w:hAnsi="Arial" w:cs="Arial"/>
                                            <w:sz w:val="14"/>
                                            <w:szCs w:val="14"/>
                                          </w:rPr>
                                          <w:t>9 και άνω</w:t>
                                        </w:r>
                                      </w:p>
                                      <w:p w:rsidR="00BD4278" w:rsidRDefault="00BD4278">
                                        <w:pPr>
                                          <w:tabs>
                                            <w:tab w:val="left" w:pos="284"/>
                                          </w:tabs>
                                          <w:spacing w:line="180" w:lineRule="exact"/>
                                          <w:ind w:left="180" w:hanging="6"/>
                                          <w:rPr>
                                            <w:rFonts w:ascii="Arial" w:hAnsi="Arial" w:cs="Arial"/>
                                            <w:sz w:val="14"/>
                                            <w:szCs w:val="14"/>
                                          </w:rPr>
                                        </w:pPr>
                                        <w:r>
                                          <w:rPr>
                                            <w:rFonts w:ascii="Arial" w:hAnsi="Arial" w:cs="Arial"/>
                                            <w:sz w:val="14"/>
                                            <w:szCs w:val="14"/>
                                          </w:rPr>
                                          <w:t>36036360</w:t>
                                        </w:r>
                                      </w:p>
                                    </w:tc>
                                  </w:tr>
                                  <w:tr w:rsidR="00BD4278">
                                    <w:trPr>
                                      <w:trHeight w:val="227"/>
                                    </w:trPr>
                                    <w:tc>
                                      <w:tcPr>
                                        <w:tcW w:w="1789" w:type="dxa"/>
                                        <w:noWrap/>
                                        <w:vAlign w:val="center"/>
                                      </w:tcPr>
                                      <w:p w:rsidR="00BD4278" w:rsidRDefault="00BD4278">
                                        <w:pPr>
                                          <w:tabs>
                                            <w:tab w:val="left" w:pos="284"/>
                                          </w:tabs>
                                          <w:spacing w:line="180" w:lineRule="exact"/>
                                          <w:ind w:left="180" w:hanging="6"/>
                                          <w:rPr>
                                            <w:rFonts w:ascii="Arial" w:hAnsi="Arial" w:cs="Arial"/>
                                            <w:sz w:val="14"/>
                                            <w:szCs w:val="14"/>
                                          </w:rPr>
                                        </w:pPr>
                                      </w:p>
                                    </w:tc>
                                  </w:tr>
                                  <w:tr w:rsidR="00BD4278">
                                    <w:trPr>
                                      <w:trHeight w:val="227"/>
                                    </w:trPr>
                                    <w:tc>
                                      <w:tcPr>
                                        <w:tcW w:w="1789" w:type="dxa"/>
                                        <w:noWrap/>
                                        <w:vAlign w:val="center"/>
                                      </w:tcPr>
                                      <w:p w:rsidR="00BD4278" w:rsidRDefault="00BD4278">
                                        <w:pPr>
                                          <w:tabs>
                                            <w:tab w:val="left" w:pos="284"/>
                                          </w:tabs>
                                          <w:spacing w:line="180" w:lineRule="exact"/>
                                          <w:ind w:left="180" w:hanging="6"/>
                                          <w:rPr>
                                            <w:rFonts w:ascii="Arial" w:hAnsi="Arial" w:cs="Arial"/>
                                            <w:sz w:val="14"/>
                                            <w:szCs w:val="14"/>
                                          </w:rPr>
                                        </w:pPr>
                                      </w:p>
                                    </w:tc>
                                  </w:tr>
                                  <w:tr w:rsidR="00BD4278">
                                    <w:trPr>
                                      <w:trHeight w:val="227"/>
                                    </w:trPr>
                                    <w:tc>
                                      <w:tcPr>
                                        <w:tcW w:w="1789"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BD4278" w:rsidRDefault="00BD4278">
                                  <w:pPr>
                                    <w:tabs>
                                      <w:tab w:val="left" w:pos="284"/>
                                    </w:tabs>
                                    <w:spacing w:line="180" w:lineRule="exact"/>
                                    <w:ind w:left="180" w:hanging="6"/>
                                    <w:jc w:val="center"/>
                                    <w:rPr>
                                      <w:rFonts w:ascii="Arial" w:hAnsi="Arial" w:cs="Arial"/>
                                      <w:sz w:val="14"/>
                                      <w:szCs w:val="14"/>
                                    </w:rPr>
                                  </w:pPr>
                                </w:p>
                              </w:tc>
                              <w:tc>
                                <w:tcPr>
                                  <w:tcW w:w="752" w:type="dxa"/>
                                  <w:noWrap/>
                                  <w:vAlign w:val="center"/>
                                </w:tcPr>
                                <w:p w:rsidR="00BD4278" w:rsidRDefault="00BD4278">
                                  <w:pPr>
                                    <w:tabs>
                                      <w:tab w:val="left" w:pos="284"/>
                                    </w:tabs>
                                    <w:spacing w:line="180" w:lineRule="exact"/>
                                    <w:ind w:left="180" w:hanging="6"/>
                                    <w:jc w:val="center"/>
                                    <w:rPr>
                                      <w:rFonts w:ascii="Arial" w:hAnsi="Arial" w:cs="Arial"/>
                                      <w:sz w:val="14"/>
                                      <w:szCs w:val="14"/>
                                    </w:rPr>
                                  </w:pPr>
                                </w:p>
                              </w:tc>
                              <w:tc>
                                <w:tcPr>
                                  <w:tcW w:w="236" w:type="dxa"/>
                                  <w:noWrap/>
                                  <w:vAlign w:val="center"/>
                                </w:tcPr>
                                <w:p w:rsidR="00BD4278" w:rsidRDefault="00BD4278">
                                  <w:pPr>
                                    <w:tabs>
                                      <w:tab w:val="left" w:pos="284"/>
                                    </w:tabs>
                                    <w:spacing w:line="180" w:lineRule="exact"/>
                                    <w:ind w:hanging="6"/>
                                    <w:rPr>
                                      <w:rFonts w:ascii="Arial" w:hAnsi="Arial" w:cs="Arial"/>
                                      <w:sz w:val="14"/>
                                      <w:szCs w:val="14"/>
                                    </w:rPr>
                                  </w:pPr>
                                </w:p>
                              </w:tc>
                            </w:tr>
                            <w:tr w:rsidR="00BD4278">
                              <w:trPr>
                                <w:trHeight w:val="77"/>
                              </w:trPr>
                              <w:tc>
                                <w:tcPr>
                                  <w:tcW w:w="987" w:type="dxa"/>
                                  <w:noWrap/>
                                  <w:vAlign w:val="center"/>
                                  <w:hideMark/>
                                </w:tcPr>
                                <w:p w:rsidR="00BD4278" w:rsidRDefault="00BD4278">
                                  <w:pPr>
                                    <w:tabs>
                                      <w:tab w:val="left" w:pos="72"/>
                                      <w:tab w:val="left" w:pos="284"/>
                                    </w:tabs>
                                    <w:spacing w:line="180" w:lineRule="exact"/>
                                    <w:ind w:hanging="6"/>
                                    <w:rPr>
                                      <w:rFonts w:ascii="Arial" w:hAnsi="Arial" w:cs="Arial"/>
                                      <w:bCs/>
                                      <w:sz w:val="14"/>
                                      <w:szCs w:val="14"/>
                                    </w:rPr>
                                  </w:pPr>
                                  <w:r>
                                    <w:rPr>
                                      <w:rFonts w:ascii="Arial" w:hAnsi="Arial" w:cs="Arial"/>
                                      <w:bCs/>
                                      <w:sz w:val="14"/>
                                      <w:szCs w:val="14"/>
                                    </w:rPr>
                                    <w:t>μονάδες</w:t>
                                  </w:r>
                                </w:p>
                              </w:tc>
                              <w:tc>
                                <w:tcPr>
                                  <w:tcW w:w="551"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hideMark/>
                                </w:tcPr>
                                <w:p w:rsidR="00BD4278" w:rsidRDefault="00BD4278">
                                  <w:pPr>
                                    <w:tabs>
                                      <w:tab w:val="left" w:pos="284"/>
                                    </w:tabs>
                                    <w:spacing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rsidR="00BD4278" w:rsidRDefault="00BD4278">
                                  <w:pPr>
                                    <w:tabs>
                                      <w:tab w:val="left" w:pos="284"/>
                                    </w:tabs>
                                    <w:spacing w:line="180" w:lineRule="exact"/>
                                    <w:ind w:left="180" w:hanging="6"/>
                                    <w:jc w:val="center"/>
                                    <w:rPr>
                                      <w:rFonts w:ascii="Arial" w:hAnsi="Arial" w:cs="Arial"/>
                                      <w:bCs/>
                                      <w:sz w:val="14"/>
                                      <w:szCs w:val="14"/>
                                    </w:rPr>
                                  </w:pPr>
                                </w:p>
                              </w:tc>
                              <w:tc>
                                <w:tcPr>
                                  <w:tcW w:w="752" w:type="dxa"/>
                                  <w:noWrap/>
                                  <w:vAlign w:val="center"/>
                                </w:tcPr>
                                <w:p w:rsidR="00BD4278" w:rsidRDefault="00BD4278">
                                  <w:pPr>
                                    <w:tabs>
                                      <w:tab w:val="left" w:pos="284"/>
                                    </w:tabs>
                                    <w:spacing w:line="180" w:lineRule="exact"/>
                                    <w:ind w:left="180" w:hanging="6"/>
                                    <w:jc w:val="center"/>
                                    <w:rPr>
                                      <w:rFonts w:ascii="Arial" w:hAnsi="Arial" w:cs="Arial"/>
                                      <w:bCs/>
                                      <w:sz w:val="14"/>
                                      <w:szCs w:val="14"/>
                                    </w:rPr>
                                  </w:pPr>
                                </w:p>
                              </w:tc>
                              <w:tc>
                                <w:tcPr>
                                  <w:tcW w:w="236" w:type="dxa"/>
                                  <w:noWrap/>
                                  <w:vAlign w:val="center"/>
                                </w:tcPr>
                                <w:p w:rsidR="00BD4278" w:rsidRDefault="00BD4278">
                                  <w:pPr>
                                    <w:tabs>
                                      <w:tab w:val="left" w:pos="284"/>
                                    </w:tabs>
                                    <w:spacing w:line="180" w:lineRule="exact"/>
                                    <w:ind w:left="180" w:hanging="6"/>
                                    <w:jc w:val="center"/>
                                    <w:rPr>
                                      <w:rFonts w:ascii="Arial" w:hAnsi="Arial" w:cs="Arial"/>
                                      <w:bCs/>
                                      <w:sz w:val="14"/>
                                      <w:szCs w:val="14"/>
                                    </w:rPr>
                                  </w:pPr>
                                </w:p>
                              </w:tc>
                            </w:tr>
                          </w:tbl>
                          <w:p w:rsidR="00BD4278" w:rsidRDefault="00BD4278" w:rsidP="00695AFF">
                            <w:pPr>
                              <w:tabs>
                                <w:tab w:val="left" w:pos="284"/>
                              </w:tabs>
                              <w:ind w:hanging="6"/>
                              <w:rPr>
                                <w:rFonts w:ascii="Arial" w:hAnsi="Arial" w:cs="Arial"/>
                                <w:b/>
                                <w:sz w:val="14"/>
                                <w:szCs w:val="14"/>
                              </w:rPr>
                            </w:pPr>
                            <w:r>
                              <w:rPr>
                                <w:rFonts w:ascii="Arial" w:hAnsi="Arial" w:cs="Arial"/>
                                <w:b/>
                                <w:sz w:val="14"/>
                                <w:szCs w:val="14"/>
                              </w:rPr>
                              <w:t xml:space="preserve"> 2.   ΠΟΛΥΤΕΚΝΟΣ ΓΟΝΕΑΣ ΚΑΙ ΤΕΚΝΟ ΠΟΛΥΤΕΚΝΗΣ ΟΙΚΟΓΕΝΕΙΑΣ (300 μονάδες)</w:t>
                            </w:r>
                          </w:p>
                          <w:tbl>
                            <w:tblPr>
                              <w:tblW w:w="0" w:type="auto"/>
                              <w:tblInd w:w="288" w:type="dxa"/>
                              <w:tblLayout w:type="fixed"/>
                              <w:tblLook w:val="04A0" w:firstRow="1" w:lastRow="0" w:firstColumn="1" w:lastColumn="0" w:noHBand="0" w:noVBand="1"/>
                            </w:tblPr>
                            <w:tblGrid>
                              <w:gridCol w:w="709"/>
                              <w:gridCol w:w="710"/>
                              <w:gridCol w:w="709"/>
                              <w:gridCol w:w="710"/>
                              <w:gridCol w:w="710"/>
                              <w:gridCol w:w="709"/>
                              <w:gridCol w:w="710"/>
                              <w:gridCol w:w="709"/>
                              <w:gridCol w:w="710"/>
                              <w:gridCol w:w="710"/>
                              <w:gridCol w:w="710"/>
                              <w:gridCol w:w="540"/>
                            </w:tblGrid>
                            <w:tr w:rsidR="00BD4278">
                              <w:trPr>
                                <w:trHeight w:hRule="exact" w:val="52"/>
                              </w:trPr>
                              <w:tc>
                                <w:tcPr>
                                  <w:tcW w:w="709" w:type="dxa"/>
                                  <w:noWrap/>
                                  <w:vAlign w:val="center"/>
                                </w:tcPr>
                                <w:p w:rsidR="00BD4278" w:rsidRDefault="00BD4278">
                                  <w:pPr>
                                    <w:tabs>
                                      <w:tab w:val="left" w:pos="0"/>
                                      <w:tab w:val="left" w:pos="284"/>
                                    </w:tabs>
                                    <w:spacing w:line="276" w:lineRule="auto"/>
                                    <w:ind w:hanging="6"/>
                                    <w:jc w:val="center"/>
                                    <w:rPr>
                                      <w:rFonts w:ascii="Arial" w:hAnsi="Arial" w:cs="Arial"/>
                                      <w:b/>
                                      <w:sz w:val="14"/>
                                      <w:szCs w:val="14"/>
                                    </w:rPr>
                                  </w:pPr>
                                </w:p>
                              </w:tc>
                              <w:tc>
                                <w:tcPr>
                                  <w:tcW w:w="710" w:type="dxa"/>
                                  <w:noWrap/>
                                  <w:vAlign w:val="center"/>
                                </w:tcPr>
                                <w:p w:rsidR="00BD4278" w:rsidRDefault="00BD4278">
                                  <w:pPr>
                                    <w:tabs>
                                      <w:tab w:val="left" w:pos="0"/>
                                      <w:tab w:val="left" w:pos="284"/>
                                    </w:tabs>
                                    <w:spacing w:line="276" w:lineRule="auto"/>
                                    <w:ind w:left="25" w:hanging="6"/>
                                    <w:jc w:val="center"/>
                                    <w:rPr>
                                      <w:rFonts w:ascii="Arial" w:hAnsi="Arial" w:cs="Arial"/>
                                      <w:sz w:val="14"/>
                                      <w:szCs w:val="14"/>
                                    </w:rPr>
                                  </w:pPr>
                                </w:p>
                              </w:tc>
                              <w:tc>
                                <w:tcPr>
                                  <w:tcW w:w="709" w:type="dxa"/>
                                  <w:noWrap/>
                                  <w:vAlign w:val="center"/>
                                </w:tcPr>
                                <w:p w:rsidR="00BD4278" w:rsidRDefault="00BD4278">
                                  <w:pPr>
                                    <w:tabs>
                                      <w:tab w:val="left" w:pos="82"/>
                                      <w:tab w:val="left" w:pos="284"/>
                                    </w:tabs>
                                    <w:spacing w:line="276" w:lineRule="auto"/>
                                    <w:ind w:left="82" w:hanging="6"/>
                                    <w:jc w:val="center"/>
                                    <w:rPr>
                                      <w:rFonts w:ascii="Arial" w:hAnsi="Arial" w:cs="Arial"/>
                                      <w:sz w:val="14"/>
                                      <w:szCs w:val="14"/>
                                    </w:rPr>
                                  </w:pPr>
                                </w:p>
                              </w:tc>
                              <w:tc>
                                <w:tcPr>
                                  <w:tcW w:w="710" w:type="dxa"/>
                                  <w:noWrap/>
                                  <w:vAlign w:val="center"/>
                                </w:tcPr>
                                <w:p w:rsidR="00BD4278" w:rsidRDefault="00BD4278">
                                  <w:pPr>
                                    <w:tabs>
                                      <w:tab w:val="left" w:pos="139"/>
                                      <w:tab w:val="left" w:pos="284"/>
                                    </w:tabs>
                                    <w:spacing w:line="276" w:lineRule="auto"/>
                                    <w:ind w:left="139" w:hanging="6"/>
                                    <w:jc w:val="center"/>
                                    <w:rPr>
                                      <w:rFonts w:ascii="Arial" w:hAnsi="Arial" w:cs="Arial"/>
                                      <w:sz w:val="14"/>
                                      <w:szCs w:val="14"/>
                                    </w:rPr>
                                  </w:pPr>
                                </w:p>
                              </w:tc>
                              <w:tc>
                                <w:tcPr>
                                  <w:tcW w:w="710" w:type="dxa"/>
                                  <w:noWrap/>
                                  <w:vAlign w:val="center"/>
                                </w:tcPr>
                                <w:p w:rsidR="00BD4278" w:rsidRDefault="00BD4278">
                                  <w:pPr>
                                    <w:tabs>
                                      <w:tab w:val="left" w:pos="16"/>
                                      <w:tab w:val="left" w:pos="284"/>
                                    </w:tabs>
                                    <w:spacing w:line="276" w:lineRule="auto"/>
                                    <w:ind w:left="16" w:hanging="6"/>
                                    <w:jc w:val="center"/>
                                    <w:rPr>
                                      <w:rFonts w:ascii="Arial" w:hAnsi="Arial" w:cs="Arial"/>
                                      <w:sz w:val="14"/>
                                      <w:szCs w:val="14"/>
                                    </w:rPr>
                                  </w:pPr>
                                </w:p>
                              </w:tc>
                              <w:tc>
                                <w:tcPr>
                                  <w:tcW w:w="709" w:type="dxa"/>
                                  <w:noWrap/>
                                  <w:vAlign w:val="center"/>
                                </w:tcPr>
                                <w:p w:rsidR="00BD4278" w:rsidRDefault="00BD4278">
                                  <w:pPr>
                                    <w:tabs>
                                      <w:tab w:val="left" w:pos="73"/>
                                      <w:tab w:val="left" w:pos="284"/>
                                    </w:tabs>
                                    <w:spacing w:line="276" w:lineRule="auto"/>
                                    <w:ind w:left="73" w:hanging="6"/>
                                    <w:jc w:val="center"/>
                                    <w:rPr>
                                      <w:rFonts w:ascii="Arial" w:hAnsi="Arial" w:cs="Arial"/>
                                      <w:sz w:val="14"/>
                                      <w:szCs w:val="14"/>
                                    </w:rPr>
                                  </w:pPr>
                                </w:p>
                              </w:tc>
                              <w:tc>
                                <w:tcPr>
                                  <w:tcW w:w="710" w:type="dxa"/>
                                  <w:noWrap/>
                                  <w:vAlign w:val="center"/>
                                </w:tcPr>
                                <w:p w:rsidR="00BD4278" w:rsidRDefault="00BD4278">
                                  <w:pPr>
                                    <w:tabs>
                                      <w:tab w:val="left" w:pos="-50"/>
                                      <w:tab w:val="left" w:pos="284"/>
                                    </w:tabs>
                                    <w:spacing w:line="276" w:lineRule="auto"/>
                                    <w:ind w:left="130" w:hanging="6"/>
                                    <w:jc w:val="center"/>
                                    <w:rPr>
                                      <w:rFonts w:ascii="Arial" w:hAnsi="Arial" w:cs="Arial"/>
                                      <w:sz w:val="14"/>
                                      <w:szCs w:val="14"/>
                                    </w:rPr>
                                  </w:pPr>
                                </w:p>
                              </w:tc>
                              <w:tc>
                                <w:tcPr>
                                  <w:tcW w:w="709" w:type="dxa"/>
                                  <w:noWrap/>
                                  <w:vAlign w:val="center"/>
                                </w:tcPr>
                                <w:p w:rsidR="00BD4278" w:rsidRDefault="00BD4278">
                                  <w:pPr>
                                    <w:tabs>
                                      <w:tab w:val="left" w:pos="7"/>
                                      <w:tab w:val="left" w:pos="284"/>
                                    </w:tabs>
                                    <w:spacing w:line="276" w:lineRule="auto"/>
                                    <w:ind w:hanging="6"/>
                                    <w:jc w:val="center"/>
                                    <w:rPr>
                                      <w:rFonts w:ascii="Arial" w:hAnsi="Arial" w:cs="Arial"/>
                                      <w:sz w:val="14"/>
                                      <w:szCs w:val="14"/>
                                    </w:rPr>
                                  </w:pPr>
                                </w:p>
                              </w:tc>
                              <w:tc>
                                <w:tcPr>
                                  <w:tcW w:w="710" w:type="dxa"/>
                                </w:tcPr>
                                <w:p w:rsidR="00BD4278" w:rsidRDefault="00BD4278">
                                  <w:pPr>
                                    <w:tabs>
                                      <w:tab w:val="left" w:pos="72"/>
                                      <w:tab w:val="left" w:pos="284"/>
                                    </w:tabs>
                                    <w:spacing w:line="276" w:lineRule="auto"/>
                                    <w:ind w:left="72" w:hanging="6"/>
                                    <w:jc w:val="center"/>
                                    <w:rPr>
                                      <w:rFonts w:ascii="Arial" w:hAnsi="Arial" w:cs="Arial"/>
                                      <w:sz w:val="14"/>
                                      <w:szCs w:val="14"/>
                                    </w:rPr>
                                  </w:pPr>
                                </w:p>
                              </w:tc>
                              <w:tc>
                                <w:tcPr>
                                  <w:tcW w:w="710" w:type="dxa"/>
                                  <w:vAlign w:val="center"/>
                                </w:tcPr>
                                <w:p w:rsidR="00BD4278" w:rsidRDefault="00BD4278">
                                  <w:pPr>
                                    <w:tabs>
                                      <w:tab w:val="left" w:pos="72"/>
                                      <w:tab w:val="left" w:pos="284"/>
                                    </w:tabs>
                                    <w:spacing w:line="276" w:lineRule="auto"/>
                                    <w:ind w:left="72" w:hanging="6"/>
                                    <w:jc w:val="center"/>
                                    <w:rPr>
                                      <w:rFonts w:ascii="Arial" w:hAnsi="Arial" w:cs="Arial"/>
                                      <w:sz w:val="14"/>
                                      <w:szCs w:val="14"/>
                                    </w:rPr>
                                  </w:pPr>
                                </w:p>
                              </w:tc>
                              <w:tc>
                                <w:tcPr>
                                  <w:tcW w:w="710" w:type="dxa"/>
                                  <w:vAlign w:val="center"/>
                                </w:tcPr>
                                <w:p w:rsidR="00BD4278" w:rsidRDefault="00BD4278">
                                  <w:pPr>
                                    <w:tabs>
                                      <w:tab w:val="left" w:pos="72"/>
                                      <w:tab w:val="left" w:pos="284"/>
                                    </w:tabs>
                                    <w:spacing w:line="276" w:lineRule="auto"/>
                                    <w:ind w:left="72" w:hanging="6"/>
                                    <w:jc w:val="center"/>
                                    <w:rPr>
                                      <w:rFonts w:ascii="Arial" w:hAnsi="Arial" w:cs="Arial"/>
                                      <w:sz w:val="14"/>
                                      <w:szCs w:val="14"/>
                                    </w:rPr>
                                  </w:pPr>
                                </w:p>
                              </w:tc>
                              <w:tc>
                                <w:tcPr>
                                  <w:tcW w:w="540" w:type="dxa"/>
                                </w:tcPr>
                                <w:p w:rsidR="00BD4278" w:rsidRDefault="00BD4278">
                                  <w:pPr>
                                    <w:tabs>
                                      <w:tab w:val="left" w:pos="72"/>
                                      <w:tab w:val="left" w:pos="284"/>
                                    </w:tabs>
                                    <w:spacing w:line="276" w:lineRule="auto"/>
                                    <w:ind w:left="72" w:hanging="6"/>
                                    <w:jc w:val="center"/>
                                    <w:rPr>
                                      <w:rFonts w:ascii="Arial" w:hAnsi="Arial" w:cs="Arial"/>
                                      <w:sz w:val="14"/>
                                      <w:szCs w:val="14"/>
                                    </w:rPr>
                                  </w:pPr>
                                </w:p>
                              </w:tc>
                            </w:tr>
                          </w:tbl>
                          <w:p w:rsidR="00BD4278" w:rsidRDefault="00BD4278" w:rsidP="00695AFF">
                            <w:pPr>
                              <w:tabs>
                                <w:tab w:val="left" w:pos="284"/>
                              </w:tabs>
                              <w:rPr>
                                <w:rFonts w:ascii="Arial" w:hAnsi="Arial" w:cs="Arial"/>
                                <w:b/>
                                <w:sz w:val="14"/>
                                <w:szCs w:val="14"/>
                              </w:rPr>
                            </w:pPr>
                            <w:r>
                              <w:rPr>
                                <w:rFonts w:ascii="Arial" w:hAnsi="Arial" w:cs="Arial"/>
                                <w:b/>
                                <w:sz w:val="14"/>
                                <w:szCs w:val="14"/>
                              </w:rPr>
                              <w:t xml:space="preserve"> 3.   ΤΡΙΤΕΚΝΟΣ ΓΟΝΕΑΣ ΚΑΙ ΤΕΚΝΟ ΤΡΙΤΕΚΝΗΣ ΟΙΚΟΓΕΝΕΙΑΣ (200 μονάδες)</w:t>
                            </w:r>
                          </w:p>
                          <w:p w:rsidR="00BD4278" w:rsidRDefault="00BD4278" w:rsidP="00695AFF">
                            <w:pPr>
                              <w:tabs>
                                <w:tab w:val="left" w:pos="284"/>
                              </w:tabs>
                              <w:ind w:hanging="6"/>
                              <w:rPr>
                                <w:rFonts w:ascii="Arial" w:hAnsi="Arial" w:cs="Arial"/>
                                <w:sz w:val="8"/>
                                <w:szCs w:val="8"/>
                              </w:rPr>
                            </w:pPr>
                            <w:r>
                              <w:rPr>
                                <w:rFonts w:ascii="Arial" w:hAnsi="Arial" w:cs="Arial"/>
                                <w:b/>
                                <w:sz w:val="14"/>
                                <w:szCs w:val="14"/>
                              </w:rPr>
                              <w:t xml:space="preserve"> 4.   ΜΟΝΟΓΟΝΕΑΣ Η΄ ΤΕΚΝΟ ΜΟΝΟΓΟΝΕΪΚΗΣ ΟΙΚΟΓΕΝΕΙΑΣ (100 μονάδες )</w:t>
                            </w:r>
                          </w:p>
                          <w:p w:rsidR="00BD4278" w:rsidRDefault="00BD4278" w:rsidP="00A56B44">
                            <w:pPr>
                              <w:tabs>
                                <w:tab w:val="left" w:pos="0"/>
                              </w:tabs>
                              <w:ind w:hanging="6"/>
                              <w:rPr>
                                <w:rFonts w:ascii="Arial" w:hAnsi="Arial" w:cs="Arial"/>
                                <w:b/>
                                <w:i/>
                                <w:sz w:val="14"/>
                                <w:szCs w:val="14"/>
                              </w:rPr>
                            </w:pPr>
                            <w:r>
                              <w:rPr>
                                <w:rFonts w:ascii="Arial" w:hAnsi="Arial" w:cs="Arial"/>
                                <w:b/>
                                <w:sz w:val="14"/>
                                <w:szCs w:val="14"/>
                              </w:rPr>
                              <w:t xml:space="preserve"> 5.   ΑΝΗΛΙΚΑ ΤΕΚΝΑ ( 50 μονάδες για καθένα με ανώτατο όριο τα 6 τέκνα)</w:t>
                            </w:r>
                          </w:p>
                          <w:tbl>
                            <w:tblPr>
                              <w:tblW w:w="0" w:type="auto"/>
                              <w:tblInd w:w="288" w:type="dxa"/>
                              <w:tblLayout w:type="fixed"/>
                              <w:tblLook w:val="04A0" w:firstRow="1" w:lastRow="0" w:firstColumn="1" w:lastColumn="0" w:noHBand="0" w:noVBand="1"/>
                            </w:tblPr>
                            <w:tblGrid>
                              <w:gridCol w:w="1701"/>
                              <w:gridCol w:w="709"/>
                              <w:gridCol w:w="710"/>
                              <w:gridCol w:w="709"/>
                              <w:gridCol w:w="710"/>
                              <w:gridCol w:w="710"/>
                              <w:gridCol w:w="540"/>
                            </w:tblGrid>
                            <w:tr w:rsidR="00BD4278">
                              <w:trPr>
                                <w:trHeight w:val="288"/>
                              </w:trPr>
                              <w:tc>
                                <w:tcPr>
                                  <w:tcW w:w="1701" w:type="dxa"/>
                                  <w:noWrap/>
                                  <w:vAlign w:val="center"/>
                                  <w:hideMark/>
                                </w:tcPr>
                                <w:p w:rsidR="00BD4278" w:rsidRDefault="00BD4278">
                                  <w:pPr>
                                    <w:tabs>
                                      <w:tab w:val="left" w:pos="284"/>
                                    </w:tabs>
                                    <w:spacing w:line="276" w:lineRule="auto"/>
                                    <w:ind w:hanging="6"/>
                                    <w:rPr>
                                      <w:rFonts w:ascii="Arial" w:hAnsi="Arial" w:cs="Arial"/>
                                      <w:bCs/>
                                      <w:sz w:val="14"/>
                                      <w:szCs w:val="14"/>
                                    </w:rPr>
                                  </w:pPr>
                                  <w:r>
                                    <w:rPr>
                                      <w:rFonts w:ascii="Arial" w:hAnsi="Arial" w:cs="Arial"/>
                                      <w:bCs/>
                                      <w:sz w:val="14"/>
                                      <w:szCs w:val="14"/>
                                    </w:rPr>
                                    <w:t>αριθμός τέκνων</w:t>
                                  </w:r>
                                </w:p>
                              </w:tc>
                              <w:tc>
                                <w:tcPr>
                                  <w:tcW w:w="709" w:type="dxa"/>
                                  <w:noWrap/>
                                  <w:vAlign w:val="center"/>
                                  <w:hideMark/>
                                </w:tcPr>
                                <w:p w:rsidR="00BD4278" w:rsidRDefault="00BD4278">
                                  <w:pPr>
                                    <w:tabs>
                                      <w:tab w:val="left" w:pos="0"/>
                                      <w:tab w:val="left" w:pos="284"/>
                                    </w:tabs>
                                    <w:spacing w:line="276" w:lineRule="auto"/>
                                    <w:ind w:hanging="6"/>
                                    <w:rPr>
                                      <w:rFonts w:ascii="Arial" w:hAnsi="Arial" w:cs="Arial"/>
                                      <w:sz w:val="14"/>
                                      <w:szCs w:val="14"/>
                                    </w:rPr>
                                  </w:pPr>
                                  <w:r>
                                    <w:rPr>
                                      <w:rFonts w:ascii="Arial" w:hAnsi="Arial" w:cs="Arial"/>
                                      <w:sz w:val="14"/>
                                      <w:szCs w:val="14"/>
                                    </w:rPr>
                                    <w:t>1</w:t>
                                  </w:r>
                                </w:p>
                              </w:tc>
                              <w:tc>
                                <w:tcPr>
                                  <w:tcW w:w="710" w:type="dxa"/>
                                  <w:noWrap/>
                                  <w:vAlign w:val="center"/>
                                  <w:hideMark/>
                                </w:tcPr>
                                <w:p w:rsidR="00BD4278" w:rsidRDefault="00BD4278">
                                  <w:pPr>
                                    <w:tabs>
                                      <w:tab w:val="left" w:pos="0"/>
                                      <w:tab w:val="left" w:pos="284"/>
                                    </w:tabs>
                                    <w:spacing w:line="276" w:lineRule="auto"/>
                                    <w:ind w:left="25" w:hanging="6"/>
                                    <w:rPr>
                                      <w:rFonts w:ascii="Arial" w:hAnsi="Arial" w:cs="Arial"/>
                                      <w:sz w:val="14"/>
                                      <w:szCs w:val="14"/>
                                    </w:rPr>
                                  </w:pPr>
                                  <w:r>
                                    <w:rPr>
                                      <w:rFonts w:ascii="Arial" w:hAnsi="Arial" w:cs="Arial"/>
                                      <w:sz w:val="14"/>
                                      <w:szCs w:val="14"/>
                                    </w:rPr>
                                    <w:t>2</w:t>
                                  </w:r>
                                </w:p>
                              </w:tc>
                              <w:tc>
                                <w:tcPr>
                                  <w:tcW w:w="709" w:type="dxa"/>
                                  <w:noWrap/>
                                  <w:vAlign w:val="center"/>
                                  <w:hideMark/>
                                </w:tcPr>
                                <w:p w:rsidR="00BD4278" w:rsidRDefault="00BD4278">
                                  <w:pPr>
                                    <w:tabs>
                                      <w:tab w:val="left" w:pos="82"/>
                                      <w:tab w:val="left" w:pos="284"/>
                                    </w:tabs>
                                    <w:spacing w:line="276" w:lineRule="auto"/>
                                    <w:ind w:hanging="6"/>
                                    <w:rPr>
                                      <w:rFonts w:ascii="Arial" w:hAnsi="Arial" w:cs="Arial"/>
                                      <w:sz w:val="14"/>
                                      <w:szCs w:val="14"/>
                                    </w:rPr>
                                  </w:pPr>
                                  <w:r>
                                    <w:rPr>
                                      <w:rFonts w:ascii="Arial" w:hAnsi="Arial" w:cs="Arial"/>
                                      <w:sz w:val="14"/>
                                      <w:szCs w:val="14"/>
                                    </w:rPr>
                                    <w:t>3</w:t>
                                  </w:r>
                                </w:p>
                              </w:tc>
                              <w:tc>
                                <w:tcPr>
                                  <w:tcW w:w="710" w:type="dxa"/>
                                  <w:noWrap/>
                                  <w:vAlign w:val="center"/>
                                  <w:hideMark/>
                                </w:tcPr>
                                <w:p w:rsidR="00BD4278" w:rsidRDefault="00BD4278">
                                  <w:pPr>
                                    <w:tabs>
                                      <w:tab w:val="left" w:pos="139"/>
                                      <w:tab w:val="left" w:pos="284"/>
                                    </w:tabs>
                                    <w:spacing w:line="276" w:lineRule="auto"/>
                                    <w:ind w:hanging="6"/>
                                    <w:rPr>
                                      <w:rFonts w:ascii="Arial" w:hAnsi="Arial" w:cs="Arial"/>
                                      <w:sz w:val="14"/>
                                      <w:szCs w:val="14"/>
                                    </w:rPr>
                                  </w:pPr>
                                  <w:r>
                                    <w:rPr>
                                      <w:rFonts w:ascii="Arial" w:hAnsi="Arial" w:cs="Arial"/>
                                      <w:sz w:val="14"/>
                                      <w:szCs w:val="14"/>
                                    </w:rPr>
                                    <w:t>4</w:t>
                                  </w:r>
                                </w:p>
                              </w:tc>
                              <w:tc>
                                <w:tcPr>
                                  <w:tcW w:w="710" w:type="dxa"/>
                                  <w:noWrap/>
                                  <w:vAlign w:val="center"/>
                                  <w:hideMark/>
                                </w:tcPr>
                                <w:p w:rsidR="00BD4278" w:rsidRDefault="00BD4278">
                                  <w:pPr>
                                    <w:tabs>
                                      <w:tab w:val="left" w:pos="16"/>
                                      <w:tab w:val="left" w:pos="284"/>
                                    </w:tabs>
                                    <w:spacing w:line="276" w:lineRule="auto"/>
                                    <w:ind w:hanging="6"/>
                                    <w:rPr>
                                      <w:rFonts w:ascii="Arial" w:hAnsi="Arial" w:cs="Arial"/>
                                      <w:sz w:val="14"/>
                                      <w:szCs w:val="14"/>
                                    </w:rPr>
                                  </w:pPr>
                                  <w:r>
                                    <w:rPr>
                                      <w:rFonts w:ascii="Arial" w:hAnsi="Arial" w:cs="Arial"/>
                                      <w:sz w:val="14"/>
                                      <w:szCs w:val="14"/>
                                    </w:rPr>
                                    <w:t>5</w:t>
                                  </w:r>
                                </w:p>
                              </w:tc>
                              <w:tc>
                                <w:tcPr>
                                  <w:tcW w:w="540" w:type="dxa"/>
                                  <w:vAlign w:val="center"/>
                                  <w:hideMark/>
                                </w:tcPr>
                                <w:p w:rsidR="00BD4278" w:rsidRDefault="00BD4278">
                                  <w:pPr>
                                    <w:tabs>
                                      <w:tab w:val="left" w:pos="72"/>
                                      <w:tab w:val="left" w:pos="284"/>
                                    </w:tabs>
                                    <w:spacing w:line="276" w:lineRule="auto"/>
                                    <w:ind w:hanging="6"/>
                                    <w:jc w:val="center"/>
                                    <w:rPr>
                                      <w:rFonts w:ascii="Arial" w:hAnsi="Arial" w:cs="Arial"/>
                                      <w:sz w:val="14"/>
                                      <w:szCs w:val="14"/>
                                    </w:rPr>
                                  </w:pPr>
                                  <w:r>
                                    <w:rPr>
                                      <w:rFonts w:ascii="Arial" w:hAnsi="Arial" w:cs="Arial"/>
                                      <w:sz w:val="14"/>
                                      <w:szCs w:val="14"/>
                                    </w:rPr>
                                    <w:t>6</w:t>
                                  </w:r>
                                </w:p>
                              </w:tc>
                            </w:tr>
                            <w:tr w:rsidR="00BD4278">
                              <w:trPr>
                                <w:trHeight w:val="227"/>
                              </w:trPr>
                              <w:tc>
                                <w:tcPr>
                                  <w:tcW w:w="1701" w:type="dxa"/>
                                  <w:noWrap/>
                                  <w:vAlign w:val="center"/>
                                  <w:hideMark/>
                                </w:tcPr>
                                <w:p w:rsidR="00BD4278" w:rsidRDefault="00BD4278">
                                  <w:pPr>
                                    <w:tabs>
                                      <w:tab w:val="left" w:pos="284"/>
                                    </w:tabs>
                                    <w:spacing w:line="276" w:lineRule="auto"/>
                                    <w:ind w:hanging="6"/>
                                    <w:rPr>
                                      <w:rFonts w:ascii="Arial" w:hAnsi="Arial" w:cs="Arial"/>
                                      <w:bCs/>
                                      <w:sz w:val="14"/>
                                      <w:szCs w:val="14"/>
                                    </w:rPr>
                                  </w:pPr>
                                  <w:r>
                                    <w:rPr>
                                      <w:rFonts w:ascii="Arial" w:hAnsi="Arial" w:cs="Arial"/>
                                      <w:bCs/>
                                      <w:sz w:val="14"/>
                                      <w:szCs w:val="14"/>
                                    </w:rPr>
                                    <w:t>μονάδες</w:t>
                                  </w:r>
                                </w:p>
                              </w:tc>
                              <w:tc>
                                <w:tcPr>
                                  <w:tcW w:w="709" w:type="dxa"/>
                                  <w:noWrap/>
                                  <w:vAlign w:val="center"/>
                                  <w:hideMark/>
                                </w:tcPr>
                                <w:p w:rsidR="00BD4278" w:rsidRDefault="00BD4278">
                                  <w:pPr>
                                    <w:tabs>
                                      <w:tab w:val="left" w:pos="0"/>
                                      <w:tab w:val="left" w:pos="284"/>
                                    </w:tabs>
                                    <w:spacing w:line="276" w:lineRule="auto"/>
                                    <w:ind w:hanging="6"/>
                                    <w:rPr>
                                      <w:rFonts w:ascii="Arial" w:hAnsi="Arial" w:cs="Arial"/>
                                      <w:sz w:val="14"/>
                                      <w:szCs w:val="14"/>
                                    </w:rPr>
                                  </w:pPr>
                                  <w:r>
                                    <w:rPr>
                                      <w:rFonts w:ascii="Arial" w:hAnsi="Arial" w:cs="Arial"/>
                                      <w:sz w:val="14"/>
                                      <w:szCs w:val="14"/>
                                    </w:rPr>
                                    <w:t>50</w:t>
                                  </w:r>
                                </w:p>
                              </w:tc>
                              <w:tc>
                                <w:tcPr>
                                  <w:tcW w:w="710" w:type="dxa"/>
                                  <w:noWrap/>
                                  <w:vAlign w:val="center"/>
                                  <w:hideMark/>
                                </w:tcPr>
                                <w:p w:rsidR="00BD4278" w:rsidRDefault="00BD4278">
                                  <w:pPr>
                                    <w:tabs>
                                      <w:tab w:val="left" w:pos="0"/>
                                      <w:tab w:val="left" w:pos="284"/>
                                    </w:tabs>
                                    <w:spacing w:line="276" w:lineRule="auto"/>
                                    <w:ind w:hanging="6"/>
                                    <w:rPr>
                                      <w:rFonts w:ascii="Arial" w:hAnsi="Arial" w:cs="Arial"/>
                                      <w:sz w:val="14"/>
                                      <w:szCs w:val="14"/>
                                    </w:rPr>
                                  </w:pPr>
                                  <w:r>
                                    <w:rPr>
                                      <w:rFonts w:ascii="Arial" w:hAnsi="Arial" w:cs="Arial"/>
                                      <w:sz w:val="14"/>
                                      <w:szCs w:val="14"/>
                                    </w:rPr>
                                    <w:t>100</w:t>
                                  </w:r>
                                </w:p>
                              </w:tc>
                              <w:tc>
                                <w:tcPr>
                                  <w:tcW w:w="709" w:type="dxa"/>
                                  <w:noWrap/>
                                  <w:vAlign w:val="center"/>
                                  <w:hideMark/>
                                </w:tcPr>
                                <w:p w:rsidR="00BD4278" w:rsidRDefault="00BD4278">
                                  <w:pPr>
                                    <w:tabs>
                                      <w:tab w:val="left" w:pos="82"/>
                                      <w:tab w:val="left" w:pos="284"/>
                                    </w:tabs>
                                    <w:spacing w:line="276" w:lineRule="auto"/>
                                    <w:ind w:hanging="6"/>
                                    <w:rPr>
                                      <w:rFonts w:ascii="Arial" w:hAnsi="Arial" w:cs="Arial"/>
                                      <w:sz w:val="14"/>
                                      <w:szCs w:val="14"/>
                                    </w:rPr>
                                  </w:pPr>
                                  <w:r>
                                    <w:rPr>
                                      <w:rFonts w:ascii="Arial" w:hAnsi="Arial" w:cs="Arial"/>
                                      <w:sz w:val="14"/>
                                      <w:szCs w:val="14"/>
                                    </w:rPr>
                                    <w:t>150</w:t>
                                  </w:r>
                                </w:p>
                              </w:tc>
                              <w:tc>
                                <w:tcPr>
                                  <w:tcW w:w="710" w:type="dxa"/>
                                  <w:noWrap/>
                                  <w:vAlign w:val="center"/>
                                  <w:hideMark/>
                                </w:tcPr>
                                <w:p w:rsidR="00BD4278" w:rsidRDefault="00BD4278">
                                  <w:pPr>
                                    <w:tabs>
                                      <w:tab w:val="left" w:pos="139"/>
                                      <w:tab w:val="left" w:pos="284"/>
                                    </w:tabs>
                                    <w:spacing w:line="276" w:lineRule="auto"/>
                                    <w:ind w:hanging="6"/>
                                    <w:rPr>
                                      <w:rFonts w:ascii="Arial" w:hAnsi="Arial" w:cs="Arial"/>
                                      <w:sz w:val="14"/>
                                      <w:szCs w:val="14"/>
                                    </w:rPr>
                                  </w:pPr>
                                  <w:r>
                                    <w:rPr>
                                      <w:rFonts w:ascii="Arial" w:hAnsi="Arial" w:cs="Arial"/>
                                      <w:sz w:val="14"/>
                                      <w:szCs w:val="14"/>
                                    </w:rPr>
                                    <w:t>200</w:t>
                                  </w:r>
                                </w:p>
                              </w:tc>
                              <w:tc>
                                <w:tcPr>
                                  <w:tcW w:w="710" w:type="dxa"/>
                                  <w:noWrap/>
                                  <w:vAlign w:val="center"/>
                                  <w:hideMark/>
                                </w:tcPr>
                                <w:p w:rsidR="00BD4278" w:rsidRDefault="00BD4278">
                                  <w:pPr>
                                    <w:tabs>
                                      <w:tab w:val="left" w:pos="16"/>
                                      <w:tab w:val="left" w:pos="284"/>
                                    </w:tabs>
                                    <w:spacing w:line="276" w:lineRule="auto"/>
                                    <w:ind w:hanging="6"/>
                                    <w:rPr>
                                      <w:rFonts w:ascii="Arial" w:hAnsi="Arial" w:cs="Arial"/>
                                      <w:sz w:val="14"/>
                                      <w:szCs w:val="14"/>
                                    </w:rPr>
                                  </w:pPr>
                                  <w:r>
                                    <w:rPr>
                                      <w:rFonts w:ascii="Arial" w:hAnsi="Arial" w:cs="Arial"/>
                                      <w:sz w:val="14"/>
                                      <w:szCs w:val="14"/>
                                    </w:rPr>
                                    <w:t>250</w:t>
                                  </w:r>
                                </w:p>
                              </w:tc>
                              <w:tc>
                                <w:tcPr>
                                  <w:tcW w:w="540" w:type="dxa"/>
                                  <w:vAlign w:val="center"/>
                                  <w:hideMark/>
                                </w:tcPr>
                                <w:p w:rsidR="00BD4278" w:rsidRDefault="00BD4278">
                                  <w:pPr>
                                    <w:tabs>
                                      <w:tab w:val="left" w:pos="72"/>
                                      <w:tab w:val="left" w:pos="284"/>
                                    </w:tabs>
                                    <w:spacing w:line="276" w:lineRule="auto"/>
                                    <w:ind w:hanging="6"/>
                                    <w:jc w:val="center"/>
                                    <w:rPr>
                                      <w:rFonts w:ascii="Arial" w:hAnsi="Arial" w:cs="Arial"/>
                                      <w:sz w:val="14"/>
                                      <w:szCs w:val="14"/>
                                    </w:rPr>
                                  </w:pPr>
                                  <w:r>
                                    <w:rPr>
                                      <w:rFonts w:ascii="Arial" w:hAnsi="Arial" w:cs="Arial"/>
                                      <w:sz w:val="14"/>
                                      <w:szCs w:val="14"/>
                                    </w:rPr>
                                    <w:t>300</w:t>
                                  </w:r>
                                </w:p>
                              </w:tc>
                            </w:tr>
                            <w:tr w:rsidR="00BD4278">
                              <w:trPr>
                                <w:trHeight w:val="227"/>
                              </w:trPr>
                              <w:tc>
                                <w:tcPr>
                                  <w:tcW w:w="1701" w:type="dxa"/>
                                  <w:noWrap/>
                                  <w:vAlign w:val="center"/>
                                </w:tcPr>
                                <w:p w:rsidR="00BD4278" w:rsidRDefault="00BD4278">
                                  <w:pPr>
                                    <w:tabs>
                                      <w:tab w:val="left" w:pos="284"/>
                                    </w:tabs>
                                    <w:spacing w:line="276" w:lineRule="auto"/>
                                    <w:ind w:hanging="6"/>
                                    <w:rPr>
                                      <w:rFonts w:ascii="Arial" w:hAnsi="Arial" w:cs="Arial"/>
                                      <w:bCs/>
                                      <w:sz w:val="14"/>
                                      <w:szCs w:val="14"/>
                                    </w:rPr>
                                  </w:pPr>
                                </w:p>
                              </w:tc>
                              <w:tc>
                                <w:tcPr>
                                  <w:tcW w:w="709" w:type="dxa"/>
                                  <w:noWrap/>
                                  <w:vAlign w:val="center"/>
                                </w:tcPr>
                                <w:p w:rsidR="00BD4278" w:rsidRDefault="00BD4278">
                                  <w:pPr>
                                    <w:tabs>
                                      <w:tab w:val="left" w:pos="0"/>
                                      <w:tab w:val="left" w:pos="284"/>
                                    </w:tabs>
                                    <w:spacing w:line="276" w:lineRule="auto"/>
                                    <w:ind w:hanging="6"/>
                                    <w:jc w:val="center"/>
                                    <w:rPr>
                                      <w:rFonts w:ascii="Arial" w:hAnsi="Arial" w:cs="Arial"/>
                                      <w:sz w:val="14"/>
                                      <w:szCs w:val="14"/>
                                    </w:rPr>
                                  </w:pPr>
                                </w:p>
                              </w:tc>
                              <w:tc>
                                <w:tcPr>
                                  <w:tcW w:w="710" w:type="dxa"/>
                                  <w:noWrap/>
                                  <w:vAlign w:val="center"/>
                                </w:tcPr>
                                <w:p w:rsidR="00BD4278" w:rsidRDefault="00BD4278">
                                  <w:pPr>
                                    <w:tabs>
                                      <w:tab w:val="left" w:pos="0"/>
                                      <w:tab w:val="left" w:pos="284"/>
                                    </w:tabs>
                                    <w:spacing w:line="276" w:lineRule="auto"/>
                                    <w:ind w:left="25" w:hanging="6"/>
                                    <w:jc w:val="center"/>
                                    <w:rPr>
                                      <w:rFonts w:ascii="Arial" w:hAnsi="Arial" w:cs="Arial"/>
                                      <w:sz w:val="14"/>
                                      <w:szCs w:val="14"/>
                                    </w:rPr>
                                  </w:pPr>
                                </w:p>
                              </w:tc>
                              <w:tc>
                                <w:tcPr>
                                  <w:tcW w:w="709" w:type="dxa"/>
                                  <w:noWrap/>
                                  <w:vAlign w:val="center"/>
                                </w:tcPr>
                                <w:p w:rsidR="00BD4278" w:rsidRDefault="00BD4278">
                                  <w:pPr>
                                    <w:tabs>
                                      <w:tab w:val="left" w:pos="82"/>
                                      <w:tab w:val="left" w:pos="284"/>
                                    </w:tabs>
                                    <w:spacing w:line="276" w:lineRule="auto"/>
                                    <w:ind w:left="82" w:hanging="6"/>
                                    <w:jc w:val="center"/>
                                    <w:rPr>
                                      <w:rFonts w:ascii="Arial" w:hAnsi="Arial" w:cs="Arial"/>
                                      <w:sz w:val="14"/>
                                      <w:szCs w:val="14"/>
                                    </w:rPr>
                                  </w:pPr>
                                </w:p>
                              </w:tc>
                              <w:tc>
                                <w:tcPr>
                                  <w:tcW w:w="710" w:type="dxa"/>
                                  <w:noWrap/>
                                  <w:vAlign w:val="center"/>
                                </w:tcPr>
                                <w:p w:rsidR="00BD4278" w:rsidRDefault="00BD4278">
                                  <w:pPr>
                                    <w:tabs>
                                      <w:tab w:val="left" w:pos="139"/>
                                      <w:tab w:val="left" w:pos="284"/>
                                    </w:tabs>
                                    <w:spacing w:line="276" w:lineRule="auto"/>
                                    <w:ind w:left="139" w:hanging="6"/>
                                    <w:jc w:val="center"/>
                                    <w:rPr>
                                      <w:rFonts w:ascii="Arial" w:hAnsi="Arial" w:cs="Arial"/>
                                      <w:sz w:val="14"/>
                                      <w:szCs w:val="14"/>
                                    </w:rPr>
                                  </w:pPr>
                                </w:p>
                              </w:tc>
                              <w:tc>
                                <w:tcPr>
                                  <w:tcW w:w="710" w:type="dxa"/>
                                  <w:noWrap/>
                                  <w:vAlign w:val="center"/>
                                </w:tcPr>
                                <w:p w:rsidR="00BD4278" w:rsidRDefault="00BD4278">
                                  <w:pPr>
                                    <w:tabs>
                                      <w:tab w:val="left" w:pos="16"/>
                                      <w:tab w:val="left" w:pos="284"/>
                                    </w:tabs>
                                    <w:spacing w:line="276" w:lineRule="auto"/>
                                    <w:ind w:left="16" w:hanging="6"/>
                                    <w:jc w:val="center"/>
                                    <w:rPr>
                                      <w:rFonts w:ascii="Arial" w:hAnsi="Arial" w:cs="Arial"/>
                                      <w:sz w:val="14"/>
                                      <w:szCs w:val="14"/>
                                    </w:rPr>
                                  </w:pPr>
                                </w:p>
                              </w:tc>
                              <w:tc>
                                <w:tcPr>
                                  <w:tcW w:w="540" w:type="dxa"/>
                                </w:tcPr>
                                <w:p w:rsidR="00BD4278" w:rsidRDefault="00BD4278">
                                  <w:pPr>
                                    <w:tabs>
                                      <w:tab w:val="left" w:pos="72"/>
                                      <w:tab w:val="left" w:pos="284"/>
                                    </w:tabs>
                                    <w:spacing w:line="276" w:lineRule="auto"/>
                                    <w:ind w:left="72" w:hanging="6"/>
                                    <w:jc w:val="center"/>
                                    <w:rPr>
                                      <w:rFonts w:ascii="Arial" w:hAnsi="Arial" w:cs="Arial"/>
                                      <w:sz w:val="14"/>
                                      <w:szCs w:val="14"/>
                                    </w:rPr>
                                  </w:pPr>
                                </w:p>
                              </w:tc>
                            </w:tr>
                          </w:tbl>
                          <w:p w:rsidR="00BD4278" w:rsidRDefault="00BD4278" w:rsidP="00695AFF">
                            <w:pPr>
                              <w:tabs>
                                <w:tab w:val="left" w:pos="284"/>
                              </w:tabs>
                              <w:ind w:hanging="6"/>
                              <w:rPr>
                                <w:rFonts w:ascii="Arial" w:hAnsi="Arial" w:cs="Arial"/>
                                <w:b/>
                                <w:i/>
                                <w:spacing w:val="-4"/>
                                <w:sz w:val="14"/>
                                <w:szCs w:val="14"/>
                              </w:rPr>
                            </w:pPr>
                            <w:r>
                              <w:rPr>
                                <w:rFonts w:ascii="Arial" w:hAnsi="Arial" w:cs="Arial"/>
                                <w:b/>
                                <w:spacing w:val="-4"/>
                                <w:sz w:val="14"/>
                                <w:szCs w:val="14"/>
                              </w:rPr>
                              <w:t xml:space="preserve"> 6.   ΒΑΘΜΟΣ </w:t>
                            </w:r>
                            <w:r w:rsidRPr="0007438A">
                              <w:rPr>
                                <w:rFonts w:ascii="Arial" w:hAnsi="Arial" w:cs="Arial"/>
                                <w:b/>
                                <w:spacing w:val="-4"/>
                                <w:sz w:val="14"/>
                                <w:szCs w:val="14"/>
                              </w:rPr>
                              <w:t>ΒΑΣΙΚΟΥ</w:t>
                            </w:r>
                            <w:r>
                              <w:rPr>
                                <w:rFonts w:ascii="Arial" w:hAnsi="Arial" w:cs="Arial"/>
                                <w:b/>
                                <w:spacing w:val="-4"/>
                                <w:sz w:val="14"/>
                                <w:szCs w:val="14"/>
                              </w:rPr>
                              <w:t xml:space="preserve"> ΤΙΤΛΟΥ ΣΠΟΥΔΩΝ  (για ΠΕ και ΤΕ οι μονάδες του βασικού τίτλου με 2 δεκαδικά ψηφία πολλαπλασιάζονται με το 40, ενώ για ΔΕ με το 20)</w:t>
                            </w:r>
                          </w:p>
                          <w:tbl>
                            <w:tblPr>
                              <w:tblW w:w="10549" w:type="dxa"/>
                              <w:tblInd w:w="288" w:type="dxa"/>
                              <w:tblLook w:val="01E0" w:firstRow="1" w:lastRow="1" w:firstColumn="1" w:lastColumn="1" w:noHBand="0" w:noVBand="0"/>
                            </w:tblPr>
                            <w:tblGrid>
                              <w:gridCol w:w="1213"/>
                              <w:gridCol w:w="480"/>
                              <w:gridCol w:w="342"/>
                              <w:gridCol w:w="480"/>
                              <w:gridCol w:w="387"/>
                              <w:gridCol w:w="481"/>
                              <w:gridCol w:w="387"/>
                              <w:gridCol w:w="222"/>
                              <w:gridCol w:w="481"/>
                              <w:gridCol w:w="387"/>
                              <w:gridCol w:w="481"/>
                              <w:gridCol w:w="387"/>
                              <w:gridCol w:w="481"/>
                              <w:gridCol w:w="387"/>
                              <w:gridCol w:w="481"/>
                              <w:gridCol w:w="387"/>
                              <w:gridCol w:w="481"/>
                              <w:gridCol w:w="387"/>
                              <w:gridCol w:w="481"/>
                              <w:gridCol w:w="387"/>
                              <w:gridCol w:w="481"/>
                              <w:gridCol w:w="387"/>
                              <w:gridCol w:w="481"/>
                            </w:tblGrid>
                            <w:tr w:rsidR="00BD4278" w:rsidTr="00DF02BC">
                              <w:trPr>
                                <w:trHeight w:val="224"/>
                              </w:trPr>
                              <w:tc>
                                <w:tcPr>
                                  <w:tcW w:w="0" w:type="auto"/>
                                  <w:vAlign w:val="center"/>
                                  <w:hideMark/>
                                </w:tcPr>
                                <w:p w:rsidR="00BD4278" w:rsidRDefault="00BD4278">
                                  <w:pPr>
                                    <w:tabs>
                                      <w:tab w:val="left" w:pos="284"/>
                                    </w:tabs>
                                    <w:spacing w:line="200" w:lineRule="exact"/>
                                    <w:ind w:hanging="6"/>
                                    <w:rPr>
                                      <w:rFonts w:ascii="Arial" w:hAnsi="Arial" w:cs="Arial"/>
                                      <w:bCs/>
                                      <w:sz w:val="14"/>
                                      <w:szCs w:val="14"/>
                                    </w:rPr>
                                  </w:pPr>
                                  <w:r>
                                    <w:rPr>
                                      <w:rFonts w:ascii="Arial" w:hAnsi="Arial" w:cs="Arial"/>
                                      <w:bCs/>
                                      <w:sz w:val="14"/>
                                      <w:szCs w:val="14"/>
                                    </w:rPr>
                                    <w:t>κατηγορίες  ΠΕ &amp; ΤΕ</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5</w:t>
                                  </w:r>
                                </w:p>
                              </w:tc>
                              <w:tc>
                                <w:tcPr>
                                  <w:tcW w:w="0" w:type="auto"/>
                                  <w:vAlign w:val="center"/>
                                  <w:hideMark/>
                                </w:tcPr>
                                <w:p w:rsidR="00BD4278" w:rsidRDefault="00BD4278">
                                  <w:pPr>
                                    <w:tabs>
                                      <w:tab w:val="left" w:pos="284"/>
                                    </w:tabs>
                                    <w:spacing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5,5</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6</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tcPr>
                                <w:p w:rsidR="00BD4278" w:rsidRDefault="00BD4278">
                                  <w:pPr>
                                    <w:tabs>
                                      <w:tab w:val="left" w:pos="284"/>
                                    </w:tabs>
                                    <w:spacing w:line="200" w:lineRule="exact"/>
                                    <w:ind w:hanging="6"/>
                                    <w:jc w:val="center"/>
                                    <w:rPr>
                                      <w:rFonts w:ascii="Arial" w:hAnsi="Arial" w:cs="Arial"/>
                                      <w:bCs/>
                                      <w:sz w:val="14"/>
                                      <w:szCs w:val="14"/>
                                    </w:rPr>
                                  </w:pP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6,5</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7</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7,5</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8</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8,5</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9</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9,5</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10</w:t>
                                  </w:r>
                                </w:p>
                              </w:tc>
                            </w:tr>
                            <w:tr w:rsidR="00BD4278" w:rsidTr="00DF02BC">
                              <w:trPr>
                                <w:trHeight w:val="224"/>
                              </w:trPr>
                              <w:tc>
                                <w:tcPr>
                                  <w:tcW w:w="0" w:type="auto"/>
                                  <w:vAlign w:val="center"/>
                                  <w:hideMark/>
                                </w:tcPr>
                                <w:p w:rsidR="00BD4278" w:rsidRDefault="00BD4278">
                                  <w:pPr>
                                    <w:tabs>
                                      <w:tab w:val="left" w:pos="284"/>
                                    </w:tabs>
                                    <w:spacing w:line="200" w:lineRule="exact"/>
                                    <w:ind w:hanging="6"/>
                                    <w:rPr>
                                      <w:rFonts w:ascii="Arial" w:hAnsi="Arial" w:cs="Arial"/>
                                      <w:bCs/>
                                      <w:sz w:val="14"/>
                                      <w:szCs w:val="14"/>
                                    </w:rPr>
                                  </w:pPr>
                                  <w:r>
                                    <w:rPr>
                                      <w:rFonts w:ascii="Arial" w:hAnsi="Arial" w:cs="Arial"/>
                                      <w:bCs/>
                                      <w:sz w:val="14"/>
                                      <w:szCs w:val="14"/>
                                    </w:rPr>
                                    <w:t>κατηγορία ΔΕ</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10</w:t>
                                  </w:r>
                                </w:p>
                              </w:tc>
                              <w:tc>
                                <w:tcPr>
                                  <w:tcW w:w="0" w:type="auto"/>
                                  <w:vAlign w:val="center"/>
                                  <w:hideMark/>
                                </w:tcPr>
                                <w:p w:rsidR="00BD4278" w:rsidRDefault="00BD4278">
                                  <w:pPr>
                                    <w:tabs>
                                      <w:tab w:val="left" w:pos="284"/>
                                    </w:tabs>
                                    <w:spacing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11</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12</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tcPr>
                                <w:p w:rsidR="00BD4278" w:rsidRDefault="00BD4278">
                                  <w:pPr>
                                    <w:tabs>
                                      <w:tab w:val="left" w:pos="284"/>
                                    </w:tabs>
                                    <w:spacing w:line="200" w:lineRule="exact"/>
                                    <w:ind w:hanging="6"/>
                                    <w:jc w:val="center"/>
                                    <w:rPr>
                                      <w:rFonts w:ascii="Arial" w:hAnsi="Arial" w:cs="Arial"/>
                                      <w:bCs/>
                                      <w:sz w:val="14"/>
                                      <w:szCs w:val="14"/>
                                    </w:rPr>
                                  </w:pP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13</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14</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15</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16</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17</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lang w:val="en-US"/>
                                    </w:rPr>
                                  </w:pPr>
                                  <w:r>
                                    <w:rPr>
                                      <w:rFonts w:ascii="Arial" w:hAnsi="Arial" w:cs="Arial"/>
                                      <w:bCs/>
                                      <w:sz w:val="14"/>
                                      <w:szCs w:val="14"/>
                                    </w:rPr>
                                    <w:t>1</w:t>
                                  </w:r>
                                  <w:r>
                                    <w:rPr>
                                      <w:rFonts w:ascii="Arial" w:hAnsi="Arial" w:cs="Arial"/>
                                      <w:bCs/>
                                      <w:sz w:val="14"/>
                                      <w:szCs w:val="14"/>
                                      <w:lang w:val="en-US"/>
                                    </w:rPr>
                                    <w:t>8</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lang w:val="en-US"/>
                                    </w:rPr>
                                  </w:pPr>
                                  <w:r>
                                    <w:rPr>
                                      <w:rFonts w:ascii="Arial" w:hAnsi="Arial" w:cs="Arial"/>
                                      <w:bCs/>
                                      <w:sz w:val="14"/>
                                      <w:szCs w:val="14"/>
                                      <w:lang w:val="en-US"/>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lang w:val="en-US"/>
                                    </w:rPr>
                                  </w:pPr>
                                  <w:r>
                                    <w:rPr>
                                      <w:rFonts w:ascii="Arial" w:hAnsi="Arial" w:cs="Arial"/>
                                      <w:bCs/>
                                      <w:sz w:val="14"/>
                                      <w:szCs w:val="14"/>
                                      <w:lang w:val="en-US"/>
                                    </w:rPr>
                                    <w:t>19</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lang w:val="en-US"/>
                                    </w:rPr>
                                  </w:pPr>
                                  <w:r>
                                    <w:rPr>
                                      <w:rFonts w:ascii="Arial" w:hAnsi="Arial" w:cs="Arial"/>
                                      <w:bCs/>
                                      <w:sz w:val="14"/>
                                      <w:szCs w:val="14"/>
                                      <w:lang w:val="en-US"/>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lang w:val="en-US"/>
                                    </w:rPr>
                                  </w:pPr>
                                  <w:r>
                                    <w:rPr>
                                      <w:rFonts w:ascii="Arial" w:hAnsi="Arial" w:cs="Arial"/>
                                      <w:bCs/>
                                      <w:sz w:val="14"/>
                                      <w:szCs w:val="14"/>
                                      <w:lang w:val="en-US"/>
                                    </w:rPr>
                                    <w:t>20</w:t>
                                  </w:r>
                                </w:p>
                              </w:tc>
                            </w:tr>
                            <w:tr w:rsidR="00BD4278" w:rsidTr="00DF02BC">
                              <w:trPr>
                                <w:trHeight w:val="224"/>
                              </w:trPr>
                              <w:tc>
                                <w:tcPr>
                                  <w:tcW w:w="0" w:type="auto"/>
                                  <w:vAlign w:val="center"/>
                                  <w:hideMark/>
                                </w:tcPr>
                                <w:p w:rsidR="00BD4278" w:rsidRDefault="00BD4278">
                                  <w:pPr>
                                    <w:tabs>
                                      <w:tab w:val="left" w:pos="284"/>
                                    </w:tabs>
                                    <w:spacing w:line="200" w:lineRule="exact"/>
                                    <w:ind w:hanging="6"/>
                                    <w:rPr>
                                      <w:rFonts w:ascii="Arial" w:hAnsi="Arial" w:cs="Arial"/>
                                      <w:bCs/>
                                      <w:sz w:val="14"/>
                                      <w:szCs w:val="14"/>
                                    </w:rPr>
                                  </w:pPr>
                                  <w:r>
                                    <w:rPr>
                                      <w:rFonts w:ascii="Arial" w:hAnsi="Arial" w:cs="Arial"/>
                                      <w:bCs/>
                                      <w:sz w:val="14"/>
                                      <w:szCs w:val="14"/>
                                    </w:rPr>
                                    <w:t>μονάδες</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200</w:t>
                                  </w:r>
                                </w:p>
                              </w:tc>
                              <w:tc>
                                <w:tcPr>
                                  <w:tcW w:w="0" w:type="auto"/>
                                  <w:vAlign w:val="center"/>
                                  <w:hideMark/>
                                </w:tcPr>
                                <w:p w:rsidR="00BD4278" w:rsidRDefault="00BD4278">
                                  <w:pPr>
                                    <w:tabs>
                                      <w:tab w:val="left" w:pos="284"/>
                                    </w:tabs>
                                    <w:spacing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220</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240</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tcPr>
                                <w:p w:rsidR="00BD4278" w:rsidRDefault="00BD4278">
                                  <w:pPr>
                                    <w:tabs>
                                      <w:tab w:val="left" w:pos="284"/>
                                    </w:tabs>
                                    <w:spacing w:line="200" w:lineRule="exact"/>
                                    <w:ind w:hanging="6"/>
                                    <w:jc w:val="center"/>
                                    <w:rPr>
                                      <w:rFonts w:ascii="Arial" w:hAnsi="Arial" w:cs="Arial"/>
                                      <w:bCs/>
                                      <w:sz w:val="14"/>
                                      <w:szCs w:val="14"/>
                                    </w:rPr>
                                  </w:pP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260</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280</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300</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320</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340</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360</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380</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400</w:t>
                                  </w:r>
                                </w:p>
                              </w:tc>
                            </w:tr>
                          </w:tbl>
                          <w:p w:rsidR="00BD4278" w:rsidRDefault="00BD4278" w:rsidP="00695AFF">
                            <w:pPr>
                              <w:tabs>
                                <w:tab w:val="left" w:pos="284"/>
                              </w:tabs>
                              <w:ind w:hanging="6"/>
                              <w:rPr>
                                <w:rFonts w:ascii="Arial" w:hAnsi="Arial" w:cs="Arial"/>
                                <w:bCs/>
                                <w:sz w:val="8"/>
                                <w:szCs w:val="8"/>
                              </w:rPr>
                            </w:pPr>
                            <w:r>
                              <w:rPr>
                                <w:rFonts w:ascii="Arial" w:hAnsi="Arial" w:cs="Arial"/>
                                <w:bCs/>
                                <w:sz w:val="8"/>
                                <w:szCs w:val="8"/>
                              </w:rPr>
                              <w:t xml:space="preserve">              </w:t>
                            </w:r>
                          </w:p>
                          <w:p w:rsidR="00BD4278" w:rsidRDefault="00BD4278" w:rsidP="00695AFF">
                            <w:pPr>
                              <w:tabs>
                                <w:tab w:val="left" w:pos="284"/>
                              </w:tabs>
                              <w:rPr>
                                <w:rFonts w:ascii="Arial" w:hAnsi="Arial" w:cs="Arial"/>
                                <w:b/>
                                <w:sz w:val="14"/>
                                <w:szCs w:val="14"/>
                              </w:rPr>
                            </w:pPr>
                            <w:r>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Pr>
                                <w:rFonts w:ascii="Arial" w:hAnsi="Arial" w:cs="Arial"/>
                                <w:sz w:val="14"/>
                                <w:szCs w:val="14"/>
                              </w:rPr>
                              <w:t>για τις κατηγορίες</w:t>
                            </w:r>
                            <w:r>
                              <w:rPr>
                                <w:rFonts w:ascii="Arial" w:hAnsi="Arial" w:cs="Arial"/>
                                <w:b/>
                                <w:sz w:val="14"/>
                                <w:szCs w:val="14"/>
                              </w:rPr>
                              <w:t xml:space="preserve">  ΠΕ και ΤΕ 150 μονάδες) *</w:t>
                            </w:r>
                          </w:p>
                          <w:p w:rsidR="00BD4278" w:rsidRDefault="00BD4278" w:rsidP="00695AFF">
                            <w:pPr>
                              <w:tabs>
                                <w:tab w:val="left" w:pos="284"/>
                              </w:tabs>
                              <w:rPr>
                                <w:rFonts w:ascii="Arial" w:hAnsi="Arial" w:cs="Arial"/>
                                <w:b/>
                                <w:sz w:val="14"/>
                                <w:szCs w:val="14"/>
                              </w:rPr>
                            </w:pPr>
                            <w:r>
                              <w:rPr>
                                <w:rFonts w:ascii="Arial" w:hAnsi="Arial" w:cs="Arial"/>
                                <w:b/>
                                <w:sz w:val="14"/>
                                <w:szCs w:val="14"/>
                              </w:rPr>
                              <w:t>8</w:t>
                            </w:r>
                            <w:r>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αυτοτελής μεταπτυχιακός τίτλος</w:t>
                            </w:r>
                            <w:r>
                              <w:rPr>
                                <w:rFonts w:ascii="Arial" w:hAnsi="Arial" w:cs="Arial"/>
                                <w:b/>
                                <w:sz w:val="14"/>
                                <w:szCs w:val="14"/>
                              </w:rPr>
                              <w:t xml:space="preserve"> 70 μονάδες) *</w:t>
                            </w:r>
                          </w:p>
                          <w:p w:rsidR="00BD4278" w:rsidRDefault="00BD4278" w:rsidP="00695AFF">
                            <w:pPr>
                              <w:tabs>
                                <w:tab w:val="left" w:pos="284"/>
                              </w:tabs>
                              <w:ind w:hanging="6"/>
                              <w:rPr>
                                <w:rFonts w:ascii="Arial" w:hAnsi="Arial" w:cs="Arial"/>
                                <w:b/>
                                <w:sz w:val="14"/>
                                <w:szCs w:val="14"/>
                              </w:rPr>
                            </w:pPr>
                            <w:r>
                              <w:rPr>
                                <w:rFonts w:ascii="Arial" w:hAnsi="Arial" w:cs="Arial"/>
                                <w:b/>
                                <w:sz w:val="14"/>
                                <w:szCs w:val="14"/>
                              </w:rPr>
                              <w:t>9.   ΕΝΙΑΙΟΣ ΚΑΙ ΑΔΙΑΣΠΑΣΤΟΣ ΤΙΤΛΟΣ ΣΠΟΥΔΩΝ ΜΕΤΑΠΤΥΧΙΑΚΟΥ ΕΠΙΠΕΔΟΥ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lang w:val="en-US"/>
                              </w:rPr>
                              <w:t>integrated</w:t>
                            </w:r>
                            <w:r w:rsidRPr="00757470">
                              <w:rPr>
                                <w:rFonts w:ascii="Arial" w:hAnsi="Arial" w:cs="Arial"/>
                                <w:sz w:val="14"/>
                                <w:szCs w:val="14"/>
                              </w:rPr>
                              <w:t xml:space="preserve"> </w:t>
                            </w:r>
                            <w:r>
                              <w:rPr>
                                <w:rFonts w:ascii="Arial" w:hAnsi="Arial" w:cs="Arial"/>
                                <w:sz w:val="14"/>
                                <w:szCs w:val="14"/>
                                <w:lang w:val="en-US"/>
                              </w:rPr>
                              <w:t>master</w:t>
                            </w:r>
                            <w:r>
                              <w:rPr>
                                <w:rFonts w:ascii="Arial" w:hAnsi="Arial" w:cs="Arial"/>
                                <w:b/>
                                <w:sz w:val="14"/>
                                <w:szCs w:val="14"/>
                              </w:rPr>
                              <w:t xml:space="preserve"> 35 μονάδες) *</w:t>
                            </w:r>
                          </w:p>
                          <w:p w:rsidR="00BD4278" w:rsidRDefault="00BD4278" w:rsidP="00695AFF">
                            <w:pPr>
                              <w:tabs>
                                <w:tab w:val="left" w:pos="284"/>
                              </w:tabs>
                              <w:ind w:hanging="6"/>
                              <w:rPr>
                                <w:rFonts w:ascii="Arial" w:hAnsi="Arial" w:cs="Arial"/>
                                <w:b/>
                                <w:sz w:val="14"/>
                                <w:szCs w:val="14"/>
                              </w:rPr>
                            </w:pPr>
                            <w:r>
                              <w:rPr>
                                <w:rFonts w:ascii="Arial" w:hAnsi="Arial" w:cs="Arial"/>
                                <w:b/>
                                <w:sz w:val="14"/>
                                <w:szCs w:val="14"/>
                              </w:rPr>
                              <w:t xml:space="preserve">10.  </w:t>
                            </w:r>
                            <w:r>
                              <w:rPr>
                                <w:rFonts w:ascii="Arial" w:hAnsi="Arial" w:cs="Arial"/>
                                <w:b/>
                                <w:bCs/>
                                <w:sz w:val="14"/>
                                <w:szCs w:val="14"/>
                              </w:rPr>
                              <w:t xml:space="preserve">ΔΕΥΤΕΡΟΣ ΤΙΤΛΟΣ ΣΠΟΥΔΩΝ  </w:t>
                            </w:r>
                            <w:r>
                              <w:rPr>
                                <w:rFonts w:ascii="Arial" w:hAnsi="Arial" w:cs="Arial"/>
                                <w:b/>
                                <w:sz w:val="14"/>
                                <w:szCs w:val="14"/>
                              </w:rPr>
                              <w:t>*</w:t>
                            </w:r>
                          </w:p>
                          <w:p w:rsidR="00BD4278" w:rsidRDefault="00BD4278" w:rsidP="00695AFF">
                            <w:pPr>
                              <w:tabs>
                                <w:tab w:val="left" w:pos="284"/>
                              </w:tabs>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της ίδιας εκπαιδευτικής βαθμίδας</w:t>
                            </w:r>
                            <w:r>
                              <w:rPr>
                                <w:rFonts w:ascii="Arial" w:hAnsi="Arial" w:cs="Arial"/>
                                <w:b/>
                                <w:sz w:val="14"/>
                                <w:szCs w:val="14"/>
                              </w:rPr>
                              <w:t xml:space="preserve"> 30 μονάδες)</w:t>
                            </w:r>
                          </w:p>
                          <w:p w:rsidR="00BD4278" w:rsidRDefault="00BD4278" w:rsidP="00695AFF">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 Δεύτερος τίτλος σπουδών (για την κατηγορία ΔΕ, της ίδιας εκπαιδευτικής βαθμίδας 25 μονάδες)</w:t>
                            </w:r>
                          </w:p>
                          <w:p w:rsidR="00BD4278" w:rsidRDefault="00BD4278" w:rsidP="00695AFF">
                            <w:pPr>
                              <w:tabs>
                                <w:tab w:val="left" w:pos="284"/>
                              </w:tabs>
                              <w:ind w:hanging="6"/>
                              <w:rPr>
                                <w:rFonts w:ascii="Arial" w:hAnsi="Arial" w:cs="Arial"/>
                                <w:b/>
                                <w:sz w:val="14"/>
                                <w:szCs w:val="14"/>
                              </w:rPr>
                            </w:pPr>
                            <w:r>
                              <w:rPr>
                                <w:rFonts w:ascii="Arial" w:hAnsi="Arial" w:cs="Arial"/>
                                <w:b/>
                                <w:sz w:val="14"/>
                                <w:szCs w:val="14"/>
                              </w:rPr>
                              <w:t>11. ΕΜΠΕΙΡΙΑ (7 μονάδες ανά μήνα εμπειρίας και έως 84 μήνες)</w:t>
                            </w:r>
                          </w:p>
                          <w:tbl>
                            <w:tblPr>
                              <w:tblW w:w="10080" w:type="dxa"/>
                              <w:tblInd w:w="288" w:type="dxa"/>
                              <w:tblLayout w:type="fixed"/>
                              <w:tblLook w:val="04A0" w:firstRow="1" w:lastRow="0" w:firstColumn="1" w:lastColumn="0" w:noHBand="0" w:noVBand="1"/>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BD4278">
                              <w:trPr>
                                <w:trHeight w:val="341"/>
                              </w:trPr>
                              <w:tc>
                                <w:tcPr>
                                  <w:tcW w:w="1425" w:type="dxa"/>
                                  <w:vAlign w:val="center"/>
                                  <w:hideMark/>
                                </w:tcPr>
                                <w:p w:rsidR="00BD4278" w:rsidRDefault="00BD4278">
                                  <w:pPr>
                                    <w:tabs>
                                      <w:tab w:val="left" w:pos="284"/>
                                    </w:tabs>
                                    <w:spacing w:line="276" w:lineRule="auto"/>
                                    <w:ind w:hanging="6"/>
                                    <w:rPr>
                                      <w:rFonts w:ascii="Arial" w:hAnsi="Arial" w:cs="Arial"/>
                                      <w:sz w:val="14"/>
                                      <w:szCs w:val="14"/>
                                    </w:rPr>
                                  </w:pPr>
                                  <w:r>
                                    <w:rPr>
                                      <w:rFonts w:ascii="Arial" w:hAnsi="Arial" w:cs="Arial"/>
                                      <w:sz w:val="14"/>
                                      <w:szCs w:val="14"/>
                                    </w:rPr>
                                    <w:t>μήνες εμπειρίας</w:t>
                                  </w:r>
                                </w:p>
                              </w:tc>
                              <w:tc>
                                <w:tcPr>
                                  <w:tcW w:w="361"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1</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2</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3</w:t>
                                  </w:r>
                                </w:p>
                              </w:tc>
                              <w:tc>
                                <w:tcPr>
                                  <w:tcW w:w="361"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4</w:t>
                                  </w:r>
                                </w:p>
                              </w:tc>
                              <w:tc>
                                <w:tcPr>
                                  <w:tcW w:w="361"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5</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6</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7</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8</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9</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10</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11</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12</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13</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14</w:t>
                                  </w:r>
                                </w:p>
                              </w:tc>
                              <w:tc>
                                <w:tcPr>
                                  <w:tcW w:w="419"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w:t>
                                  </w:r>
                                </w:p>
                              </w:tc>
                              <w:tc>
                                <w:tcPr>
                                  <w:tcW w:w="506" w:type="dxa"/>
                                  <w:vAlign w:val="center"/>
                                </w:tcPr>
                                <w:p w:rsidR="00BD4278" w:rsidRDefault="00BD4278">
                                  <w:pPr>
                                    <w:tabs>
                                      <w:tab w:val="left" w:pos="284"/>
                                    </w:tabs>
                                    <w:spacing w:line="276" w:lineRule="auto"/>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58</w:t>
                                  </w:r>
                                </w:p>
                              </w:tc>
                              <w:tc>
                                <w:tcPr>
                                  <w:tcW w:w="506"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59</w:t>
                                  </w:r>
                                </w:p>
                              </w:tc>
                              <w:tc>
                                <w:tcPr>
                                  <w:tcW w:w="872"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84 και άνω</w:t>
                                  </w:r>
                                </w:p>
                              </w:tc>
                            </w:tr>
                            <w:tr w:rsidR="00BD4278">
                              <w:trPr>
                                <w:trHeight w:val="341"/>
                              </w:trPr>
                              <w:tc>
                                <w:tcPr>
                                  <w:tcW w:w="1425" w:type="dxa"/>
                                  <w:vAlign w:val="center"/>
                                  <w:hideMark/>
                                </w:tcPr>
                                <w:p w:rsidR="00BD4278" w:rsidRDefault="00BD4278">
                                  <w:pPr>
                                    <w:tabs>
                                      <w:tab w:val="left" w:pos="284"/>
                                    </w:tabs>
                                    <w:spacing w:line="276" w:lineRule="auto"/>
                                    <w:ind w:hanging="6"/>
                                    <w:rPr>
                                      <w:rFonts w:ascii="Arial" w:hAnsi="Arial" w:cs="Arial"/>
                                      <w:sz w:val="14"/>
                                      <w:szCs w:val="14"/>
                                    </w:rPr>
                                  </w:pPr>
                                  <w:r>
                                    <w:rPr>
                                      <w:rFonts w:ascii="Arial" w:hAnsi="Arial" w:cs="Arial"/>
                                      <w:sz w:val="14"/>
                                      <w:szCs w:val="14"/>
                                    </w:rPr>
                                    <w:t>μονάδες</w:t>
                                  </w:r>
                                </w:p>
                              </w:tc>
                              <w:tc>
                                <w:tcPr>
                                  <w:tcW w:w="361"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7</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14</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21</w:t>
                                  </w:r>
                                </w:p>
                              </w:tc>
                              <w:tc>
                                <w:tcPr>
                                  <w:tcW w:w="361"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28</w:t>
                                  </w:r>
                                </w:p>
                              </w:tc>
                              <w:tc>
                                <w:tcPr>
                                  <w:tcW w:w="361"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35</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42</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49</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56</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63</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70</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77</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84</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91</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98</w:t>
                                  </w:r>
                                </w:p>
                              </w:tc>
                              <w:tc>
                                <w:tcPr>
                                  <w:tcW w:w="419"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w:t>
                                  </w:r>
                                </w:p>
                              </w:tc>
                              <w:tc>
                                <w:tcPr>
                                  <w:tcW w:w="506"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399</w:t>
                                  </w:r>
                                </w:p>
                              </w:tc>
                              <w:tc>
                                <w:tcPr>
                                  <w:tcW w:w="506"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406</w:t>
                                  </w:r>
                                </w:p>
                              </w:tc>
                              <w:tc>
                                <w:tcPr>
                                  <w:tcW w:w="506"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413</w:t>
                                  </w:r>
                                </w:p>
                              </w:tc>
                              <w:tc>
                                <w:tcPr>
                                  <w:tcW w:w="872"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588</w:t>
                                  </w:r>
                                </w:p>
                              </w:tc>
                            </w:tr>
                          </w:tbl>
                          <w:p w:rsidR="00BD4278" w:rsidRDefault="00BD4278" w:rsidP="00695AFF">
                            <w:pPr>
                              <w:tabs>
                                <w:tab w:val="left" w:pos="284"/>
                              </w:tabs>
                              <w:ind w:hanging="6"/>
                              <w:rPr>
                                <w:rFonts w:ascii="Arial" w:hAnsi="Arial" w:cs="Arial"/>
                                <w:b/>
                                <w:sz w:val="14"/>
                                <w:szCs w:val="14"/>
                              </w:rPr>
                            </w:pPr>
                            <w:r>
                              <w:rPr>
                                <w:rFonts w:ascii="Arial" w:hAnsi="Arial" w:cs="Arial"/>
                                <w:b/>
                                <w:sz w:val="14"/>
                                <w:szCs w:val="14"/>
                              </w:rPr>
                              <w:t xml:space="preserve">12. ΑΝΑΠΗΡΙΑ ΥΠΟΨΗΦΙΟΥ </w:t>
                            </w:r>
                            <w:r w:rsidRPr="00BD3287">
                              <w:rPr>
                                <w:rFonts w:ascii="Arial" w:hAnsi="Arial" w:cs="Arial"/>
                                <w:b/>
                                <w:sz w:val="14"/>
                                <w:szCs w:val="14"/>
                              </w:rPr>
                              <w:t>ΜΕ ΠΟΣΟΣΤΟ ΤΟΥΛΑΧΙΣΤΟΝ 50%</w:t>
                            </w:r>
                            <w:r>
                              <w:rPr>
                                <w:rFonts w:ascii="Arial" w:hAnsi="Arial" w:cs="Arial"/>
                                <w:b/>
                                <w:sz w:val="14"/>
                                <w:szCs w:val="14"/>
                              </w:rPr>
                              <w:t xml:space="preserve"> (200 μονάδες)</w:t>
                            </w:r>
                          </w:p>
                          <w:p w:rsidR="00BD4278" w:rsidRDefault="00BD4278" w:rsidP="00443804">
                            <w:pPr>
                              <w:tabs>
                                <w:tab w:val="left" w:pos="284"/>
                              </w:tabs>
                              <w:ind w:hanging="6"/>
                              <w:rPr>
                                <w:rFonts w:ascii="Arial" w:hAnsi="Arial" w:cs="Arial"/>
                                <w:b/>
                                <w:sz w:val="14"/>
                                <w:szCs w:val="14"/>
                              </w:rPr>
                            </w:pPr>
                            <w:r>
                              <w:rPr>
                                <w:rFonts w:ascii="Arial" w:hAnsi="Arial" w:cs="Arial"/>
                                <w:b/>
                                <w:sz w:val="14"/>
                                <w:szCs w:val="14"/>
                              </w:rPr>
                              <w:t>13. ΑΝΑΠΗΡΙΑ ΓΟΝΕΑ, ΤΕΚΝΟΥ, ΑΔΕΛΦΟΥ Ή ΣΥΖΥΓΟΥ  (130 μονάδες)</w:t>
                            </w:r>
                          </w:p>
                          <w:p w:rsidR="00BD4278" w:rsidRPr="00390B60" w:rsidRDefault="00BD4278" w:rsidP="00F00286">
                            <w:pPr>
                              <w:tabs>
                                <w:tab w:val="left" w:pos="284"/>
                              </w:tabs>
                              <w:ind w:hanging="6"/>
                              <w:jc w:val="both"/>
                              <w:rPr>
                                <w:rFonts w:ascii="Arial" w:hAnsi="Arial" w:cs="Arial"/>
                                <w:b/>
                                <w:sz w:val="14"/>
                                <w:szCs w:val="14"/>
                              </w:rPr>
                            </w:pPr>
                            <w:r w:rsidRPr="00390B60">
                              <w:rPr>
                                <w:rFonts w:ascii="Arial" w:hAnsi="Arial" w:cs="Arial"/>
                                <w:b/>
                                <w:sz w:val="14"/>
                                <w:szCs w:val="14"/>
                              </w:rPr>
                              <w:t>*</w:t>
                            </w:r>
                            <w:bookmarkStart w:id="1" w:name="_Hlk57579291"/>
                            <w:r w:rsidRPr="00390B60">
                              <w:rPr>
                                <w:rFonts w:ascii="Arial" w:hAnsi="Arial" w:cs="Arial"/>
                                <w:b/>
                                <w:sz w:val="14"/>
                                <w:szCs w:val="14"/>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7" o:spid="_x0000_s1026" type="#_x0000_t202" style="position:absolute;left:0;text-align:left;margin-left:-26.45pt;margin-top:6.95pt;width:553.45pt;height:59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">
                <v:textbox>
                  <w:txbxContent>
                    <w:p w:rsidR="00BD4278" w:rsidRDefault="00BD4278" w:rsidP="00695AFF">
                      <w:pPr>
                        <w:spacing w:after="0" w:line="240" w:lineRule="auto"/>
                        <w:rPr>
                          <w:rFonts w:ascii="Arial" w:hAnsi="Arial" w:cs="Arial"/>
                          <w:b/>
                          <w:spacing w:val="-2"/>
                          <w:sz w:val="14"/>
                          <w:szCs w:val="14"/>
                        </w:rPr>
                      </w:pPr>
                    </w:p>
                    <w:p w:rsidR="00BD4278" w:rsidRDefault="00BD4278" w:rsidP="00443804">
                      <w:pPr>
                        <w:tabs>
                          <w:tab w:val="left" w:pos="284"/>
                        </w:tabs>
                        <w:spacing w:after="0" w:line="240" w:lineRule="auto"/>
                        <w:ind w:left="284"/>
                        <w:jc w:val="center"/>
                        <w:rPr>
                          <w:rFonts w:ascii="Arial" w:hAnsi="Arial" w:cs="Arial"/>
                          <w:b/>
                          <w:spacing w:val="-2"/>
                          <w:sz w:val="14"/>
                          <w:szCs w:val="14"/>
                        </w:rPr>
                      </w:pPr>
                      <w:r>
                        <w:rPr>
                          <w:rFonts w:ascii="Arial" w:hAnsi="Arial" w:cs="Arial"/>
                          <w:b/>
                          <w:spacing w:val="-2"/>
                          <w:sz w:val="14"/>
                          <w:szCs w:val="14"/>
                        </w:rPr>
                        <w:t>ΠΙΝΑΚΑΣ ΒΑΘΜΟΛΟΓΗΣΗΣ ΚΡΙΤΗΡΙΩΝ</w:t>
                      </w:r>
                    </w:p>
                    <w:p w:rsidR="00BD4278" w:rsidRDefault="00BD4278" w:rsidP="00443804">
                      <w:pPr>
                        <w:tabs>
                          <w:tab w:val="left" w:pos="284"/>
                        </w:tabs>
                        <w:spacing w:after="0" w:line="240" w:lineRule="auto"/>
                        <w:ind w:left="284"/>
                        <w:rPr>
                          <w:rFonts w:ascii="Arial" w:hAnsi="Arial" w:cs="Arial"/>
                          <w:b/>
                          <w:spacing w:val="-2"/>
                          <w:sz w:val="14"/>
                          <w:szCs w:val="14"/>
                        </w:rPr>
                      </w:pPr>
                    </w:p>
                    <w:p w:rsidR="00BD4278" w:rsidRDefault="00BD4278" w:rsidP="00695AFF">
                      <w:pPr>
                        <w:numPr>
                          <w:ilvl w:val="0"/>
                          <w:numId w:val="5"/>
                        </w:numPr>
                        <w:tabs>
                          <w:tab w:val="left" w:pos="284"/>
                        </w:tabs>
                        <w:spacing w:after="0" w:line="240" w:lineRule="auto"/>
                        <w:ind w:left="284" w:hanging="284"/>
                        <w:rPr>
                          <w:rFonts w:ascii="Arial" w:hAnsi="Arial" w:cs="Arial"/>
                          <w:b/>
                          <w:spacing w:val="-2"/>
                          <w:sz w:val="14"/>
                          <w:szCs w:val="14"/>
                        </w:rPr>
                      </w:pPr>
                      <w:r>
                        <w:rPr>
                          <w:rFonts w:ascii="Arial" w:hAnsi="Arial" w:cs="Arial"/>
                          <w:b/>
                          <w:spacing w:val="-2"/>
                          <w:sz w:val="14"/>
                          <w:szCs w:val="14"/>
                        </w:rPr>
                        <w:t xml:space="preserve">ΧΡΟΝΟΣ ΑΝΕΡΓΙΑΣ </w:t>
                      </w:r>
                    </w:p>
                    <w:p w:rsidR="00BD4278" w:rsidRDefault="00BD4278" w:rsidP="00695AFF">
                      <w:pPr>
                        <w:tabs>
                          <w:tab w:val="left" w:pos="284"/>
                        </w:tabs>
                        <w:ind w:left="276" w:hanging="6"/>
                        <w:rPr>
                          <w:rFonts w:ascii="Arial" w:hAnsi="Arial" w:cs="Arial"/>
                          <w:b/>
                          <w:spacing w:val="-2"/>
                          <w:sz w:val="14"/>
                          <w:szCs w:val="14"/>
                        </w:rPr>
                      </w:pPr>
                      <w:r>
                        <w:rPr>
                          <w:rFonts w:ascii="Arial" w:hAnsi="Arial" w:cs="Arial"/>
                          <w:b/>
                          <w:spacing w:val="-2"/>
                          <w:sz w:val="14"/>
                          <w:szCs w:val="14"/>
                        </w:rPr>
                        <w:t>1α.  ΧΡΟΝΟΣ ΣΥΝΕΧΟΜΕΝΗΣ ΑΝΕΡΓΙΑΣ (200 μονάδες για 4 μήνες ανεργίας και 60 μονάδες ανά μήνα ανεργίας άνω των 4 μηνών, με ανώτατο όριο τους 18  μήνες)</w:t>
                      </w:r>
                    </w:p>
                    <w:tbl>
                      <w:tblPr>
                        <w:tblW w:w="9732" w:type="dxa"/>
                        <w:tblInd w:w="288" w:type="dxa"/>
                        <w:tblLook w:val="04A0" w:firstRow="1" w:lastRow="0" w:firstColumn="1" w:lastColumn="0" w:noHBand="0" w:noVBand="1"/>
                      </w:tblPr>
                      <w:tblGrid>
                        <w:gridCol w:w="988"/>
                        <w:gridCol w:w="485"/>
                        <w:gridCol w:w="485"/>
                        <w:gridCol w:w="485"/>
                        <w:gridCol w:w="752"/>
                        <w:gridCol w:w="752"/>
                        <w:gridCol w:w="752"/>
                        <w:gridCol w:w="752"/>
                        <w:gridCol w:w="752"/>
                        <w:gridCol w:w="752"/>
                        <w:gridCol w:w="752"/>
                        <w:gridCol w:w="752"/>
                        <w:gridCol w:w="1273"/>
                      </w:tblGrid>
                      <w:tr w:rsidR="00BD4278">
                        <w:trPr>
                          <w:trHeight w:hRule="exact" w:val="227"/>
                        </w:trPr>
                        <w:tc>
                          <w:tcPr>
                            <w:tcW w:w="988" w:type="dxa"/>
                            <w:noWrap/>
                            <w:vAlign w:val="center"/>
                            <w:hideMark/>
                          </w:tcPr>
                          <w:p w:rsidR="00BD4278" w:rsidRDefault="00BD4278">
                            <w:pPr>
                              <w:tabs>
                                <w:tab w:val="left" w:pos="0"/>
                                <w:tab w:val="left" w:pos="284"/>
                              </w:tabs>
                              <w:spacing w:line="180" w:lineRule="exact"/>
                              <w:ind w:hanging="6"/>
                              <w:rPr>
                                <w:rFonts w:ascii="Arial" w:hAnsi="Arial" w:cs="Arial"/>
                                <w:bCs/>
                                <w:sz w:val="14"/>
                                <w:szCs w:val="14"/>
                              </w:rPr>
                            </w:pPr>
                            <w:r>
                              <w:rPr>
                                <w:rFonts w:ascii="Arial" w:hAnsi="Arial" w:cs="Arial"/>
                                <w:bCs/>
                                <w:sz w:val="14"/>
                                <w:szCs w:val="14"/>
                              </w:rPr>
                              <w:t>μήνες</w:t>
                            </w:r>
                          </w:p>
                        </w:tc>
                        <w:tc>
                          <w:tcPr>
                            <w:tcW w:w="485"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1</w:t>
                            </w:r>
                          </w:p>
                        </w:tc>
                        <w:tc>
                          <w:tcPr>
                            <w:tcW w:w="485"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2</w:t>
                            </w:r>
                          </w:p>
                        </w:tc>
                        <w:tc>
                          <w:tcPr>
                            <w:tcW w:w="485"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3</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4</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5</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6</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7</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8</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9</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10</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11</w:t>
                            </w:r>
                          </w:p>
                        </w:tc>
                        <w:tc>
                          <w:tcPr>
                            <w:tcW w:w="1273"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18 και άνω</w:t>
                            </w:r>
                          </w:p>
                        </w:tc>
                      </w:tr>
                      <w:tr w:rsidR="00BD4278">
                        <w:trPr>
                          <w:trHeight w:hRule="exact" w:val="227"/>
                        </w:trPr>
                        <w:tc>
                          <w:tcPr>
                            <w:tcW w:w="988" w:type="dxa"/>
                            <w:noWrap/>
                            <w:vAlign w:val="center"/>
                            <w:hideMark/>
                          </w:tcPr>
                          <w:p w:rsidR="00BD4278" w:rsidRDefault="00BD4278">
                            <w:pPr>
                              <w:tabs>
                                <w:tab w:val="left" w:pos="72"/>
                                <w:tab w:val="left" w:pos="284"/>
                              </w:tabs>
                              <w:spacing w:line="180" w:lineRule="exact"/>
                              <w:ind w:hanging="6"/>
                              <w:rPr>
                                <w:rFonts w:ascii="Arial" w:hAnsi="Arial" w:cs="Arial"/>
                                <w:bCs/>
                                <w:sz w:val="14"/>
                                <w:szCs w:val="14"/>
                              </w:rPr>
                            </w:pPr>
                            <w:r>
                              <w:rPr>
                                <w:rFonts w:ascii="Arial" w:hAnsi="Arial" w:cs="Arial"/>
                                <w:bCs/>
                                <w:sz w:val="14"/>
                                <w:szCs w:val="14"/>
                              </w:rPr>
                              <w:t>μονάδες</w:t>
                            </w:r>
                          </w:p>
                        </w:tc>
                        <w:tc>
                          <w:tcPr>
                            <w:tcW w:w="485"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0</w:t>
                            </w:r>
                          </w:p>
                        </w:tc>
                        <w:tc>
                          <w:tcPr>
                            <w:tcW w:w="485"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0</w:t>
                            </w:r>
                          </w:p>
                        </w:tc>
                        <w:tc>
                          <w:tcPr>
                            <w:tcW w:w="485"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0</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BD4278" w:rsidRDefault="00BD4278" w:rsidP="00695AFF">
                      <w:pPr>
                        <w:tabs>
                          <w:tab w:val="left" w:pos="284"/>
                        </w:tabs>
                        <w:ind w:hanging="6"/>
                        <w:rPr>
                          <w:rFonts w:ascii="Arial" w:hAnsi="Arial" w:cs="Arial"/>
                          <w:sz w:val="8"/>
                          <w:szCs w:val="8"/>
                        </w:rPr>
                      </w:pPr>
                    </w:p>
                    <w:p w:rsidR="00BD4278" w:rsidRDefault="00BD4278" w:rsidP="00695AFF">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 μονάδες ανά μήνα ανεργίας , με ανώτατο όριο τους 9 μήνες)</w:t>
                      </w:r>
                    </w:p>
                    <w:tbl>
                      <w:tblPr>
                        <w:tblW w:w="18570" w:type="dxa"/>
                        <w:tblInd w:w="288" w:type="dxa"/>
                        <w:tblLayout w:type="fixed"/>
                        <w:tblLook w:val="04A0" w:firstRow="1" w:lastRow="0" w:firstColumn="1" w:lastColumn="0" w:noHBand="0" w:noVBand="1"/>
                      </w:tblPr>
                      <w:tblGrid>
                        <w:gridCol w:w="988"/>
                        <w:gridCol w:w="551"/>
                        <w:gridCol w:w="552"/>
                        <w:gridCol w:w="630"/>
                        <w:gridCol w:w="752"/>
                        <w:gridCol w:w="752"/>
                        <w:gridCol w:w="752"/>
                        <w:gridCol w:w="752"/>
                        <w:gridCol w:w="755"/>
                        <w:gridCol w:w="5618"/>
                        <w:gridCol w:w="5480"/>
                        <w:gridCol w:w="752"/>
                        <w:gridCol w:w="236"/>
                      </w:tblGrid>
                      <w:tr w:rsidR="00BD4278">
                        <w:trPr>
                          <w:trHeight w:hRule="exact" w:val="227"/>
                        </w:trPr>
                        <w:tc>
                          <w:tcPr>
                            <w:tcW w:w="987" w:type="dxa"/>
                            <w:noWrap/>
                            <w:vAlign w:val="center"/>
                            <w:hideMark/>
                          </w:tcPr>
                          <w:p w:rsidR="00BD4278" w:rsidRDefault="00BD4278">
                            <w:pPr>
                              <w:tabs>
                                <w:tab w:val="left" w:pos="0"/>
                                <w:tab w:val="left" w:pos="284"/>
                              </w:tabs>
                              <w:spacing w:line="180" w:lineRule="exact"/>
                              <w:ind w:hanging="6"/>
                              <w:rPr>
                                <w:rFonts w:ascii="Arial" w:hAnsi="Arial" w:cs="Arial"/>
                                <w:bCs/>
                                <w:sz w:val="14"/>
                                <w:szCs w:val="14"/>
                              </w:rPr>
                            </w:pPr>
                            <w:r>
                              <w:rPr>
                                <w:rFonts w:ascii="Arial" w:hAnsi="Arial" w:cs="Arial"/>
                                <w:bCs/>
                                <w:sz w:val="14"/>
                                <w:szCs w:val="14"/>
                              </w:rPr>
                              <w:t>μήνες</w:t>
                            </w:r>
                          </w:p>
                        </w:tc>
                        <w:tc>
                          <w:tcPr>
                            <w:tcW w:w="551"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1</w:t>
                            </w:r>
                          </w:p>
                        </w:tc>
                        <w:tc>
                          <w:tcPr>
                            <w:tcW w:w="552"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2</w:t>
                            </w:r>
                          </w:p>
                        </w:tc>
                        <w:tc>
                          <w:tcPr>
                            <w:tcW w:w="630"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3</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4</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5</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6</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7</w:t>
                            </w:r>
                          </w:p>
                        </w:tc>
                        <w:tc>
                          <w:tcPr>
                            <w:tcW w:w="755" w:type="dxa"/>
                            <w:noWrap/>
                            <w:vAlign w:val="center"/>
                            <w:hideMark/>
                          </w:tcPr>
                          <w:p w:rsidR="00BD4278" w:rsidRDefault="00BD4278">
                            <w:pPr>
                              <w:tabs>
                                <w:tab w:val="left" w:pos="284"/>
                              </w:tabs>
                              <w:spacing w:line="180" w:lineRule="exact"/>
                              <w:ind w:left="180" w:hanging="6"/>
                              <w:jc w:val="center"/>
                              <w:rPr>
                                <w:rFonts w:ascii="Arial" w:hAnsi="Arial" w:cs="Arial"/>
                                <w:sz w:val="14"/>
                                <w:szCs w:val="14"/>
                              </w:rPr>
                            </w:pPr>
                            <w:r>
                              <w:rPr>
                                <w:rFonts w:ascii="Arial" w:hAnsi="Arial" w:cs="Arial"/>
                                <w:sz w:val="14"/>
                                <w:szCs w:val="14"/>
                              </w:rPr>
                              <w:t>8</w:t>
                            </w:r>
                          </w:p>
                        </w:tc>
                        <w:tc>
                          <w:tcPr>
                            <w:tcW w:w="11096" w:type="dxa"/>
                            <w:gridSpan w:val="2"/>
                            <w:noWrap/>
                            <w:vAlign w:val="center"/>
                            <w:hideMark/>
                          </w:tcPr>
                          <w:tbl>
                            <w:tblPr>
                              <w:tblW w:w="10455" w:type="dxa"/>
                              <w:tblInd w:w="288" w:type="dxa"/>
                              <w:tblLayout w:type="fixed"/>
                              <w:tblLook w:val="04A0" w:firstRow="1" w:lastRow="0" w:firstColumn="1" w:lastColumn="0" w:noHBand="0" w:noVBand="1"/>
                            </w:tblPr>
                            <w:tblGrid>
                              <w:gridCol w:w="10455"/>
                            </w:tblGrid>
                            <w:tr w:rsidR="00BD4278">
                              <w:trPr>
                                <w:trHeight w:val="227"/>
                              </w:trPr>
                              <w:tc>
                                <w:tcPr>
                                  <w:tcW w:w="1789" w:type="dxa"/>
                                  <w:noWrap/>
                                  <w:vAlign w:val="center"/>
                                  <w:hideMark/>
                                </w:tcPr>
                                <w:p w:rsidR="00BD4278" w:rsidRDefault="00BD4278">
                                  <w:pPr>
                                    <w:tabs>
                                      <w:tab w:val="left" w:pos="284"/>
                                    </w:tabs>
                                    <w:spacing w:line="180" w:lineRule="exact"/>
                                    <w:ind w:left="180" w:hanging="6"/>
                                    <w:rPr>
                                      <w:rFonts w:ascii="Arial" w:hAnsi="Arial" w:cs="Arial"/>
                                      <w:sz w:val="14"/>
                                      <w:szCs w:val="14"/>
                                    </w:rPr>
                                  </w:pPr>
                                  <w:r>
                                    <w:rPr>
                                      <w:rFonts w:ascii="Arial" w:hAnsi="Arial" w:cs="Arial"/>
                                      <w:sz w:val="14"/>
                                      <w:szCs w:val="14"/>
                                    </w:rPr>
                                    <w:t>9 και άνω</w:t>
                                  </w:r>
                                </w:p>
                                <w:p w:rsidR="00BD4278" w:rsidRDefault="00BD4278">
                                  <w:pPr>
                                    <w:tabs>
                                      <w:tab w:val="left" w:pos="284"/>
                                    </w:tabs>
                                    <w:spacing w:line="180" w:lineRule="exact"/>
                                    <w:ind w:left="180" w:hanging="6"/>
                                    <w:rPr>
                                      <w:rFonts w:ascii="Arial" w:hAnsi="Arial" w:cs="Arial"/>
                                      <w:sz w:val="14"/>
                                      <w:szCs w:val="14"/>
                                    </w:rPr>
                                  </w:pPr>
                                  <w:r>
                                    <w:rPr>
                                      <w:rFonts w:ascii="Arial" w:hAnsi="Arial" w:cs="Arial"/>
                                      <w:sz w:val="14"/>
                                      <w:szCs w:val="14"/>
                                    </w:rPr>
                                    <w:t>36036360</w:t>
                                  </w:r>
                                </w:p>
                              </w:tc>
                            </w:tr>
                            <w:tr w:rsidR="00BD4278">
                              <w:trPr>
                                <w:trHeight w:val="227"/>
                              </w:trPr>
                              <w:tc>
                                <w:tcPr>
                                  <w:tcW w:w="1789" w:type="dxa"/>
                                  <w:noWrap/>
                                  <w:vAlign w:val="center"/>
                                </w:tcPr>
                                <w:p w:rsidR="00BD4278" w:rsidRDefault="00BD4278">
                                  <w:pPr>
                                    <w:tabs>
                                      <w:tab w:val="left" w:pos="284"/>
                                    </w:tabs>
                                    <w:spacing w:line="180" w:lineRule="exact"/>
                                    <w:ind w:left="180" w:hanging="6"/>
                                    <w:rPr>
                                      <w:rFonts w:ascii="Arial" w:hAnsi="Arial" w:cs="Arial"/>
                                      <w:sz w:val="14"/>
                                      <w:szCs w:val="14"/>
                                    </w:rPr>
                                  </w:pPr>
                                </w:p>
                              </w:tc>
                            </w:tr>
                            <w:tr w:rsidR="00BD4278">
                              <w:trPr>
                                <w:trHeight w:val="227"/>
                              </w:trPr>
                              <w:tc>
                                <w:tcPr>
                                  <w:tcW w:w="1789" w:type="dxa"/>
                                  <w:noWrap/>
                                  <w:vAlign w:val="center"/>
                                </w:tcPr>
                                <w:p w:rsidR="00BD4278" w:rsidRDefault="00BD4278">
                                  <w:pPr>
                                    <w:tabs>
                                      <w:tab w:val="left" w:pos="284"/>
                                    </w:tabs>
                                    <w:spacing w:line="180" w:lineRule="exact"/>
                                    <w:ind w:left="180" w:hanging="6"/>
                                    <w:rPr>
                                      <w:rFonts w:ascii="Arial" w:hAnsi="Arial" w:cs="Arial"/>
                                      <w:sz w:val="14"/>
                                      <w:szCs w:val="14"/>
                                    </w:rPr>
                                  </w:pPr>
                                </w:p>
                              </w:tc>
                            </w:tr>
                            <w:tr w:rsidR="00BD4278">
                              <w:trPr>
                                <w:trHeight w:val="227"/>
                              </w:trPr>
                              <w:tc>
                                <w:tcPr>
                                  <w:tcW w:w="1789"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BD4278" w:rsidRDefault="00BD4278">
                            <w:pPr>
                              <w:tabs>
                                <w:tab w:val="left" w:pos="284"/>
                              </w:tabs>
                              <w:spacing w:line="180" w:lineRule="exact"/>
                              <w:ind w:left="180" w:hanging="6"/>
                              <w:jc w:val="center"/>
                              <w:rPr>
                                <w:rFonts w:ascii="Arial" w:hAnsi="Arial" w:cs="Arial"/>
                                <w:sz w:val="14"/>
                                <w:szCs w:val="14"/>
                              </w:rPr>
                            </w:pPr>
                          </w:p>
                        </w:tc>
                        <w:tc>
                          <w:tcPr>
                            <w:tcW w:w="752" w:type="dxa"/>
                            <w:noWrap/>
                            <w:vAlign w:val="center"/>
                          </w:tcPr>
                          <w:p w:rsidR="00BD4278" w:rsidRDefault="00BD4278">
                            <w:pPr>
                              <w:tabs>
                                <w:tab w:val="left" w:pos="284"/>
                              </w:tabs>
                              <w:spacing w:line="180" w:lineRule="exact"/>
                              <w:ind w:left="180" w:hanging="6"/>
                              <w:jc w:val="center"/>
                              <w:rPr>
                                <w:rFonts w:ascii="Arial" w:hAnsi="Arial" w:cs="Arial"/>
                                <w:sz w:val="14"/>
                                <w:szCs w:val="14"/>
                              </w:rPr>
                            </w:pPr>
                          </w:p>
                        </w:tc>
                        <w:tc>
                          <w:tcPr>
                            <w:tcW w:w="236" w:type="dxa"/>
                            <w:noWrap/>
                            <w:vAlign w:val="center"/>
                          </w:tcPr>
                          <w:p w:rsidR="00BD4278" w:rsidRDefault="00BD4278">
                            <w:pPr>
                              <w:tabs>
                                <w:tab w:val="left" w:pos="284"/>
                              </w:tabs>
                              <w:spacing w:line="180" w:lineRule="exact"/>
                              <w:ind w:hanging="6"/>
                              <w:rPr>
                                <w:rFonts w:ascii="Arial" w:hAnsi="Arial" w:cs="Arial"/>
                                <w:sz w:val="14"/>
                                <w:szCs w:val="14"/>
                              </w:rPr>
                            </w:pPr>
                          </w:p>
                        </w:tc>
                      </w:tr>
                      <w:tr w:rsidR="00BD4278">
                        <w:trPr>
                          <w:trHeight w:val="77"/>
                        </w:trPr>
                        <w:tc>
                          <w:tcPr>
                            <w:tcW w:w="987" w:type="dxa"/>
                            <w:noWrap/>
                            <w:vAlign w:val="center"/>
                            <w:hideMark/>
                          </w:tcPr>
                          <w:p w:rsidR="00BD4278" w:rsidRDefault="00BD4278">
                            <w:pPr>
                              <w:tabs>
                                <w:tab w:val="left" w:pos="72"/>
                                <w:tab w:val="left" w:pos="284"/>
                              </w:tabs>
                              <w:spacing w:line="180" w:lineRule="exact"/>
                              <w:ind w:hanging="6"/>
                              <w:rPr>
                                <w:rFonts w:ascii="Arial" w:hAnsi="Arial" w:cs="Arial"/>
                                <w:bCs/>
                                <w:sz w:val="14"/>
                                <w:szCs w:val="14"/>
                              </w:rPr>
                            </w:pPr>
                            <w:r>
                              <w:rPr>
                                <w:rFonts w:ascii="Arial" w:hAnsi="Arial" w:cs="Arial"/>
                                <w:bCs/>
                                <w:sz w:val="14"/>
                                <w:szCs w:val="14"/>
                              </w:rPr>
                              <w:t>μονάδες</w:t>
                            </w:r>
                          </w:p>
                        </w:tc>
                        <w:tc>
                          <w:tcPr>
                            <w:tcW w:w="551"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hideMark/>
                          </w:tcPr>
                          <w:p w:rsidR="00BD4278" w:rsidRDefault="00BD4278">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hideMark/>
                          </w:tcPr>
                          <w:p w:rsidR="00BD4278" w:rsidRDefault="00BD4278">
                            <w:pPr>
                              <w:tabs>
                                <w:tab w:val="left" w:pos="284"/>
                              </w:tabs>
                              <w:spacing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rsidR="00BD4278" w:rsidRDefault="00BD4278">
                            <w:pPr>
                              <w:tabs>
                                <w:tab w:val="left" w:pos="284"/>
                              </w:tabs>
                              <w:spacing w:line="180" w:lineRule="exact"/>
                              <w:ind w:left="180" w:hanging="6"/>
                              <w:jc w:val="center"/>
                              <w:rPr>
                                <w:rFonts w:ascii="Arial" w:hAnsi="Arial" w:cs="Arial"/>
                                <w:bCs/>
                                <w:sz w:val="14"/>
                                <w:szCs w:val="14"/>
                              </w:rPr>
                            </w:pPr>
                          </w:p>
                        </w:tc>
                        <w:tc>
                          <w:tcPr>
                            <w:tcW w:w="752" w:type="dxa"/>
                            <w:noWrap/>
                            <w:vAlign w:val="center"/>
                          </w:tcPr>
                          <w:p w:rsidR="00BD4278" w:rsidRDefault="00BD4278">
                            <w:pPr>
                              <w:tabs>
                                <w:tab w:val="left" w:pos="284"/>
                              </w:tabs>
                              <w:spacing w:line="180" w:lineRule="exact"/>
                              <w:ind w:left="180" w:hanging="6"/>
                              <w:jc w:val="center"/>
                              <w:rPr>
                                <w:rFonts w:ascii="Arial" w:hAnsi="Arial" w:cs="Arial"/>
                                <w:bCs/>
                                <w:sz w:val="14"/>
                                <w:szCs w:val="14"/>
                              </w:rPr>
                            </w:pPr>
                          </w:p>
                        </w:tc>
                        <w:tc>
                          <w:tcPr>
                            <w:tcW w:w="236" w:type="dxa"/>
                            <w:noWrap/>
                            <w:vAlign w:val="center"/>
                          </w:tcPr>
                          <w:p w:rsidR="00BD4278" w:rsidRDefault="00BD4278">
                            <w:pPr>
                              <w:tabs>
                                <w:tab w:val="left" w:pos="284"/>
                              </w:tabs>
                              <w:spacing w:line="180" w:lineRule="exact"/>
                              <w:ind w:left="180" w:hanging="6"/>
                              <w:jc w:val="center"/>
                              <w:rPr>
                                <w:rFonts w:ascii="Arial" w:hAnsi="Arial" w:cs="Arial"/>
                                <w:bCs/>
                                <w:sz w:val="14"/>
                                <w:szCs w:val="14"/>
                              </w:rPr>
                            </w:pPr>
                          </w:p>
                        </w:tc>
                      </w:tr>
                    </w:tbl>
                    <w:p w:rsidR="00BD4278" w:rsidRDefault="00BD4278" w:rsidP="00695AFF">
                      <w:pPr>
                        <w:tabs>
                          <w:tab w:val="left" w:pos="284"/>
                        </w:tabs>
                        <w:ind w:hanging="6"/>
                        <w:rPr>
                          <w:rFonts w:ascii="Arial" w:hAnsi="Arial" w:cs="Arial"/>
                          <w:b/>
                          <w:sz w:val="14"/>
                          <w:szCs w:val="14"/>
                        </w:rPr>
                      </w:pPr>
                      <w:r>
                        <w:rPr>
                          <w:rFonts w:ascii="Arial" w:hAnsi="Arial" w:cs="Arial"/>
                          <w:b/>
                          <w:sz w:val="14"/>
                          <w:szCs w:val="14"/>
                        </w:rPr>
                        <w:t xml:space="preserve"> 2.   ΠΟΛΥΤΕΚΝΟΣ ΓΟΝΕΑΣ ΚΑΙ ΤΕΚΝΟ ΠΟΛΥΤΕΚΝΗΣ ΟΙΚΟΓΕΝΕΙΑΣ (300 μονάδες)</w:t>
                      </w:r>
                    </w:p>
                    <w:tbl>
                      <w:tblPr>
                        <w:tblW w:w="0" w:type="auto"/>
                        <w:tblInd w:w="288" w:type="dxa"/>
                        <w:tblLayout w:type="fixed"/>
                        <w:tblLook w:val="04A0" w:firstRow="1" w:lastRow="0" w:firstColumn="1" w:lastColumn="0" w:noHBand="0" w:noVBand="1"/>
                      </w:tblPr>
                      <w:tblGrid>
                        <w:gridCol w:w="709"/>
                        <w:gridCol w:w="710"/>
                        <w:gridCol w:w="709"/>
                        <w:gridCol w:w="710"/>
                        <w:gridCol w:w="710"/>
                        <w:gridCol w:w="709"/>
                        <w:gridCol w:w="710"/>
                        <w:gridCol w:w="709"/>
                        <w:gridCol w:w="710"/>
                        <w:gridCol w:w="710"/>
                        <w:gridCol w:w="710"/>
                        <w:gridCol w:w="540"/>
                      </w:tblGrid>
                      <w:tr w:rsidR="00BD4278">
                        <w:trPr>
                          <w:trHeight w:hRule="exact" w:val="52"/>
                        </w:trPr>
                        <w:tc>
                          <w:tcPr>
                            <w:tcW w:w="709" w:type="dxa"/>
                            <w:noWrap/>
                            <w:vAlign w:val="center"/>
                          </w:tcPr>
                          <w:p w:rsidR="00BD4278" w:rsidRDefault="00BD4278">
                            <w:pPr>
                              <w:tabs>
                                <w:tab w:val="left" w:pos="0"/>
                                <w:tab w:val="left" w:pos="284"/>
                              </w:tabs>
                              <w:spacing w:line="276" w:lineRule="auto"/>
                              <w:ind w:hanging="6"/>
                              <w:jc w:val="center"/>
                              <w:rPr>
                                <w:rFonts w:ascii="Arial" w:hAnsi="Arial" w:cs="Arial"/>
                                <w:b/>
                                <w:sz w:val="14"/>
                                <w:szCs w:val="14"/>
                              </w:rPr>
                            </w:pPr>
                          </w:p>
                        </w:tc>
                        <w:tc>
                          <w:tcPr>
                            <w:tcW w:w="710" w:type="dxa"/>
                            <w:noWrap/>
                            <w:vAlign w:val="center"/>
                          </w:tcPr>
                          <w:p w:rsidR="00BD4278" w:rsidRDefault="00BD4278">
                            <w:pPr>
                              <w:tabs>
                                <w:tab w:val="left" w:pos="0"/>
                                <w:tab w:val="left" w:pos="284"/>
                              </w:tabs>
                              <w:spacing w:line="276" w:lineRule="auto"/>
                              <w:ind w:left="25" w:hanging="6"/>
                              <w:jc w:val="center"/>
                              <w:rPr>
                                <w:rFonts w:ascii="Arial" w:hAnsi="Arial" w:cs="Arial"/>
                                <w:sz w:val="14"/>
                                <w:szCs w:val="14"/>
                              </w:rPr>
                            </w:pPr>
                          </w:p>
                        </w:tc>
                        <w:tc>
                          <w:tcPr>
                            <w:tcW w:w="709" w:type="dxa"/>
                            <w:noWrap/>
                            <w:vAlign w:val="center"/>
                          </w:tcPr>
                          <w:p w:rsidR="00BD4278" w:rsidRDefault="00BD4278">
                            <w:pPr>
                              <w:tabs>
                                <w:tab w:val="left" w:pos="82"/>
                                <w:tab w:val="left" w:pos="284"/>
                              </w:tabs>
                              <w:spacing w:line="276" w:lineRule="auto"/>
                              <w:ind w:left="82" w:hanging="6"/>
                              <w:jc w:val="center"/>
                              <w:rPr>
                                <w:rFonts w:ascii="Arial" w:hAnsi="Arial" w:cs="Arial"/>
                                <w:sz w:val="14"/>
                                <w:szCs w:val="14"/>
                              </w:rPr>
                            </w:pPr>
                          </w:p>
                        </w:tc>
                        <w:tc>
                          <w:tcPr>
                            <w:tcW w:w="710" w:type="dxa"/>
                            <w:noWrap/>
                            <w:vAlign w:val="center"/>
                          </w:tcPr>
                          <w:p w:rsidR="00BD4278" w:rsidRDefault="00BD4278">
                            <w:pPr>
                              <w:tabs>
                                <w:tab w:val="left" w:pos="139"/>
                                <w:tab w:val="left" w:pos="284"/>
                              </w:tabs>
                              <w:spacing w:line="276" w:lineRule="auto"/>
                              <w:ind w:left="139" w:hanging="6"/>
                              <w:jc w:val="center"/>
                              <w:rPr>
                                <w:rFonts w:ascii="Arial" w:hAnsi="Arial" w:cs="Arial"/>
                                <w:sz w:val="14"/>
                                <w:szCs w:val="14"/>
                              </w:rPr>
                            </w:pPr>
                          </w:p>
                        </w:tc>
                        <w:tc>
                          <w:tcPr>
                            <w:tcW w:w="710" w:type="dxa"/>
                            <w:noWrap/>
                            <w:vAlign w:val="center"/>
                          </w:tcPr>
                          <w:p w:rsidR="00BD4278" w:rsidRDefault="00BD4278">
                            <w:pPr>
                              <w:tabs>
                                <w:tab w:val="left" w:pos="16"/>
                                <w:tab w:val="left" w:pos="284"/>
                              </w:tabs>
                              <w:spacing w:line="276" w:lineRule="auto"/>
                              <w:ind w:left="16" w:hanging="6"/>
                              <w:jc w:val="center"/>
                              <w:rPr>
                                <w:rFonts w:ascii="Arial" w:hAnsi="Arial" w:cs="Arial"/>
                                <w:sz w:val="14"/>
                                <w:szCs w:val="14"/>
                              </w:rPr>
                            </w:pPr>
                          </w:p>
                        </w:tc>
                        <w:tc>
                          <w:tcPr>
                            <w:tcW w:w="709" w:type="dxa"/>
                            <w:noWrap/>
                            <w:vAlign w:val="center"/>
                          </w:tcPr>
                          <w:p w:rsidR="00BD4278" w:rsidRDefault="00BD4278">
                            <w:pPr>
                              <w:tabs>
                                <w:tab w:val="left" w:pos="73"/>
                                <w:tab w:val="left" w:pos="284"/>
                              </w:tabs>
                              <w:spacing w:line="276" w:lineRule="auto"/>
                              <w:ind w:left="73" w:hanging="6"/>
                              <w:jc w:val="center"/>
                              <w:rPr>
                                <w:rFonts w:ascii="Arial" w:hAnsi="Arial" w:cs="Arial"/>
                                <w:sz w:val="14"/>
                                <w:szCs w:val="14"/>
                              </w:rPr>
                            </w:pPr>
                          </w:p>
                        </w:tc>
                        <w:tc>
                          <w:tcPr>
                            <w:tcW w:w="710" w:type="dxa"/>
                            <w:noWrap/>
                            <w:vAlign w:val="center"/>
                          </w:tcPr>
                          <w:p w:rsidR="00BD4278" w:rsidRDefault="00BD4278">
                            <w:pPr>
                              <w:tabs>
                                <w:tab w:val="left" w:pos="-50"/>
                                <w:tab w:val="left" w:pos="284"/>
                              </w:tabs>
                              <w:spacing w:line="276" w:lineRule="auto"/>
                              <w:ind w:left="130" w:hanging="6"/>
                              <w:jc w:val="center"/>
                              <w:rPr>
                                <w:rFonts w:ascii="Arial" w:hAnsi="Arial" w:cs="Arial"/>
                                <w:sz w:val="14"/>
                                <w:szCs w:val="14"/>
                              </w:rPr>
                            </w:pPr>
                          </w:p>
                        </w:tc>
                        <w:tc>
                          <w:tcPr>
                            <w:tcW w:w="709" w:type="dxa"/>
                            <w:noWrap/>
                            <w:vAlign w:val="center"/>
                          </w:tcPr>
                          <w:p w:rsidR="00BD4278" w:rsidRDefault="00BD4278">
                            <w:pPr>
                              <w:tabs>
                                <w:tab w:val="left" w:pos="7"/>
                                <w:tab w:val="left" w:pos="284"/>
                              </w:tabs>
                              <w:spacing w:line="276" w:lineRule="auto"/>
                              <w:ind w:hanging="6"/>
                              <w:jc w:val="center"/>
                              <w:rPr>
                                <w:rFonts w:ascii="Arial" w:hAnsi="Arial" w:cs="Arial"/>
                                <w:sz w:val="14"/>
                                <w:szCs w:val="14"/>
                              </w:rPr>
                            </w:pPr>
                          </w:p>
                        </w:tc>
                        <w:tc>
                          <w:tcPr>
                            <w:tcW w:w="710" w:type="dxa"/>
                          </w:tcPr>
                          <w:p w:rsidR="00BD4278" w:rsidRDefault="00BD4278">
                            <w:pPr>
                              <w:tabs>
                                <w:tab w:val="left" w:pos="72"/>
                                <w:tab w:val="left" w:pos="284"/>
                              </w:tabs>
                              <w:spacing w:line="276" w:lineRule="auto"/>
                              <w:ind w:left="72" w:hanging="6"/>
                              <w:jc w:val="center"/>
                              <w:rPr>
                                <w:rFonts w:ascii="Arial" w:hAnsi="Arial" w:cs="Arial"/>
                                <w:sz w:val="14"/>
                                <w:szCs w:val="14"/>
                              </w:rPr>
                            </w:pPr>
                          </w:p>
                        </w:tc>
                        <w:tc>
                          <w:tcPr>
                            <w:tcW w:w="710" w:type="dxa"/>
                            <w:vAlign w:val="center"/>
                          </w:tcPr>
                          <w:p w:rsidR="00BD4278" w:rsidRDefault="00BD4278">
                            <w:pPr>
                              <w:tabs>
                                <w:tab w:val="left" w:pos="72"/>
                                <w:tab w:val="left" w:pos="284"/>
                              </w:tabs>
                              <w:spacing w:line="276" w:lineRule="auto"/>
                              <w:ind w:left="72" w:hanging="6"/>
                              <w:jc w:val="center"/>
                              <w:rPr>
                                <w:rFonts w:ascii="Arial" w:hAnsi="Arial" w:cs="Arial"/>
                                <w:sz w:val="14"/>
                                <w:szCs w:val="14"/>
                              </w:rPr>
                            </w:pPr>
                          </w:p>
                        </w:tc>
                        <w:tc>
                          <w:tcPr>
                            <w:tcW w:w="710" w:type="dxa"/>
                            <w:vAlign w:val="center"/>
                          </w:tcPr>
                          <w:p w:rsidR="00BD4278" w:rsidRDefault="00BD4278">
                            <w:pPr>
                              <w:tabs>
                                <w:tab w:val="left" w:pos="72"/>
                                <w:tab w:val="left" w:pos="284"/>
                              </w:tabs>
                              <w:spacing w:line="276" w:lineRule="auto"/>
                              <w:ind w:left="72" w:hanging="6"/>
                              <w:jc w:val="center"/>
                              <w:rPr>
                                <w:rFonts w:ascii="Arial" w:hAnsi="Arial" w:cs="Arial"/>
                                <w:sz w:val="14"/>
                                <w:szCs w:val="14"/>
                              </w:rPr>
                            </w:pPr>
                          </w:p>
                        </w:tc>
                        <w:tc>
                          <w:tcPr>
                            <w:tcW w:w="540" w:type="dxa"/>
                          </w:tcPr>
                          <w:p w:rsidR="00BD4278" w:rsidRDefault="00BD4278">
                            <w:pPr>
                              <w:tabs>
                                <w:tab w:val="left" w:pos="72"/>
                                <w:tab w:val="left" w:pos="284"/>
                              </w:tabs>
                              <w:spacing w:line="276" w:lineRule="auto"/>
                              <w:ind w:left="72" w:hanging="6"/>
                              <w:jc w:val="center"/>
                              <w:rPr>
                                <w:rFonts w:ascii="Arial" w:hAnsi="Arial" w:cs="Arial"/>
                                <w:sz w:val="14"/>
                                <w:szCs w:val="14"/>
                              </w:rPr>
                            </w:pPr>
                          </w:p>
                        </w:tc>
                      </w:tr>
                    </w:tbl>
                    <w:p w:rsidR="00BD4278" w:rsidRDefault="00BD4278" w:rsidP="00695AFF">
                      <w:pPr>
                        <w:tabs>
                          <w:tab w:val="left" w:pos="284"/>
                        </w:tabs>
                        <w:rPr>
                          <w:rFonts w:ascii="Arial" w:hAnsi="Arial" w:cs="Arial"/>
                          <w:b/>
                          <w:sz w:val="14"/>
                          <w:szCs w:val="14"/>
                        </w:rPr>
                      </w:pPr>
                      <w:r>
                        <w:rPr>
                          <w:rFonts w:ascii="Arial" w:hAnsi="Arial" w:cs="Arial"/>
                          <w:b/>
                          <w:sz w:val="14"/>
                          <w:szCs w:val="14"/>
                        </w:rPr>
                        <w:t xml:space="preserve"> 3.   ΤΡΙΤΕΚΝΟΣ ΓΟΝΕΑΣ ΚΑΙ ΤΕΚΝΟ ΤΡΙΤΕΚΝΗΣ ΟΙΚΟΓΕΝΕΙΑΣ (200 μονάδες)</w:t>
                      </w:r>
                    </w:p>
                    <w:p w:rsidR="00BD4278" w:rsidRDefault="00BD4278" w:rsidP="00695AFF">
                      <w:pPr>
                        <w:tabs>
                          <w:tab w:val="left" w:pos="284"/>
                        </w:tabs>
                        <w:ind w:hanging="6"/>
                        <w:rPr>
                          <w:rFonts w:ascii="Arial" w:hAnsi="Arial" w:cs="Arial"/>
                          <w:sz w:val="8"/>
                          <w:szCs w:val="8"/>
                        </w:rPr>
                      </w:pPr>
                      <w:r>
                        <w:rPr>
                          <w:rFonts w:ascii="Arial" w:hAnsi="Arial" w:cs="Arial"/>
                          <w:b/>
                          <w:sz w:val="14"/>
                          <w:szCs w:val="14"/>
                        </w:rPr>
                        <w:t xml:space="preserve"> 4.   ΜΟΝΟΓΟΝΕΑΣ Η΄ ΤΕΚΝΟ ΜΟΝΟΓΟΝΕΪΚΗΣ ΟΙΚΟΓΕΝΕΙΑΣ (100 μονάδες )</w:t>
                      </w:r>
                    </w:p>
                    <w:p w:rsidR="00BD4278" w:rsidRDefault="00BD4278" w:rsidP="00A56B44">
                      <w:pPr>
                        <w:tabs>
                          <w:tab w:val="left" w:pos="0"/>
                        </w:tabs>
                        <w:ind w:hanging="6"/>
                        <w:rPr>
                          <w:rFonts w:ascii="Arial" w:hAnsi="Arial" w:cs="Arial"/>
                          <w:b/>
                          <w:i/>
                          <w:sz w:val="14"/>
                          <w:szCs w:val="14"/>
                        </w:rPr>
                      </w:pPr>
                      <w:r>
                        <w:rPr>
                          <w:rFonts w:ascii="Arial" w:hAnsi="Arial" w:cs="Arial"/>
                          <w:b/>
                          <w:sz w:val="14"/>
                          <w:szCs w:val="14"/>
                        </w:rPr>
                        <w:t xml:space="preserve"> 5.   ΑΝΗΛΙΚΑ ΤΕΚΝΑ ( 50 μονάδες για καθένα με ανώτατο όριο τα 6 τέκνα)</w:t>
                      </w:r>
                    </w:p>
                    <w:tbl>
                      <w:tblPr>
                        <w:tblW w:w="0" w:type="auto"/>
                        <w:tblInd w:w="288" w:type="dxa"/>
                        <w:tblLayout w:type="fixed"/>
                        <w:tblLook w:val="04A0" w:firstRow="1" w:lastRow="0" w:firstColumn="1" w:lastColumn="0" w:noHBand="0" w:noVBand="1"/>
                      </w:tblPr>
                      <w:tblGrid>
                        <w:gridCol w:w="1701"/>
                        <w:gridCol w:w="709"/>
                        <w:gridCol w:w="710"/>
                        <w:gridCol w:w="709"/>
                        <w:gridCol w:w="710"/>
                        <w:gridCol w:w="710"/>
                        <w:gridCol w:w="540"/>
                      </w:tblGrid>
                      <w:tr w:rsidR="00BD4278">
                        <w:trPr>
                          <w:trHeight w:val="288"/>
                        </w:trPr>
                        <w:tc>
                          <w:tcPr>
                            <w:tcW w:w="1701" w:type="dxa"/>
                            <w:noWrap/>
                            <w:vAlign w:val="center"/>
                            <w:hideMark/>
                          </w:tcPr>
                          <w:p w:rsidR="00BD4278" w:rsidRDefault="00BD4278">
                            <w:pPr>
                              <w:tabs>
                                <w:tab w:val="left" w:pos="284"/>
                              </w:tabs>
                              <w:spacing w:line="276" w:lineRule="auto"/>
                              <w:ind w:hanging="6"/>
                              <w:rPr>
                                <w:rFonts w:ascii="Arial" w:hAnsi="Arial" w:cs="Arial"/>
                                <w:bCs/>
                                <w:sz w:val="14"/>
                                <w:szCs w:val="14"/>
                              </w:rPr>
                            </w:pPr>
                            <w:r>
                              <w:rPr>
                                <w:rFonts w:ascii="Arial" w:hAnsi="Arial" w:cs="Arial"/>
                                <w:bCs/>
                                <w:sz w:val="14"/>
                                <w:szCs w:val="14"/>
                              </w:rPr>
                              <w:t>αριθμός τέκνων</w:t>
                            </w:r>
                          </w:p>
                        </w:tc>
                        <w:tc>
                          <w:tcPr>
                            <w:tcW w:w="709" w:type="dxa"/>
                            <w:noWrap/>
                            <w:vAlign w:val="center"/>
                            <w:hideMark/>
                          </w:tcPr>
                          <w:p w:rsidR="00BD4278" w:rsidRDefault="00BD4278">
                            <w:pPr>
                              <w:tabs>
                                <w:tab w:val="left" w:pos="0"/>
                                <w:tab w:val="left" w:pos="284"/>
                              </w:tabs>
                              <w:spacing w:line="276" w:lineRule="auto"/>
                              <w:ind w:hanging="6"/>
                              <w:rPr>
                                <w:rFonts w:ascii="Arial" w:hAnsi="Arial" w:cs="Arial"/>
                                <w:sz w:val="14"/>
                                <w:szCs w:val="14"/>
                              </w:rPr>
                            </w:pPr>
                            <w:r>
                              <w:rPr>
                                <w:rFonts w:ascii="Arial" w:hAnsi="Arial" w:cs="Arial"/>
                                <w:sz w:val="14"/>
                                <w:szCs w:val="14"/>
                              </w:rPr>
                              <w:t>1</w:t>
                            </w:r>
                          </w:p>
                        </w:tc>
                        <w:tc>
                          <w:tcPr>
                            <w:tcW w:w="710" w:type="dxa"/>
                            <w:noWrap/>
                            <w:vAlign w:val="center"/>
                            <w:hideMark/>
                          </w:tcPr>
                          <w:p w:rsidR="00BD4278" w:rsidRDefault="00BD4278">
                            <w:pPr>
                              <w:tabs>
                                <w:tab w:val="left" w:pos="0"/>
                                <w:tab w:val="left" w:pos="284"/>
                              </w:tabs>
                              <w:spacing w:line="276" w:lineRule="auto"/>
                              <w:ind w:left="25" w:hanging="6"/>
                              <w:rPr>
                                <w:rFonts w:ascii="Arial" w:hAnsi="Arial" w:cs="Arial"/>
                                <w:sz w:val="14"/>
                                <w:szCs w:val="14"/>
                              </w:rPr>
                            </w:pPr>
                            <w:r>
                              <w:rPr>
                                <w:rFonts w:ascii="Arial" w:hAnsi="Arial" w:cs="Arial"/>
                                <w:sz w:val="14"/>
                                <w:szCs w:val="14"/>
                              </w:rPr>
                              <w:t>2</w:t>
                            </w:r>
                          </w:p>
                        </w:tc>
                        <w:tc>
                          <w:tcPr>
                            <w:tcW w:w="709" w:type="dxa"/>
                            <w:noWrap/>
                            <w:vAlign w:val="center"/>
                            <w:hideMark/>
                          </w:tcPr>
                          <w:p w:rsidR="00BD4278" w:rsidRDefault="00BD4278">
                            <w:pPr>
                              <w:tabs>
                                <w:tab w:val="left" w:pos="82"/>
                                <w:tab w:val="left" w:pos="284"/>
                              </w:tabs>
                              <w:spacing w:line="276" w:lineRule="auto"/>
                              <w:ind w:hanging="6"/>
                              <w:rPr>
                                <w:rFonts w:ascii="Arial" w:hAnsi="Arial" w:cs="Arial"/>
                                <w:sz w:val="14"/>
                                <w:szCs w:val="14"/>
                              </w:rPr>
                            </w:pPr>
                            <w:r>
                              <w:rPr>
                                <w:rFonts w:ascii="Arial" w:hAnsi="Arial" w:cs="Arial"/>
                                <w:sz w:val="14"/>
                                <w:szCs w:val="14"/>
                              </w:rPr>
                              <w:t>3</w:t>
                            </w:r>
                          </w:p>
                        </w:tc>
                        <w:tc>
                          <w:tcPr>
                            <w:tcW w:w="710" w:type="dxa"/>
                            <w:noWrap/>
                            <w:vAlign w:val="center"/>
                            <w:hideMark/>
                          </w:tcPr>
                          <w:p w:rsidR="00BD4278" w:rsidRDefault="00BD4278">
                            <w:pPr>
                              <w:tabs>
                                <w:tab w:val="left" w:pos="139"/>
                                <w:tab w:val="left" w:pos="284"/>
                              </w:tabs>
                              <w:spacing w:line="276" w:lineRule="auto"/>
                              <w:ind w:hanging="6"/>
                              <w:rPr>
                                <w:rFonts w:ascii="Arial" w:hAnsi="Arial" w:cs="Arial"/>
                                <w:sz w:val="14"/>
                                <w:szCs w:val="14"/>
                              </w:rPr>
                            </w:pPr>
                            <w:r>
                              <w:rPr>
                                <w:rFonts w:ascii="Arial" w:hAnsi="Arial" w:cs="Arial"/>
                                <w:sz w:val="14"/>
                                <w:szCs w:val="14"/>
                              </w:rPr>
                              <w:t>4</w:t>
                            </w:r>
                          </w:p>
                        </w:tc>
                        <w:tc>
                          <w:tcPr>
                            <w:tcW w:w="710" w:type="dxa"/>
                            <w:noWrap/>
                            <w:vAlign w:val="center"/>
                            <w:hideMark/>
                          </w:tcPr>
                          <w:p w:rsidR="00BD4278" w:rsidRDefault="00BD4278">
                            <w:pPr>
                              <w:tabs>
                                <w:tab w:val="left" w:pos="16"/>
                                <w:tab w:val="left" w:pos="284"/>
                              </w:tabs>
                              <w:spacing w:line="276" w:lineRule="auto"/>
                              <w:ind w:hanging="6"/>
                              <w:rPr>
                                <w:rFonts w:ascii="Arial" w:hAnsi="Arial" w:cs="Arial"/>
                                <w:sz w:val="14"/>
                                <w:szCs w:val="14"/>
                              </w:rPr>
                            </w:pPr>
                            <w:r>
                              <w:rPr>
                                <w:rFonts w:ascii="Arial" w:hAnsi="Arial" w:cs="Arial"/>
                                <w:sz w:val="14"/>
                                <w:szCs w:val="14"/>
                              </w:rPr>
                              <w:t>5</w:t>
                            </w:r>
                          </w:p>
                        </w:tc>
                        <w:tc>
                          <w:tcPr>
                            <w:tcW w:w="540" w:type="dxa"/>
                            <w:vAlign w:val="center"/>
                            <w:hideMark/>
                          </w:tcPr>
                          <w:p w:rsidR="00BD4278" w:rsidRDefault="00BD4278">
                            <w:pPr>
                              <w:tabs>
                                <w:tab w:val="left" w:pos="72"/>
                                <w:tab w:val="left" w:pos="284"/>
                              </w:tabs>
                              <w:spacing w:line="276" w:lineRule="auto"/>
                              <w:ind w:hanging="6"/>
                              <w:jc w:val="center"/>
                              <w:rPr>
                                <w:rFonts w:ascii="Arial" w:hAnsi="Arial" w:cs="Arial"/>
                                <w:sz w:val="14"/>
                                <w:szCs w:val="14"/>
                              </w:rPr>
                            </w:pPr>
                            <w:r>
                              <w:rPr>
                                <w:rFonts w:ascii="Arial" w:hAnsi="Arial" w:cs="Arial"/>
                                <w:sz w:val="14"/>
                                <w:szCs w:val="14"/>
                              </w:rPr>
                              <w:t>6</w:t>
                            </w:r>
                          </w:p>
                        </w:tc>
                      </w:tr>
                      <w:tr w:rsidR="00BD4278">
                        <w:trPr>
                          <w:trHeight w:val="227"/>
                        </w:trPr>
                        <w:tc>
                          <w:tcPr>
                            <w:tcW w:w="1701" w:type="dxa"/>
                            <w:noWrap/>
                            <w:vAlign w:val="center"/>
                            <w:hideMark/>
                          </w:tcPr>
                          <w:p w:rsidR="00BD4278" w:rsidRDefault="00BD4278">
                            <w:pPr>
                              <w:tabs>
                                <w:tab w:val="left" w:pos="284"/>
                              </w:tabs>
                              <w:spacing w:line="276" w:lineRule="auto"/>
                              <w:ind w:hanging="6"/>
                              <w:rPr>
                                <w:rFonts w:ascii="Arial" w:hAnsi="Arial" w:cs="Arial"/>
                                <w:bCs/>
                                <w:sz w:val="14"/>
                                <w:szCs w:val="14"/>
                              </w:rPr>
                            </w:pPr>
                            <w:r>
                              <w:rPr>
                                <w:rFonts w:ascii="Arial" w:hAnsi="Arial" w:cs="Arial"/>
                                <w:bCs/>
                                <w:sz w:val="14"/>
                                <w:szCs w:val="14"/>
                              </w:rPr>
                              <w:t>μονάδες</w:t>
                            </w:r>
                          </w:p>
                        </w:tc>
                        <w:tc>
                          <w:tcPr>
                            <w:tcW w:w="709" w:type="dxa"/>
                            <w:noWrap/>
                            <w:vAlign w:val="center"/>
                            <w:hideMark/>
                          </w:tcPr>
                          <w:p w:rsidR="00BD4278" w:rsidRDefault="00BD4278">
                            <w:pPr>
                              <w:tabs>
                                <w:tab w:val="left" w:pos="0"/>
                                <w:tab w:val="left" w:pos="284"/>
                              </w:tabs>
                              <w:spacing w:line="276" w:lineRule="auto"/>
                              <w:ind w:hanging="6"/>
                              <w:rPr>
                                <w:rFonts w:ascii="Arial" w:hAnsi="Arial" w:cs="Arial"/>
                                <w:sz w:val="14"/>
                                <w:szCs w:val="14"/>
                              </w:rPr>
                            </w:pPr>
                            <w:r>
                              <w:rPr>
                                <w:rFonts w:ascii="Arial" w:hAnsi="Arial" w:cs="Arial"/>
                                <w:sz w:val="14"/>
                                <w:szCs w:val="14"/>
                              </w:rPr>
                              <w:t>50</w:t>
                            </w:r>
                          </w:p>
                        </w:tc>
                        <w:tc>
                          <w:tcPr>
                            <w:tcW w:w="710" w:type="dxa"/>
                            <w:noWrap/>
                            <w:vAlign w:val="center"/>
                            <w:hideMark/>
                          </w:tcPr>
                          <w:p w:rsidR="00BD4278" w:rsidRDefault="00BD4278">
                            <w:pPr>
                              <w:tabs>
                                <w:tab w:val="left" w:pos="0"/>
                                <w:tab w:val="left" w:pos="284"/>
                              </w:tabs>
                              <w:spacing w:line="276" w:lineRule="auto"/>
                              <w:ind w:hanging="6"/>
                              <w:rPr>
                                <w:rFonts w:ascii="Arial" w:hAnsi="Arial" w:cs="Arial"/>
                                <w:sz w:val="14"/>
                                <w:szCs w:val="14"/>
                              </w:rPr>
                            </w:pPr>
                            <w:r>
                              <w:rPr>
                                <w:rFonts w:ascii="Arial" w:hAnsi="Arial" w:cs="Arial"/>
                                <w:sz w:val="14"/>
                                <w:szCs w:val="14"/>
                              </w:rPr>
                              <w:t>100</w:t>
                            </w:r>
                          </w:p>
                        </w:tc>
                        <w:tc>
                          <w:tcPr>
                            <w:tcW w:w="709" w:type="dxa"/>
                            <w:noWrap/>
                            <w:vAlign w:val="center"/>
                            <w:hideMark/>
                          </w:tcPr>
                          <w:p w:rsidR="00BD4278" w:rsidRDefault="00BD4278">
                            <w:pPr>
                              <w:tabs>
                                <w:tab w:val="left" w:pos="82"/>
                                <w:tab w:val="left" w:pos="284"/>
                              </w:tabs>
                              <w:spacing w:line="276" w:lineRule="auto"/>
                              <w:ind w:hanging="6"/>
                              <w:rPr>
                                <w:rFonts w:ascii="Arial" w:hAnsi="Arial" w:cs="Arial"/>
                                <w:sz w:val="14"/>
                                <w:szCs w:val="14"/>
                              </w:rPr>
                            </w:pPr>
                            <w:r>
                              <w:rPr>
                                <w:rFonts w:ascii="Arial" w:hAnsi="Arial" w:cs="Arial"/>
                                <w:sz w:val="14"/>
                                <w:szCs w:val="14"/>
                              </w:rPr>
                              <w:t>150</w:t>
                            </w:r>
                          </w:p>
                        </w:tc>
                        <w:tc>
                          <w:tcPr>
                            <w:tcW w:w="710" w:type="dxa"/>
                            <w:noWrap/>
                            <w:vAlign w:val="center"/>
                            <w:hideMark/>
                          </w:tcPr>
                          <w:p w:rsidR="00BD4278" w:rsidRDefault="00BD4278">
                            <w:pPr>
                              <w:tabs>
                                <w:tab w:val="left" w:pos="139"/>
                                <w:tab w:val="left" w:pos="284"/>
                              </w:tabs>
                              <w:spacing w:line="276" w:lineRule="auto"/>
                              <w:ind w:hanging="6"/>
                              <w:rPr>
                                <w:rFonts w:ascii="Arial" w:hAnsi="Arial" w:cs="Arial"/>
                                <w:sz w:val="14"/>
                                <w:szCs w:val="14"/>
                              </w:rPr>
                            </w:pPr>
                            <w:r>
                              <w:rPr>
                                <w:rFonts w:ascii="Arial" w:hAnsi="Arial" w:cs="Arial"/>
                                <w:sz w:val="14"/>
                                <w:szCs w:val="14"/>
                              </w:rPr>
                              <w:t>200</w:t>
                            </w:r>
                          </w:p>
                        </w:tc>
                        <w:tc>
                          <w:tcPr>
                            <w:tcW w:w="710" w:type="dxa"/>
                            <w:noWrap/>
                            <w:vAlign w:val="center"/>
                            <w:hideMark/>
                          </w:tcPr>
                          <w:p w:rsidR="00BD4278" w:rsidRDefault="00BD4278">
                            <w:pPr>
                              <w:tabs>
                                <w:tab w:val="left" w:pos="16"/>
                                <w:tab w:val="left" w:pos="284"/>
                              </w:tabs>
                              <w:spacing w:line="276" w:lineRule="auto"/>
                              <w:ind w:hanging="6"/>
                              <w:rPr>
                                <w:rFonts w:ascii="Arial" w:hAnsi="Arial" w:cs="Arial"/>
                                <w:sz w:val="14"/>
                                <w:szCs w:val="14"/>
                              </w:rPr>
                            </w:pPr>
                            <w:r>
                              <w:rPr>
                                <w:rFonts w:ascii="Arial" w:hAnsi="Arial" w:cs="Arial"/>
                                <w:sz w:val="14"/>
                                <w:szCs w:val="14"/>
                              </w:rPr>
                              <w:t>250</w:t>
                            </w:r>
                          </w:p>
                        </w:tc>
                        <w:tc>
                          <w:tcPr>
                            <w:tcW w:w="540" w:type="dxa"/>
                            <w:vAlign w:val="center"/>
                            <w:hideMark/>
                          </w:tcPr>
                          <w:p w:rsidR="00BD4278" w:rsidRDefault="00BD4278">
                            <w:pPr>
                              <w:tabs>
                                <w:tab w:val="left" w:pos="72"/>
                                <w:tab w:val="left" w:pos="284"/>
                              </w:tabs>
                              <w:spacing w:line="276" w:lineRule="auto"/>
                              <w:ind w:hanging="6"/>
                              <w:jc w:val="center"/>
                              <w:rPr>
                                <w:rFonts w:ascii="Arial" w:hAnsi="Arial" w:cs="Arial"/>
                                <w:sz w:val="14"/>
                                <w:szCs w:val="14"/>
                              </w:rPr>
                            </w:pPr>
                            <w:r>
                              <w:rPr>
                                <w:rFonts w:ascii="Arial" w:hAnsi="Arial" w:cs="Arial"/>
                                <w:sz w:val="14"/>
                                <w:szCs w:val="14"/>
                              </w:rPr>
                              <w:t>300</w:t>
                            </w:r>
                          </w:p>
                        </w:tc>
                      </w:tr>
                      <w:tr w:rsidR="00BD4278">
                        <w:trPr>
                          <w:trHeight w:val="227"/>
                        </w:trPr>
                        <w:tc>
                          <w:tcPr>
                            <w:tcW w:w="1701" w:type="dxa"/>
                            <w:noWrap/>
                            <w:vAlign w:val="center"/>
                          </w:tcPr>
                          <w:p w:rsidR="00BD4278" w:rsidRDefault="00BD4278">
                            <w:pPr>
                              <w:tabs>
                                <w:tab w:val="left" w:pos="284"/>
                              </w:tabs>
                              <w:spacing w:line="276" w:lineRule="auto"/>
                              <w:ind w:hanging="6"/>
                              <w:rPr>
                                <w:rFonts w:ascii="Arial" w:hAnsi="Arial" w:cs="Arial"/>
                                <w:bCs/>
                                <w:sz w:val="14"/>
                                <w:szCs w:val="14"/>
                              </w:rPr>
                            </w:pPr>
                          </w:p>
                        </w:tc>
                        <w:tc>
                          <w:tcPr>
                            <w:tcW w:w="709" w:type="dxa"/>
                            <w:noWrap/>
                            <w:vAlign w:val="center"/>
                          </w:tcPr>
                          <w:p w:rsidR="00BD4278" w:rsidRDefault="00BD4278">
                            <w:pPr>
                              <w:tabs>
                                <w:tab w:val="left" w:pos="0"/>
                                <w:tab w:val="left" w:pos="284"/>
                              </w:tabs>
                              <w:spacing w:line="276" w:lineRule="auto"/>
                              <w:ind w:hanging="6"/>
                              <w:jc w:val="center"/>
                              <w:rPr>
                                <w:rFonts w:ascii="Arial" w:hAnsi="Arial" w:cs="Arial"/>
                                <w:sz w:val="14"/>
                                <w:szCs w:val="14"/>
                              </w:rPr>
                            </w:pPr>
                          </w:p>
                        </w:tc>
                        <w:tc>
                          <w:tcPr>
                            <w:tcW w:w="710" w:type="dxa"/>
                            <w:noWrap/>
                            <w:vAlign w:val="center"/>
                          </w:tcPr>
                          <w:p w:rsidR="00BD4278" w:rsidRDefault="00BD4278">
                            <w:pPr>
                              <w:tabs>
                                <w:tab w:val="left" w:pos="0"/>
                                <w:tab w:val="left" w:pos="284"/>
                              </w:tabs>
                              <w:spacing w:line="276" w:lineRule="auto"/>
                              <w:ind w:left="25" w:hanging="6"/>
                              <w:jc w:val="center"/>
                              <w:rPr>
                                <w:rFonts w:ascii="Arial" w:hAnsi="Arial" w:cs="Arial"/>
                                <w:sz w:val="14"/>
                                <w:szCs w:val="14"/>
                              </w:rPr>
                            </w:pPr>
                          </w:p>
                        </w:tc>
                        <w:tc>
                          <w:tcPr>
                            <w:tcW w:w="709" w:type="dxa"/>
                            <w:noWrap/>
                            <w:vAlign w:val="center"/>
                          </w:tcPr>
                          <w:p w:rsidR="00BD4278" w:rsidRDefault="00BD4278">
                            <w:pPr>
                              <w:tabs>
                                <w:tab w:val="left" w:pos="82"/>
                                <w:tab w:val="left" w:pos="284"/>
                              </w:tabs>
                              <w:spacing w:line="276" w:lineRule="auto"/>
                              <w:ind w:left="82" w:hanging="6"/>
                              <w:jc w:val="center"/>
                              <w:rPr>
                                <w:rFonts w:ascii="Arial" w:hAnsi="Arial" w:cs="Arial"/>
                                <w:sz w:val="14"/>
                                <w:szCs w:val="14"/>
                              </w:rPr>
                            </w:pPr>
                          </w:p>
                        </w:tc>
                        <w:tc>
                          <w:tcPr>
                            <w:tcW w:w="710" w:type="dxa"/>
                            <w:noWrap/>
                            <w:vAlign w:val="center"/>
                          </w:tcPr>
                          <w:p w:rsidR="00BD4278" w:rsidRDefault="00BD4278">
                            <w:pPr>
                              <w:tabs>
                                <w:tab w:val="left" w:pos="139"/>
                                <w:tab w:val="left" w:pos="284"/>
                              </w:tabs>
                              <w:spacing w:line="276" w:lineRule="auto"/>
                              <w:ind w:left="139" w:hanging="6"/>
                              <w:jc w:val="center"/>
                              <w:rPr>
                                <w:rFonts w:ascii="Arial" w:hAnsi="Arial" w:cs="Arial"/>
                                <w:sz w:val="14"/>
                                <w:szCs w:val="14"/>
                              </w:rPr>
                            </w:pPr>
                          </w:p>
                        </w:tc>
                        <w:tc>
                          <w:tcPr>
                            <w:tcW w:w="710" w:type="dxa"/>
                            <w:noWrap/>
                            <w:vAlign w:val="center"/>
                          </w:tcPr>
                          <w:p w:rsidR="00BD4278" w:rsidRDefault="00BD4278">
                            <w:pPr>
                              <w:tabs>
                                <w:tab w:val="left" w:pos="16"/>
                                <w:tab w:val="left" w:pos="284"/>
                              </w:tabs>
                              <w:spacing w:line="276" w:lineRule="auto"/>
                              <w:ind w:left="16" w:hanging="6"/>
                              <w:jc w:val="center"/>
                              <w:rPr>
                                <w:rFonts w:ascii="Arial" w:hAnsi="Arial" w:cs="Arial"/>
                                <w:sz w:val="14"/>
                                <w:szCs w:val="14"/>
                              </w:rPr>
                            </w:pPr>
                          </w:p>
                        </w:tc>
                        <w:tc>
                          <w:tcPr>
                            <w:tcW w:w="540" w:type="dxa"/>
                          </w:tcPr>
                          <w:p w:rsidR="00BD4278" w:rsidRDefault="00BD4278">
                            <w:pPr>
                              <w:tabs>
                                <w:tab w:val="left" w:pos="72"/>
                                <w:tab w:val="left" w:pos="284"/>
                              </w:tabs>
                              <w:spacing w:line="276" w:lineRule="auto"/>
                              <w:ind w:left="72" w:hanging="6"/>
                              <w:jc w:val="center"/>
                              <w:rPr>
                                <w:rFonts w:ascii="Arial" w:hAnsi="Arial" w:cs="Arial"/>
                                <w:sz w:val="14"/>
                                <w:szCs w:val="14"/>
                              </w:rPr>
                            </w:pPr>
                          </w:p>
                        </w:tc>
                      </w:tr>
                    </w:tbl>
                    <w:p w:rsidR="00BD4278" w:rsidRDefault="00BD4278" w:rsidP="00695AFF">
                      <w:pPr>
                        <w:tabs>
                          <w:tab w:val="left" w:pos="284"/>
                        </w:tabs>
                        <w:ind w:hanging="6"/>
                        <w:rPr>
                          <w:rFonts w:ascii="Arial" w:hAnsi="Arial" w:cs="Arial"/>
                          <w:b/>
                          <w:i/>
                          <w:spacing w:val="-4"/>
                          <w:sz w:val="14"/>
                          <w:szCs w:val="14"/>
                        </w:rPr>
                      </w:pPr>
                      <w:r>
                        <w:rPr>
                          <w:rFonts w:ascii="Arial" w:hAnsi="Arial" w:cs="Arial"/>
                          <w:b/>
                          <w:spacing w:val="-4"/>
                          <w:sz w:val="14"/>
                          <w:szCs w:val="14"/>
                        </w:rPr>
                        <w:t xml:space="preserve"> 6.   ΒΑΘΜΟΣ </w:t>
                      </w:r>
                      <w:r w:rsidRPr="0007438A">
                        <w:rPr>
                          <w:rFonts w:ascii="Arial" w:hAnsi="Arial" w:cs="Arial"/>
                          <w:b/>
                          <w:spacing w:val="-4"/>
                          <w:sz w:val="14"/>
                          <w:szCs w:val="14"/>
                        </w:rPr>
                        <w:t>ΒΑΣΙΚΟΥ</w:t>
                      </w:r>
                      <w:r>
                        <w:rPr>
                          <w:rFonts w:ascii="Arial" w:hAnsi="Arial" w:cs="Arial"/>
                          <w:b/>
                          <w:spacing w:val="-4"/>
                          <w:sz w:val="14"/>
                          <w:szCs w:val="14"/>
                        </w:rPr>
                        <w:t xml:space="preserve"> ΤΙΤΛΟΥ ΣΠΟΥΔΩΝ  (για ΠΕ και ΤΕ οι μονάδες του βασικού τίτλου με 2 δεκαδικά ψηφία πολλαπλασιάζονται με το 40, ενώ για ΔΕ με το 20)</w:t>
                      </w:r>
                    </w:p>
                    <w:tbl>
                      <w:tblPr>
                        <w:tblW w:w="10549" w:type="dxa"/>
                        <w:tblInd w:w="288" w:type="dxa"/>
                        <w:tblLook w:val="01E0" w:firstRow="1" w:lastRow="1" w:firstColumn="1" w:lastColumn="1" w:noHBand="0" w:noVBand="0"/>
                      </w:tblPr>
                      <w:tblGrid>
                        <w:gridCol w:w="1213"/>
                        <w:gridCol w:w="480"/>
                        <w:gridCol w:w="342"/>
                        <w:gridCol w:w="480"/>
                        <w:gridCol w:w="387"/>
                        <w:gridCol w:w="481"/>
                        <w:gridCol w:w="387"/>
                        <w:gridCol w:w="222"/>
                        <w:gridCol w:w="481"/>
                        <w:gridCol w:w="387"/>
                        <w:gridCol w:w="481"/>
                        <w:gridCol w:w="387"/>
                        <w:gridCol w:w="481"/>
                        <w:gridCol w:w="387"/>
                        <w:gridCol w:w="481"/>
                        <w:gridCol w:w="387"/>
                        <w:gridCol w:w="481"/>
                        <w:gridCol w:w="387"/>
                        <w:gridCol w:w="481"/>
                        <w:gridCol w:w="387"/>
                        <w:gridCol w:w="481"/>
                        <w:gridCol w:w="387"/>
                        <w:gridCol w:w="481"/>
                      </w:tblGrid>
                      <w:tr w:rsidR="00BD4278" w:rsidTr="00DF02BC">
                        <w:trPr>
                          <w:trHeight w:val="224"/>
                        </w:trPr>
                        <w:tc>
                          <w:tcPr>
                            <w:tcW w:w="0" w:type="auto"/>
                            <w:vAlign w:val="center"/>
                            <w:hideMark/>
                          </w:tcPr>
                          <w:p w:rsidR="00BD4278" w:rsidRDefault="00BD4278">
                            <w:pPr>
                              <w:tabs>
                                <w:tab w:val="left" w:pos="284"/>
                              </w:tabs>
                              <w:spacing w:line="200" w:lineRule="exact"/>
                              <w:ind w:hanging="6"/>
                              <w:rPr>
                                <w:rFonts w:ascii="Arial" w:hAnsi="Arial" w:cs="Arial"/>
                                <w:bCs/>
                                <w:sz w:val="14"/>
                                <w:szCs w:val="14"/>
                              </w:rPr>
                            </w:pPr>
                            <w:r>
                              <w:rPr>
                                <w:rFonts w:ascii="Arial" w:hAnsi="Arial" w:cs="Arial"/>
                                <w:bCs/>
                                <w:sz w:val="14"/>
                                <w:szCs w:val="14"/>
                              </w:rPr>
                              <w:t>κατηγορίες  ΠΕ &amp; ΤΕ</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5</w:t>
                            </w:r>
                          </w:p>
                        </w:tc>
                        <w:tc>
                          <w:tcPr>
                            <w:tcW w:w="0" w:type="auto"/>
                            <w:vAlign w:val="center"/>
                            <w:hideMark/>
                          </w:tcPr>
                          <w:p w:rsidR="00BD4278" w:rsidRDefault="00BD4278">
                            <w:pPr>
                              <w:tabs>
                                <w:tab w:val="left" w:pos="284"/>
                              </w:tabs>
                              <w:spacing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5,5</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6</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tcPr>
                          <w:p w:rsidR="00BD4278" w:rsidRDefault="00BD4278">
                            <w:pPr>
                              <w:tabs>
                                <w:tab w:val="left" w:pos="284"/>
                              </w:tabs>
                              <w:spacing w:line="200" w:lineRule="exact"/>
                              <w:ind w:hanging="6"/>
                              <w:jc w:val="center"/>
                              <w:rPr>
                                <w:rFonts w:ascii="Arial" w:hAnsi="Arial" w:cs="Arial"/>
                                <w:bCs/>
                                <w:sz w:val="14"/>
                                <w:szCs w:val="14"/>
                              </w:rPr>
                            </w:pP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6,5</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7</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7,5</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8</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8,5</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9</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9,5</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10</w:t>
                            </w:r>
                          </w:p>
                        </w:tc>
                      </w:tr>
                      <w:tr w:rsidR="00BD4278" w:rsidTr="00DF02BC">
                        <w:trPr>
                          <w:trHeight w:val="224"/>
                        </w:trPr>
                        <w:tc>
                          <w:tcPr>
                            <w:tcW w:w="0" w:type="auto"/>
                            <w:vAlign w:val="center"/>
                            <w:hideMark/>
                          </w:tcPr>
                          <w:p w:rsidR="00BD4278" w:rsidRDefault="00BD4278">
                            <w:pPr>
                              <w:tabs>
                                <w:tab w:val="left" w:pos="284"/>
                              </w:tabs>
                              <w:spacing w:line="200" w:lineRule="exact"/>
                              <w:ind w:hanging="6"/>
                              <w:rPr>
                                <w:rFonts w:ascii="Arial" w:hAnsi="Arial" w:cs="Arial"/>
                                <w:bCs/>
                                <w:sz w:val="14"/>
                                <w:szCs w:val="14"/>
                              </w:rPr>
                            </w:pPr>
                            <w:r>
                              <w:rPr>
                                <w:rFonts w:ascii="Arial" w:hAnsi="Arial" w:cs="Arial"/>
                                <w:bCs/>
                                <w:sz w:val="14"/>
                                <w:szCs w:val="14"/>
                              </w:rPr>
                              <w:t>κατηγορία ΔΕ</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10</w:t>
                            </w:r>
                          </w:p>
                        </w:tc>
                        <w:tc>
                          <w:tcPr>
                            <w:tcW w:w="0" w:type="auto"/>
                            <w:vAlign w:val="center"/>
                            <w:hideMark/>
                          </w:tcPr>
                          <w:p w:rsidR="00BD4278" w:rsidRDefault="00BD4278">
                            <w:pPr>
                              <w:tabs>
                                <w:tab w:val="left" w:pos="284"/>
                              </w:tabs>
                              <w:spacing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11</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12</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tcPr>
                          <w:p w:rsidR="00BD4278" w:rsidRDefault="00BD4278">
                            <w:pPr>
                              <w:tabs>
                                <w:tab w:val="left" w:pos="284"/>
                              </w:tabs>
                              <w:spacing w:line="200" w:lineRule="exact"/>
                              <w:ind w:hanging="6"/>
                              <w:jc w:val="center"/>
                              <w:rPr>
                                <w:rFonts w:ascii="Arial" w:hAnsi="Arial" w:cs="Arial"/>
                                <w:bCs/>
                                <w:sz w:val="14"/>
                                <w:szCs w:val="14"/>
                              </w:rPr>
                            </w:pP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13</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14</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15</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16</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17</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lang w:val="en-US"/>
                              </w:rPr>
                            </w:pPr>
                            <w:r>
                              <w:rPr>
                                <w:rFonts w:ascii="Arial" w:hAnsi="Arial" w:cs="Arial"/>
                                <w:bCs/>
                                <w:sz w:val="14"/>
                                <w:szCs w:val="14"/>
                              </w:rPr>
                              <w:t>1</w:t>
                            </w:r>
                            <w:r>
                              <w:rPr>
                                <w:rFonts w:ascii="Arial" w:hAnsi="Arial" w:cs="Arial"/>
                                <w:bCs/>
                                <w:sz w:val="14"/>
                                <w:szCs w:val="14"/>
                                <w:lang w:val="en-US"/>
                              </w:rPr>
                              <w:t>8</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lang w:val="en-US"/>
                              </w:rPr>
                            </w:pPr>
                            <w:r>
                              <w:rPr>
                                <w:rFonts w:ascii="Arial" w:hAnsi="Arial" w:cs="Arial"/>
                                <w:bCs/>
                                <w:sz w:val="14"/>
                                <w:szCs w:val="14"/>
                                <w:lang w:val="en-US"/>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lang w:val="en-US"/>
                              </w:rPr>
                            </w:pPr>
                            <w:r>
                              <w:rPr>
                                <w:rFonts w:ascii="Arial" w:hAnsi="Arial" w:cs="Arial"/>
                                <w:bCs/>
                                <w:sz w:val="14"/>
                                <w:szCs w:val="14"/>
                                <w:lang w:val="en-US"/>
                              </w:rPr>
                              <w:t>19</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lang w:val="en-US"/>
                              </w:rPr>
                            </w:pPr>
                            <w:r>
                              <w:rPr>
                                <w:rFonts w:ascii="Arial" w:hAnsi="Arial" w:cs="Arial"/>
                                <w:bCs/>
                                <w:sz w:val="14"/>
                                <w:szCs w:val="14"/>
                                <w:lang w:val="en-US"/>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lang w:val="en-US"/>
                              </w:rPr>
                            </w:pPr>
                            <w:r>
                              <w:rPr>
                                <w:rFonts w:ascii="Arial" w:hAnsi="Arial" w:cs="Arial"/>
                                <w:bCs/>
                                <w:sz w:val="14"/>
                                <w:szCs w:val="14"/>
                                <w:lang w:val="en-US"/>
                              </w:rPr>
                              <w:t>20</w:t>
                            </w:r>
                          </w:p>
                        </w:tc>
                      </w:tr>
                      <w:tr w:rsidR="00BD4278" w:rsidTr="00DF02BC">
                        <w:trPr>
                          <w:trHeight w:val="224"/>
                        </w:trPr>
                        <w:tc>
                          <w:tcPr>
                            <w:tcW w:w="0" w:type="auto"/>
                            <w:vAlign w:val="center"/>
                            <w:hideMark/>
                          </w:tcPr>
                          <w:p w:rsidR="00BD4278" w:rsidRDefault="00BD4278">
                            <w:pPr>
                              <w:tabs>
                                <w:tab w:val="left" w:pos="284"/>
                              </w:tabs>
                              <w:spacing w:line="200" w:lineRule="exact"/>
                              <w:ind w:hanging="6"/>
                              <w:rPr>
                                <w:rFonts w:ascii="Arial" w:hAnsi="Arial" w:cs="Arial"/>
                                <w:bCs/>
                                <w:sz w:val="14"/>
                                <w:szCs w:val="14"/>
                              </w:rPr>
                            </w:pPr>
                            <w:r>
                              <w:rPr>
                                <w:rFonts w:ascii="Arial" w:hAnsi="Arial" w:cs="Arial"/>
                                <w:bCs/>
                                <w:sz w:val="14"/>
                                <w:szCs w:val="14"/>
                              </w:rPr>
                              <w:t>μονάδες</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200</w:t>
                            </w:r>
                          </w:p>
                        </w:tc>
                        <w:tc>
                          <w:tcPr>
                            <w:tcW w:w="0" w:type="auto"/>
                            <w:vAlign w:val="center"/>
                            <w:hideMark/>
                          </w:tcPr>
                          <w:p w:rsidR="00BD4278" w:rsidRDefault="00BD4278">
                            <w:pPr>
                              <w:tabs>
                                <w:tab w:val="left" w:pos="284"/>
                              </w:tabs>
                              <w:spacing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220</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240</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tcPr>
                          <w:p w:rsidR="00BD4278" w:rsidRDefault="00BD4278">
                            <w:pPr>
                              <w:tabs>
                                <w:tab w:val="left" w:pos="284"/>
                              </w:tabs>
                              <w:spacing w:line="200" w:lineRule="exact"/>
                              <w:ind w:hanging="6"/>
                              <w:jc w:val="center"/>
                              <w:rPr>
                                <w:rFonts w:ascii="Arial" w:hAnsi="Arial" w:cs="Arial"/>
                                <w:bCs/>
                                <w:sz w:val="14"/>
                                <w:szCs w:val="14"/>
                              </w:rPr>
                            </w:pP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260</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280</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300</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320</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340</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360</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380</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BD4278" w:rsidRDefault="00BD4278">
                            <w:pPr>
                              <w:tabs>
                                <w:tab w:val="left" w:pos="284"/>
                              </w:tabs>
                              <w:spacing w:line="200" w:lineRule="exact"/>
                              <w:ind w:hanging="6"/>
                              <w:jc w:val="center"/>
                              <w:rPr>
                                <w:rFonts w:ascii="Arial" w:hAnsi="Arial" w:cs="Arial"/>
                                <w:bCs/>
                                <w:sz w:val="14"/>
                                <w:szCs w:val="14"/>
                              </w:rPr>
                            </w:pPr>
                            <w:r>
                              <w:rPr>
                                <w:rFonts w:ascii="Arial" w:hAnsi="Arial" w:cs="Arial"/>
                                <w:bCs/>
                                <w:sz w:val="14"/>
                                <w:szCs w:val="14"/>
                              </w:rPr>
                              <w:t>400</w:t>
                            </w:r>
                          </w:p>
                        </w:tc>
                      </w:tr>
                    </w:tbl>
                    <w:p w:rsidR="00BD4278" w:rsidRDefault="00BD4278" w:rsidP="00695AFF">
                      <w:pPr>
                        <w:tabs>
                          <w:tab w:val="left" w:pos="284"/>
                        </w:tabs>
                        <w:ind w:hanging="6"/>
                        <w:rPr>
                          <w:rFonts w:ascii="Arial" w:hAnsi="Arial" w:cs="Arial"/>
                          <w:bCs/>
                          <w:sz w:val="8"/>
                          <w:szCs w:val="8"/>
                        </w:rPr>
                      </w:pPr>
                      <w:r>
                        <w:rPr>
                          <w:rFonts w:ascii="Arial" w:hAnsi="Arial" w:cs="Arial"/>
                          <w:bCs/>
                          <w:sz w:val="8"/>
                          <w:szCs w:val="8"/>
                        </w:rPr>
                        <w:t xml:space="preserve">              </w:t>
                      </w:r>
                    </w:p>
                    <w:p w:rsidR="00BD4278" w:rsidRDefault="00BD4278" w:rsidP="00695AFF">
                      <w:pPr>
                        <w:tabs>
                          <w:tab w:val="left" w:pos="284"/>
                        </w:tabs>
                        <w:rPr>
                          <w:rFonts w:ascii="Arial" w:hAnsi="Arial" w:cs="Arial"/>
                          <w:b/>
                          <w:sz w:val="14"/>
                          <w:szCs w:val="14"/>
                        </w:rPr>
                      </w:pPr>
                      <w:r>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Pr>
                          <w:rFonts w:ascii="Arial" w:hAnsi="Arial" w:cs="Arial"/>
                          <w:sz w:val="14"/>
                          <w:szCs w:val="14"/>
                        </w:rPr>
                        <w:t>για τις κατηγορίες</w:t>
                      </w:r>
                      <w:r>
                        <w:rPr>
                          <w:rFonts w:ascii="Arial" w:hAnsi="Arial" w:cs="Arial"/>
                          <w:b/>
                          <w:sz w:val="14"/>
                          <w:szCs w:val="14"/>
                        </w:rPr>
                        <w:t xml:space="preserve">  ΠΕ και ΤΕ 150 μονάδες) *</w:t>
                      </w:r>
                    </w:p>
                    <w:p w:rsidR="00BD4278" w:rsidRDefault="00BD4278" w:rsidP="00695AFF">
                      <w:pPr>
                        <w:tabs>
                          <w:tab w:val="left" w:pos="284"/>
                        </w:tabs>
                        <w:rPr>
                          <w:rFonts w:ascii="Arial" w:hAnsi="Arial" w:cs="Arial"/>
                          <w:b/>
                          <w:sz w:val="14"/>
                          <w:szCs w:val="14"/>
                        </w:rPr>
                      </w:pPr>
                      <w:r>
                        <w:rPr>
                          <w:rFonts w:ascii="Arial" w:hAnsi="Arial" w:cs="Arial"/>
                          <w:b/>
                          <w:sz w:val="14"/>
                          <w:szCs w:val="14"/>
                        </w:rPr>
                        <w:t>8</w:t>
                      </w:r>
                      <w:r>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αυτοτελής μεταπτυχιακός τίτλος</w:t>
                      </w:r>
                      <w:r>
                        <w:rPr>
                          <w:rFonts w:ascii="Arial" w:hAnsi="Arial" w:cs="Arial"/>
                          <w:b/>
                          <w:sz w:val="14"/>
                          <w:szCs w:val="14"/>
                        </w:rPr>
                        <w:t xml:space="preserve"> 70 μονάδες) *</w:t>
                      </w:r>
                    </w:p>
                    <w:p w:rsidR="00BD4278" w:rsidRDefault="00BD4278" w:rsidP="00695AFF">
                      <w:pPr>
                        <w:tabs>
                          <w:tab w:val="left" w:pos="284"/>
                        </w:tabs>
                        <w:ind w:hanging="6"/>
                        <w:rPr>
                          <w:rFonts w:ascii="Arial" w:hAnsi="Arial" w:cs="Arial"/>
                          <w:b/>
                          <w:sz w:val="14"/>
                          <w:szCs w:val="14"/>
                        </w:rPr>
                      </w:pPr>
                      <w:r>
                        <w:rPr>
                          <w:rFonts w:ascii="Arial" w:hAnsi="Arial" w:cs="Arial"/>
                          <w:b/>
                          <w:sz w:val="14"/>
                          <w:szCs w:val="14"/>
                        </w:rPr>
                        <w:t>9.   ΕΝΙΑΙΟΣ ΚΑΙ ΑΔΙΑΣΠΑΣΤΟΣ ΤΙΤΛΟΣ ΣΠΟΥΔΩΝ ΜΕΤΑΠΤΥΧΙΑΚΟΥ ΕΠΙΠΕΔΟΥ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lang w:val="en-US"/>
                        </w:rPr>
                        <w:t>integrated</w:t>
                      </w:r>
                      <w:r w:rsidRPr="00757470">
                        <w:rPr>
                          <w:rFonts w:ascii="Arial" w:hAnsi="Arial" w:cs="Arial"/>
                          <w:sz w:val="14"/>
                          <w:szCs w:val="14"/>
                        </w:rPr>
                        <w:t xml:space="preserve"> </w:t>
                      </w:r>
                      <w:r>
                        <w:rPr>
                          <w:rFonts w:ascii="Arial" w:hAnsi="Arial" w:cs="Arial"/>
                          <w:sz w:val="14"/>
                          <w:szCs w:val="14"/>
                          <w:lang w:val="en-US"/>
                        </w:rPr>
                        <w:t>master</w:t>
                      </w:r>
                      <w:r>
                        <w:rPr>
                          <w:rFonts w:ascii="Arial" w:hAnsi="Arial" w:cs="Arial"/>
                          <w:b/>
                          <w:sz w:val="14"/>
                          <w:szCs w:val="14"/>
                        </w:rPr>
                        <w:t xml:space="preserve"> 35 μονάδες) *</w:t>
                      </w:r>
                    </w:p>
                    <w:p w:rsidR="00BD4278" w:rsidRDefault="00BD4278" w:rsidP="00695AFF">
                      <w:pPr>
                        <w:tabs>
                          <w:tab w:val="left" w:pos="284"/>
                        </w:tabs>
                        <w:ind w:hanging="6"/>
                        <w:rPr>
                          <w:rFonts w:ascii="Arial" w:hAnsi="Arial" w:cs="Arial"/>
                          <w:b/>
                          <w:sz w:val="14"/>
                          <w:szCs w:val="14"/>
                        </w:rPr>
                      </w:pPr>
                      <w:r>
                        <w:rPr>
                          <w:rFonts w:ascii="Arial" w:hAnsi="Arial" w:cs="Arial"/>
                          <w:b/>
                          <w:sz w:val="14"/>
                          <w:szCs w:val="14"/>
                        </w:rPr>
                        <w:t xml:space="preserve">10.  </w:t>
                      </w:r>
                      <w:r>
                        <w:rPr>
                          <w:rFonts w:ascii="Arial" w:hAnsi="Arial" w:cs="Arial"/>
                          <w:b/>
                          <w:bCs/>
                          <w:sz w:val="14"/>
                          <w:szCs w:val="14"/>
                        </w:rPr>
                        <w:t xml:space="preserve">ΔΕΥΤΕΡΟΣ ΤΙΤΛΟΣ ΣΠΟΥΔΩΝ  </w:t>
                      </w:r>
                      <w:r>
                        <w:rPr>
                          <w:rFonts w:ascii="Arial" w:hAnsi="Arial" w:cs="Arial"/>
                          <w:b/>
                          <w:sz w:val="14"/>
                          <w:szCs w:val="14"/>
                        </w:rPr>
                        <w:t>*</w:t>
                      </w:r>
                    </w:p>
                    <w:p w:rsidR="00BD4278" w:rsidRDefault="00BD4278" w:rsidP="00695AFF">
                      <w:pPr>
                        <w:tabs>
                          <w:tab w:val="left" w:pos="284"/>
                        </w:tabs>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της ίδιας εκπαιδευτικής βαθμίδας</w:t>
                      </w:r>
                      <w:r>
                        <w:rPr>
                          <w:rFonts w:ascii="Arial" w:hAnsi="Arial" w:cs="Arial"/>
                          <w:b/>
                          <w:sz w:val="14"/>
                          <w:szCs w:val="14"/>
                        </w:rPr>
                        <w:t xml:space="preserve"> 30 μονάδες)</w:t>
                      </w:r>
                    </w:p>
                    <w:p w:rsidR="00BD4278" w:rsidRDefault="00BD4278" w:rsidP="00695AFF">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 Δεύτερος τίτλος σπουδών (για την κατηγορία ΔΕ, της ίδιας εκπαιδευτικής βαθμίδας 25 μονάδες)</w:t>
                      </w:r>
                    </w:p>
                    <w:p w:rsidR="00BD4278" w:rsidRDefault="00BD4278" w:rsidP="00695AFF">
                      <w:pPr>
                        <w:tabs>
                          <w:tab w:val="left" w:pos="284"/>
                        </w:tabs>
                        <w:ind w:hanging="6"/>
                        <w:rPr>
                          <w:rFonts w:ascii="Arial" w:hAnsi="Arial" w:cs="Arial"/>
                          <w:b/>
                          <w:sz w:val="14"/>
                          <w:szCs w:val="14"/>
                        </w:rPr>
                      </w:pPr>
                      <w:r>
                        <w:rPr>
                          <w:rFonts w:ascii="Arial" w:hAnsi="Arial" w:cs="Arial"/>
                          <w:b/>
                          <w:sz w:val="14"/>
                          <w:szCs w:val="14"/>
                        </w:rPr>
                        <w:t>11. ΕΜΠΕΙΡΙΑ (7 μονάδες ανά μήνα εμπειρίας και έως 84 μήνες)</w:t>
                      </w:r>
                    </w:p>
                    <w:tbl>
                      <w:tblPr>
                        <w:tblW w:w="10080" w:type="dxa"/>
                        <w:tblInd w:w="288" w:type="dxa"/>
                        <w:tblLayout w:type="fixed"/>
                        <w:tblLook w:val="04A0" w:firstRow="1" w:lastRow="0" w:firstColumn="1" w:lastColumn="0" w:noHBand="0" w:noVBand="1"/>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BD4278">
                        <w:trPr>
                          <w:trHeight w:val="341"/>
                        </w:trPr>
                        <w:tc>
                          <w:tcPr>
                            <w:tcW w:w="1425" w:type="dxa"/>
                            <w:vAlign w:val="center"/>
                            <w:hideMark/>
                          </w:tcPr>
                          <w:p w:rsidR="00BD4278" w:rsidRDefault="00BD4278">
                            <w:pPr>
                              <w:tabs>
                                <w:tab w:val="left" w:pos="284"/>
                              </w:tabs>
                              <w:spacing w:line="276" w:lineRule="auto"/>
                              <w:ind w:hanging="6"/>
                              <w:rPr>
                                <w:rFonts w:ascii="Arial" w:hAnsi="Arial" w:cs="Arial"/>
                                <w:sz w:val="14"/>
                                <w:szCs w:val="14"/>
                              </w:rPr>
                            </w:pPr>
                            <w:r>
                              <w:rPr>
                                <w:rFonts w:ascii="Arial" w:hAnsi="Arial" w:cs="Arial"/>
                                <w:sz w:val="14"/>
                                <w:szCs w:val="14"/>
                              </w:rPr>
                              <w:t>μήνες εμπειρίας</w:t>
                            </w:r>
                          </w:p>
                        </w:tc>
                        <w:tc>
                          <w:tcPr>
                            <w:tcW w:w="361"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1</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2</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3</w:t>
                            </w:r>
                          </w:p>
                        </w:tc>
                        <w:tc>
                          <w:tcPr>
                            <w:tcW w:w="361"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4</w:t>
                            </w:r>
                          </w:p>
                        </w:tc>
                        <w:tc>
                          <w:tcPr>
                            <w:tcW w:w="361"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5</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6</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7</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8</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9</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10</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11</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12</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13</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14</w:t>
                            </w:r>
                          </w:p>
                        </w:tc>
                        <w:tc>
                          <w:tcPr>
                            <w:tcW w:w="419"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w:t>
                            </w:r>
                          </w:p>
                        </w:tc>
                        <w:tc>
                          <w:tcPr>
                            <w:tcW w:w="506" w:type="dxa"/>
                            <w:vAlign w:val="center"/>
                          </w:tcPr>
                          <w:p w:rsidR="00BD4278" w:rsidRDefault="00BD4278">
                            <w:pPr>
                              <w:tabs>
                                <w:tab w:val="left" w:pos="284"/>
                              </w:tabs>
                              <w:spacing w:line="276" w:lineRule="auto"/>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58</w:t>
                            </w:r>
                          </w:p>
                        </w:tc>
                        <w:tc>
                          <w:tcPr>
                            <w:tcW w:w="506"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59</w:t>
                            </w:r>
                          </w:p>
                        </w:tc>
                        <w:tc>
                          <w:tcPr>
                            <w:tcW w:w="872"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84 και άνω</w:t>
                            </w:r>
                          </w:p>
                        </w:tc>
                      </w:tr>
                      <w:tr w:rsidR="00BD4278">
                        <w:trPr>
                          <w:trHeight w:val="341"/>
                        </w:trPr>
                        <w:tc>
                          <w:tcPr>
                            <w:tcW w:w="1425" w:type="dxa"/>
                            <w:vAlign w:val="center"/>
                            <w:hideMark/>
                          </w:tcPr>
                          <w:p w:rsidR="00BD4278" w:rsidRDefault="00BD4278">
                            <w:pPr>
                              <w:tabs>
                                <w:tab w:val="left" w:pos="284"/>
                              </w:tabs>
                              <w:spacing w:line="276" w:lineRule="auto"/>
                              <w:ind w:hanging="6"/>
                              <w:rPr>
                                <w:rFonts w:ascii="Arial" w:hAnsi="Arial" w:cs="Arial"/>
                                <w:sz w:val="14"/>
                                <w:szCs w:val="14"/>
                              </w:rPr>
                            </w:pPr>
                            <w:r>
                              <w:rPr>
                                <w:rFonts w:ascii="Arial" w:hAnsi="Arial" w:cs="Arial"/>
                                <w:sz w:val="14"/>
                                <w:szCs w:val="14"/>
                              </w:rPr>
                              <w:t>μονάδες</w:t>
                            </w:r>
                          </w:p>
                        </w:tc>
                        <w:tc>
                          <w:tcPr>
                            <w:tcW w:w="361"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7</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14</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21</w:t>
                            </w:r>
                          </w:p>
                        </w:tc>
                        <w:tc>
                          <w:tcPr>
                            <w:tcW w:w="361"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28</w:t>
                            </w:r>
                          </w:p>
                        </w:tc>
                        <w:tc>
                          <w:tcPr>
                            <w:tcW w:w="361"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35</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42</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49</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56</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63</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70</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77</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84</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91</w:t>
                            </w:r>
                          </w:p>
                        </w:tc>
                        <w:tc>
                          <w:tcPr>
                            <w:tcW w:w="433"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98</w:t>
                            </w:r>
                          </w:p>
                        </w:tc>
                        <w:tc>
                          <w:tcPr>
                            <w:tcW w:w="419"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w:t>
                            </w:r>
                          </w:p>
                        </w:tc>
                        <w:tc>
                          <w:tcPr>
                            <w:tcW w:w="506"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399</w:t>
                            </w:r>
                          </w:p>
                        </w:tc>
                        <w:tc>
                          <w:tcPr>
                            <w:tcW w:w="506"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406</w:t>
                            </w:r>
                          </w:p>
                        </w:tc>
                        <w:tc>
                          <w:tcPr>
                            <w:tcW w:w="506"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413</w:t>
                            </w:r>
                          </w:p>
                        </w:tc>
                        <w:tc>
                          <w:tcPr>
                            <w:tcW w:w="872" w:type="dxa"/>
                            <w:vAlign w:val="center"/>
                          </w:tcPr>
                          <w:p w:rsidR="00BD4278" w:rsidRDefault="00BD4278">
                            <w:pPr>
                              <w:tabs>
                                <w:tab w:val="left" w:pos="284"/>
                              </w:tabs>
                              <w:spacing w:line="276" w:lineRule="auto"/>
                              <w:ind w:hanging="6"/>
                              <w:jc w:val="center"/>
                              <w:rPr>
                                <w:rFonts w:ascii="Arial" w:hAnsi="Arial" w:cs="Arial"/>
                                <w:sz w:val="13"/>
                                <w:szCs w:val="13"/>
                              </w:rPr>
                            </w:pPr>
                            <w:r>
                              <w:rPr>
                                <w:rFonts w:ascii="Arial" w:hAnsi="Arial" w:cs="Arial"/>
                                <w:sz w:val="13"/>
                                <w:szCs w:val="13"/>
                              </w:rPr>
                              <w:t>588</w:t>
                            </w:r>
                          </w:p>
                        </w:tc>
                      </w:tr>
                    </w:tbl>
                    <w:p w:rsidR="00BD4278" w:rsidRDefault="00BD4278" w:rsidP="00695AFF">
                      <w:pPr>
                        <w:tabs>
                          <w:tab w:val="left" w:pos="284"/>
                        </w:tabs>
                        <w:ind w:hanging="6"/>
                        <w:rPr>
                          <w:rFonts w:ascii="Arial" w:hAnsi="Arial" w:cs="Arial"/>
                          <w:b/>
                          <w:sz w:val="14"/>
                          <w:szCs w:val="14"/>
                        </w:rPr>
                      </w:pPr>
                      <w:r>
                        <w:rPr>
                          <w:rFonts w:ascii="Arial" w:hAnsi="Arial" w:cs="Arial"/>
                          <w:b/>
                          <w:sz w:val="14"/>
                          <w:szCs w:val="14"/>
                        </w:rPr>
                        <w:t xml:space="preserve">12. ΑΝΑΠΗΡΙΑ ΥΠΟΨΗΦΙΟΥ </w:t>
                      </w:r>
                      <w:r w:rsidRPr="00BD3287">
                        <w:rPr>
                          <w:rFonts w:ascii="Arial" w:hAnsi="Arial" w:cs="Arial"/>
                          <w:b/>
                          <w:sz w:val="14"/>
                          <w:szCs w:val="14"/>
                        </w:rPr>
                        <w:t>ΜΕ ΠΟΣΟΣΤΟ ΤΟΥΛΑΧΙΣΤΟΝ 50%</w:t>
                      </w:r>
                      <w:r>
                        <w:rPr>
                          <w:rFonts w:ascii="Arial" w:hAnsi="Arial" w:cs="Arial"/>
                          <w:b/>
                          <w:sz w:val="14"/>
                          <w:szCs w:val="14"/>
                        </w:rPr>
                        <w:t xml:space="preserve"> (200 μονάδες)</w:t>
                      </w:r>
                    </w:p>
                    <w:p w:rsidR="00BD4278" w:rsidRDefault="00BD4278" w:rsidP="00443804">
                      <w:pPr>
                        <w:tabs>
                          <w:tab w:val="left" w:pos="284"/>
                        </w:tabs>
                        <w:ind w:hanging="6"/>
                        <w:rPr>
                          <w:rFonts w:ascii="Arial" w:hAnsi="Arial" w:cs="Arial"/>
                          <w:b/>
                          <w:sz w:val="14"/>
                          <w:szCs w:val="14"/>
                        </w:rPr>
                      </w:pPr>
                      <w:r>
                        <w:rPr>
                          <w:rFonts w:ascii="Arial" w:hAnsi="Arial" w:cs="Arial"/>
                          <w:b/>
                          <w:sz w:val="14"/>
                          <w:szCs w:val="14"/>
                        </w:rPr>
                        <w:t>13. ΑΝΑΠΗΡΙΑ ΓΟΝΕΑ, ΤΕΚΝΟΥ, ΑΔΕΛΦΟΥ Ή ΣΥΖΥΓΟΥ  (130 μονάδες)</w:t>
                      </w:r>
                    </w:p>
                    <w:p w:rsidR="00BD4278" w:rsidRPr="00390B60" w:rsidRDefault="00BD4278" w:rsidP="00F00286">
                      <w:pPr>
                        <w:tabs>
                          <w:tab w:val="left" w:pos="284"/>
                        </w:tabs>
                        <w:ind w:hanging="6"/>
                        <w:jc w:val="both"/>
                        <w:rPr>
                          <w:rFonts w:ascii="Arial" w:hAnsi="Arial" w:cs="Arial"/>
                          <w:b/>
                          <w:sz w:val="14"/>
                          <w:szCs w:val="14"/>
                        </w:rPr>
                      </w:pPr>
                      <w:r w:rsidRPr="00390B60">
                        <w:rPr>
                          <w:rFonts w:ascii="Arial" w:hAnsi="Arial" w:cs="Arial"/>
                          <w:b/>
                          <w:sz w:val="14"/>
                          <w:szCs w:val="14"/>
                        </w:rPr>
                        <w:t>*</w:t>
                      </w:r>
                      <w:bookmarkStart w:id="2" w:name="_Hlk57579291"/>
                      <w:r w:rsidRPr="00390B60">
                        <w:rPr>
                          <w:rFonts w:ascii="Arial" w:hAnsi="Arial" w:cs="Arial"/>
                          <w:b/>
                          <w:sz w:val="14"/>
                          <w:szCs w:val="14"/>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bookmarkEnd w:id="2"/>
                    </w:p>
                  </w:txbxContent>
                </v:textbox>
                <w10:wrap type="square"/>
              </v:shape>
            </w:pict>
          </mc:Fallback>
        </mc:AlternateContent>
      </w:r>
    </w:p>
    <w:p w:rsidR="00742049" w:rsidRDefault="00742049" w:rsidP="003B3F24">
      <w:pPr>
        <w:tabs>
          <w:tab w:val="left" w:pos="540"/>
        </w:tabs>
        <w:spacing w:after="0" w:line="240" w:lineRule="auto"/>
        <w:rPr>
          <w:rFonts w:ascii="Times New Roman" w:eastAsia="Times New Roman" w:hAnsi="Times New Roman" w:cs="Times New Roman"/>
          <w:sz w:val="12"/>
          <w:szCs w:val="12"/>
          <w:lang w:eastAsia="el-GR"/>
        </w:rPr>
      </w:pPr>
    </w:p>
    <w:p w:rsidR="003B3F24" w:rsidRDefault="003B3F24" w:rsidP="003B3F24">
      <w:pPr>
        <w:tabs>
          <w:tab w:val="left" w:pos="540"/>
        </w:tabs>
        <w:spacing w:after="0" w:line="240" w:lineRule="auto"/>
        <w:rPr>
          <w:rFonts w:ascii="Times New Roman" w:eastAsia="Times New Roman" w:hAnsi="Times New Roman" w:cs="Times New Roman"/>
          <w:sz w:val="12"/>
          <w:szCs w:val="12"/>
          <w:lang w:eastAsia="el-GR"/>
        </w:rPr>
      </w:pPr>
    </w:p>
    <w:p w:rsidR="00CC61D8" w:rsidRPr="00CC61D8" w:rsidRDefault="00CC61D8" w:rsidP="00CC61D8">
      <w:pPr>
        <w:suppressAutoHyphens/>
        <w:spacing w:before="240" w:after="0" w:line="360" w:lineRule="auto"/>
        <w:rPr>
          <w:rFonts w:ascii="Times New Roman" w:eastAsia="Times New Roman" w:hAnsi="Times New Roman" w:cs="Times New Roman"/>
          <w:b/>
          <w:sz w:val="24"/>
          <w:szCs w:val="24"/>
          <w:u w:val="single"/>
          <w:lang w:eastAsia="zh-CN"/>
        </w:rPr>
      </w:pPr>
      <w:r w:rsidRPr="00CC61D8">
        <w:rPr>
          <w:rFonts w:ascii="Times New Roman" w:eastAsia="Times New Roman" w:hAnsi="Times New Roman" w:cs="Times New Roman"/>
          <w:b/>
          <w:sz w:val="24"/>
          <w:szCs w:val="24"/>
          <w:u w:val="single"/>
          <w:lang w:eastAsia="zh-CN"/>
        </w:rPr>
        <w:t>ΕΝΤΟΠΙΟΤΗΤΑ</w:t>
      </w:r>
    </w:p>
    <w:p w:rsidR="00CC61D8" w:rsidRDefault="00CC61D8" w:rsidP="00920DA9">
      <w:pPr>
        <w:suppressAutoHyphens/>
        <w:spacing w:after="0" w:line="360" w:lineRule="auto"/>
        <w:jc w:val="both"/>
        <w:rPr>
          <w:rFonts w:ascii="Times New Roman" w:eastAsia="Times New Roman" w:hAnsi="Times New Roman" w:cs="Times New Roman"/>
          <w:b/>
          <w:sz w:val="24"/>
          <w:szCs w:val="24"/>
          <w:u w:val="single"/>
          <w:lang w:eastAsia="zh-CN"/>
        </w:rPr>
      </w:pPr>
      <w:r w:rsidRPr="00CC61D8">
        <w:rPr>
          <w:rFonts w:ascii="Times New Roman" w:eastAsia="Times New Roman" w:hAnsi="Times New Roman" w:cs="Times New Roman"/>
          <w:sz w:val="24"/>
          <w:szCs w:val="24"/>
          <w:lang w:eastAsia="zh-CN"/>
        </w:rPr>
        <w:t xml:space="preserve">Για τις θέσεις με κωδικό </w:t>
      </w:r>
      <w:r w:rsidRPr="00CC61D8">
        <w:rPr>
          <w:rFonts w:ascii="Times New Roman" w:eastAsia="Times New Roman" w:hAnsi="Times New Roman" w:cs="Times New Roman"/>
          <w:b/>
          <w:sz w:val="24"/>
          <w:szCs w:val="24"/>
          <w:lang w:eastAsia="zh-CN"/>
        </w:rPr>
        <w:t>10</w:t>
      </w:r>
      <w:r w:rsidR="00B33954">
        <w:rPr>
          <w:rFonts w:ascii="Times New Roman" w:eastAsia="Times New Roman" w:hAnsi="Times New Roman" w:cs="Times New Roman"/>
          <w:b/>
          <w:sz w:val="24"/>
          <w:szCs w:val="24"/>
          <w:lang w:eastAsia="zh-CN"/>
        </w:rPr>
        <w:t>6</w:t>
      </w:r>
      <w:r w:rsidRPr="00CC61D8">
        <w:rPr>
          <w:rFonts w:ascii="Times New Roman" w:eastAsia="Times New Roman" w:hAnsi="Times New Roman" w:cs="Times New Roman"/>
          <w:b/>
          <w:sz w:val="24"/>
          <w:szCs w:val="24"/>
          <w:lang w:eastAsia="zh-CN"/>
        </w:rPr>
        <w:t>, 10</w:t>
      </w:r>
      <w:r w:rsidR="00F071BA">
        <w:rPr>
          <w:rFonts w:ascii="Times New Roman" w:eastAsia="Times New Roman" w:hAnsi="Times New Roman" w:cs="Times New Roman"/>
          <w:b/>
          <w:sz w:val="24"/>
          <w:szCs w:val="24"/>
          <w:lang w:eastAsia="zh-CN"/>
        </w:rPr>
        <w:t>7 και</w:t>
      </w:r>
      <w:r w:rsidR="00B33954">
        <w:rPr>
          <w:rFonts w:ascii="Times New Roman" w:eastAsia="Times New Roman" w:hAnsi="Times New Roman" w:cs="Times New Roman"/>
          <w:b/>
          <w:sz w:val="24"/>
          <w:szCs w:val="24"/>
          <w:lang w:eastAsia="zh-CN"/>
        </w:rPr>
        <w:t xml:space="preserve"> 108</w:t>
      </w:r>
      <w:r w:rsidR="00443804">
        <w:rPr>
          <w:rFonts w:ascii="Times New Roman" w:eastAsia="Times New Roman" w:hAnsi="Times New Roman" w:cs="Times New Roman"/>
          <w:b/>
          <w:sz w:val="24"/>
          <w:szCs w:val="24"/>
          <w:lang w:eastAsia="zh-CN"/>
        </w:rPr>
        <w:t>,</w:t>
      </w:r>
      <w:r w:rsidRPr="00CC61D8">
        <w:rPr>
          <w:rFonts w:ascii="Times New Roman" w:eastAsia="Times New Roman" w:hAnsi="Times New Roman" w:cs="Times New Roman"/>
          <w:b/>
          <w:sz w:val="24"/>
          <w:szCs w:val="24"/>
          <w:lang w:eastAsia="zh-CN"/>
        </w:rPr>
        <w:t xml:space="preserve"> </w:t>
      </w:r>
      <w:r w:rsidRPr="00443804">
        <w:rPr>
          <w:rFonts w:ascii="Times New Roman" w:eastAsia="Times New Roman" w:hAnsi="Times New Roman" w:cs="Times New Roman"/>
          <w:b/>
          <w:sz w:val="24"/>
          <w:szCs w:val="24"/>
          <w:lang w:eastAsia="zh-CN"/>
        </w:rPr>
        <w:t>προτάσσονται</w:t>
      </w:r>
      <w:r w:rsidRPr="00CC61D8">
        <w:rPr>
          <w:rFonts w:ascii="Times New Roman" w:eastAsia="Times New Roman" w:hAnsi="Times New Roman" w:cs="Times New Roman"/>
          <w:sz w:val="24"/>
          <w:szCs w:val="24"/>
          <w:lang w:eastAsia="zh-CN"/>
        </w:rPr>
        <w:t xml:space="preserve"> των λοιπών υποψηφίων, ανεξάρτητα από το σύνολο των μονάδων που συγκεντρώνουν, </w:t>
      </w:r>
      <w:r w:rsidRPr="00CC61D8">
        <w:rPr>
          <w:rFonts w:ascii="Times New Roman" w:eastAsia="Times New Roman" w:hAnsi="Times New Roman" w:cs="Times New Roman"/>
          <w:b/>
          <w:sz w:val="24"/>
          <w:szCs w:val="24"/>
          <w:lang w:eastAsia="zh-CN"/>
        </w:rPr>
        <w:t>οι μόνιμοι κάτοικοι</w:t>
      </w:r>
      <w:r w:rsidR="00BD4278">
        <w:rPr>
          <w:rFonts w:ascii="Times New Roman" w:eastAsia="Times New Roman" w:hAnsi="Times New Roman" w:cs="Times New Roman"/>
          <w:sz w:val="24"/>
          <w:szCs w:val="24"/>
          <w:lang w:eastAsia="zh-CN"/>
        </w:rPr>
        <w:t xml:space="preserve"> </w:t>
      </w:r>
      <w:r w:rsidRPr="00CC61D8">
        <w:rPr>
          <w:rFonts w:ascii="Times New Roman" w:eastAsia="Times New Roman" w:hAnsi="Times New Roman" w:cs="Times New Roman"/>
          <w:sz w:val="24"/>
          <w:szCs w:val="24"/>
          <w:lang w:eastAsia="zh-CN"/>
        </w:rPr>
        <w:t xml:space="preserve">των Δήμων </w:t>
      </w:r>
      <w:r>
        <w:rPr>
          <w:rFonts w:ascii="Times New Roman" w:eastAsia="Times New Roman" w:hAnsi="Times New Roman" w:cs="Times New Roman"/>
          <w:sz w:val="24"/>
          <w:szCs w:val="24"/>
          <w:lang w:eastAsia="zh-CN"/>
        </w:rPr>
        <w:t>Βοΐου</w:t>
      </w:r>
      <w:r w:rsidRPr="00CC61D8">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Εορδαίας</w:t>
      </w:r>
      <w:r w:rsidRPr="00CC61D8">
        <w:rPr>
          <w:rFonts w:ascii="Times New Roman" w:eastAsia="Times New Roman" w:hAnsi="Times New Roman" w:cs="Times New Roman"/>
          <w:sz w:val="24"/>
          <w:szCs w:val="24"/>
          <w:lang w:eastAsia="zh-CN"/>
        </w:rPr>
        <w:t xml:space="preserve">, </w:t>
      </w:r>
      <w:r w:rsidR="00460813">
        <w:rPr>
          <w:rFonts w:ascii="Times New Roman" w:eastAsia="Times New Roman" w:hAnsi="Times New Roman" w:cs="Times New Roman"/>
          <w:sz w:val="24"/>
          <w:szCs w:val="24"/>
          <w:lang w:eastAsia="zh-CN"/>
        </w:rPr>
        <w:t>Κοζάνης, Σερβίων</w:t>
      </w:r>
      <w:r w:rsidRPr="00CC61D8">
        <w:rPr>
          <w:rFonts w:ascii="Times New Roman" w:eastAsia="Times New Roman" w:hAnsi="Times New Roman" w:cs="Times New Roman"/>
          <w:sz w:val="24"/>
          <w:szCs w:val="24"/>
          <w:lang w:eastAsia="zh-CN"/>
        </w:rPr>
        <w:t xml:space="preserve"> και </w:t>
      </w:r>
      <w:r w:rsidR="00460813">
        <w:rPr>
          <w:rFonts w:ascii="Times New Roman" w:eastAsia="Times New Roman" w:hAnsi="Times New Roman" w:cs="Times New Roman"/>
          <w:sz w:val="24"/>
          <w:szCs w:val="24"/>
          <w:lang w:eastAsia="zh-CN"/>
        </w:rPr>
        <w:t>Βελβεντού</w:t>
      </w:r>
      <w:r w:rsidRPr="00CC61D8">
        <w:rPr>
          <w:rFonts w:ascii="Times New Roman" w:eastAsia="Times New Roman" w:hAnsi="Times New Roman" w:cs="Times New Roman"/>
          <w:sz w:val="24"/>
          <w:szCs w:val="24"/>
          <w:lang w:eastAsia="zh-CN"/>
        </w:rPr>
        <w:t xml:space="preserve"> </w:t>
      </w:r>
      <w:r w:rsidRPr="00CC61D8">
        <w:rPr>
          <w:rFonts w:ascii="Times New Roman" w:eastAsia="Times New Roman" w:hAnsi="Times New Roman" w:cs="Times New Roman"/>
          <w:bCs/>
          <w:sz w:val="24"/>
          <w:szCs w:val="24"/>
          <w:lang w:eastAsia="zh-CN"/>
        </w:rPr>
        <w:t xml:space="preserve">της </w:t>
      </w:r>
      <w:r w:rsidRPr="00443804">
        <w:rPr>
          <w:rFonts w:ascii="Times New Roman" w:eastAsia="Times New Roman" w:hAnsi="Times New Roman" w:cs="Times New Roman"/>
          <w:bCs/>
          <w:sz w:val="24"/>
          <w:szCs w:val="24"/>
          <w:lang w:eastAsia="zh-CN"/>
        </w:rPr>
        <w:t xml:space="preserve">Περιφερειακής Ενότητας </w:t>
      </w:r>
      <w:r w:rsidR="00460813" w:rsidRPr="00443804">
        <w:rPr>
          <w:rFonts w:ascii="Times New Roman" w:eastAsia="Times New Roman" w:hAnsi="Times New Roman" w:cs="Times New Roman"/>
          <w:bCs/>
          <w:sz w:val="24"/>
          <w:szCs w:val="24"/>
          <w:lang w:eastAsia="zh-CN"/>
        </w:rPr>
        <w:t>Κοζάνης</w:t>
      </w:r>
      <w:r w:rsidRPr="00443804">
        <w:rPr>
          <w:rFonts w:ascii="Times New Roman" w:eastAsia="Times New Roman" w:hAnsi="Times New Roman" w:cs="Times New Roman"/>
          <w:bCs/>
          <w:sz w:val="24"/>
          <w:szCs w:val="24"/>
          <w:lang w:eastAsia="zh-CN"/>
        </w:rPr>
        <w:t xml:space="preserve"> </w:t>
      </w:r>
      <w:r w:rsidR="00443804" w:rsidRPr="00443804">
        <w:rPr>
          <w:rFonts w:ascii="Times New Roman" w:eastAsia="Times New Roman" w:hAnsi="Times New Roman" w:cs="Times New Roman"/>
          <w:bCs/>
          <w:sz w:val="24"/>
          <w:szCs w:val="24"/>
          <w:lang w:eastAsia="zh-CN"/>
        </w:rPr>
        <w:t>(</w:t>
      </w:r>
      <w:r w:rsidRPr="00443804">
        <w:rPr>
          <w:rFonts w:ascii="Times New Roman" w:eastAsia="Times New Roman" w:hAnsi="Times New Roman" w:cs="Times New Roman"/>
          <w:bCs/>
          <w:i/>
          <w:sz w:val="24"/>
          <w:szCs w:val="24"/>
          <w:lang w:eastAsia="zh-CN"/>
        </w:rPr>
        <w:t>περ. στ΄  παρ. 1  αρ</w:t>
      </w:r>
      <w:r w:rsidR="00443804" w:rsidRPr="00443804">
        <w:rPr>
          <w:rFonts w:ascii="Times New Roman" w:eastAsia="Times New Roman" w:hAnsi="Times New Roman" w:cs="Times New Roman"/>
          <w:bCs/>
          <w:i/>
          <w:sz w:val="24"/>
          <w:szCs w:val="24"/>
          <w:lang w:eastAsia="zh-CN"/>
        </w:rPr>
        <w:t>. 12,  Ν. 4765/2021</w:t>
      </w:r>
      <w:r w:rsidRPr="00443804">
        <w:rPr>
          <w:rFonts w:ascii="Times New Roman" w:eastAsia="Times New Roman" w:hAnsi="Times New Roman" w:cs="Times New Roman"/>
          <w:bCs/>
          <w:i/>
          <w:sz w:val="24"/>
          <w:szCs w:val="24"/>
          <w:lang w:eastAsia="zh-CN"/>
        </w:rPr>
        <w:t>,</w:t>
      </w:r>
      <w:r w:rsidRPr="00443804">
        <w:rPr>
          <w:rFonts w:ascii="Times New Roman" w:eastAsia="Times New Roman" w:hAnsi="Times New Roman" w:cs="Times New Roman"/>
          <w:b/>
          <w:bCs/>
          <w:i/>
          <w:sz w:val="24"/>
          <w:szCs w:val="24"/>
          <w:lang w:eastAsia="zh-CN"/>
        </w:rPr>
        <w:t xml:space="preserve"> </w:t>
      </w:r>
      <w:r w:rsidRPr="00443804">
        <w:rPr>
          <w:rFonts w:ascii="Times New Roman" w:eastAsia="Times New Roman" w:hAnsi="Times New Roman" w:cs="Times New Roman"/>
          <w:b/>
          <w:bCs/>
          <w:i/>
          <w:sz w:val="24"/>
          <w:szCs w:val="24"/>
          <w:lang w:eastAsia="zh-CN"/>
        </w:rPr>
        <w:lastRenderedPageBreak/>
        <w:t>σύμφωνα με την υπ΄</w:t>
      </w:r>
      <w:r w:rsidR="00443804" w:rsidRPr="00443804">
        <w:rPr>
          <w:rFonts w:ascii="Times New Roman" w:eastAsia="Times New Roman" w:hAnsi="Times New Roman" w:cs="Times New Roman"/>
          <w:b/>
          <w:bCs/>
          <w:i/>
          <w:sz w:val="24"/>
          <w:szCs w:val="24"/>
          <w:lang w:eastAsia="zh-CN"/>
        </w:rPr>
        <w:t xml:space="preserve"> </w:t>
      </w:r>
      <w:r w:rsidRPr="00443804">
        <w:rPr>
          <w:rFonts w:ascii="Times New Roman" w:eastAsia="Times New Roman" w:hAnsi="Times New Roman" w:cs="Times New Roman"/>
          <w:b/>
          <w:bCs/>
          <w:i/>
          <w:sz w:val="24"/>
          <w:szCs w:val="24"/>
          <w:lang w:eastAsia="zh-CN"/>
        </w:rPr>
        <w:t xml:space="preserve">αριθμ. πρωτ. ΔΙΠΑΑΔ/Φ.ΕΠ.1/ 835 /οικ.8660/17-5-2021 </w:t>
      </w:r>
      <w:r w:rsidRPr="00443804">
        <w:rPr>
          <w:rFonts w:ascii="Times New Roman" w:eastAsia="Times New Roman" w:hAnsi="Times New Roman" w:cs="Times New Roman"/>
          <w:bCs/>
          <w:i/>
          <w:sz w:val="24"/>
          <w:szCs w:val="24"/>
          <w:lang w:eastAsia="zh-CN"/>
        </w:rPr>
        <w:t>διαπιστωτική</w:t>
      </w:r>
      <w:r w:rsidR="00443804" w:rsidRPr="00443804">
        <w:rPr>
          <w:rFonts w:ascii="Times New Roman" w:eastAsia="Times New Roman" w:hAnsi="Times New Roman" w:cs="Times New Roman"/>
          <w:bCs/>
          <w:i/>
          <w:sz w:val="24"/>
          <w:szCs w:val="24"/>
          <w:lang w:eastAsia="zh-CN"/>
        </w:rPr>
        <w:t xml:space="preserve"> πράξη του Υπουργού Εσωτερικών</w:t>
      </w:r>
      <w:r w:rsidR="00443804">
        <w:rPr>
          <w:rFonts w:ascii="Times New Roman" w:eastAsia="Times New Roman" w:hAnsi="Times New Roman" w:cs="Times New Roman"/>
          <w:bCs/>
          <w:sz w:val="24"/>
          <w:szCs w:val="24"/>
          <w:lang w:eastAsia="zh-CN"/>
        </w:rPr>
        <w:t xml:space="preserve">). </w:t>
      </w:r>
      <w:r w:rsidRPr="00443804">
        <w:rPr>
          <w:rFonts w:ascii="Times New Roman" w:eastAsia="Times New Roman" w:hAnsi="Times New Roman" w:cs="Times New Roman"/>
          <w:b/>
          <w:sz w:val="24"/>
          <w:szCs w:val="24"/>
          <w:u w:val="single"/>
          <w:lang w:eastAsia="zh-CN"/>
        </w:rPr>
        <w:t xml:space="preserve"> </w:t>
      </w:r>
    </w:p>
    <w:p w:rsidR="00920DA9" w:rsidRPr="00443804" w:rsidRDefault="00920DA9" w:rsidP="00920DA9">
      <w:pPr>
        <w:suppressAutoHyphens/>
        <w:spacing w:after="0" w:line="360" w:lineRule="auto"/>
        <w:jc w:val="both"/>
        <w:rPr>
          <w:rFonts w:ascii="Times New Roman" w:eastAsia="Times New Roman" w:hAnsi="Times New Roman" w:cs="Times New Roman"/>
          <w:b/>
          <w:sz w:val="24"/>
          <w:szCs w:val="24"/>
          <w:u w:val="single"/>
          <w:lang w:eastAsia="zh-CN"/>
        </w:rPr>
      </w:pPr>
    </w:p>
    <w:p w:rsidR="00920DA9" w:rsidRDefault="00742049" w:rsidP="00920DA9">
      <w:pPr>
        <w:suppressAutoHyphens/>
        <w:spacing w:after="0" w:line="360" w:lineRule="auto"/>
        <w:rPr>
          <w:rFonts w:ascii="Times New Roman" w:eastAsia="Times New Roman" w:hAnsi="Times New Roman" w:cs="Times New Roman"/>
          <w:b/>
          <w:sz w:val="24"/>
          <w:szCs w:val="24"/>
          <w:u w:val="single"/>
          <w:lang w:eastAsia="zh-CN"/>
        </w:rPr>
      </w:pPr>
      <w:r w:rsidRPr="0074371D">
        <w:rPr>
          <w:rFonts w:ascii="Times New Roman" w:eastAsia="Times New Roman" w:hAnsi="Times New Roman" w:cs="Times New Roman"/>
          <w:b/>
          <w:sz w:val="24"/>
          <w:szCs w:val="24"/>
          <w:u w:val="single"/>
          <w:lang w:eastAsia="zh-CN"/>
        </w:rPr>
        <w:t>ΕΜΠΕΙΡΙΑ</w:t>
      </w:r>
    </w:p>
    <w:p w:rsidR="00742049" w:rsidRPr="0074371D" w:rsidRDefault="00742049" w:rsidP="00920DA9">
      <w:pPr>
        <w:suppressAutoHyphens/>
        <w:spacing w:after="0" w:line="360" w:lineRule="auto"/>
        <w:rPr>
          <w:rFonts w:ascii="Times New Roman" w:eastAsia="Times New Roman" w:hAnsi="Times New Roman" w:cs="Times New Roman"/>
          <w:sz w:val="24"/>
          <w:szCs w:val="24"/>
          <w:u w:val="single"/>
          <w:lang w:eastAsia="zh-CN"/>
        </w:rPr>
      </w:pPr>
      <w:r w:rsidRPr="0074371D">
        <w:rPr>
          <w:rFonts w:ascii="Times New Roman" w:eastAsia="Times New Roman" w:hAnsi="Times New Roman" w:cs="Times New Roman"/>
          <w:b/>
          <w:sz w:val="24"/>
          <w:szCs w:val="24"/>
          <w:u w:val="single"/>
          <w:lang w:eastAsia="zh-CN"/>
        </w:rPr>
        <w:t>ΒΑΘΜΟΛΟΓΟΥΜΕ</w:t>
      </w:r>
      <w:r w:rsidR="00692115">
        <w:rPr>
          <w:rFonts w:ascii="Times New Roman" w:eastAsia="Times New Roman" w:hAnsi="Times New Roman" w:cs="Times New Roman"/>
          <w:b/>
          <w:sz w:val="24"/>
          <w:szCs w:val="24"/>
          <w:u w:val="single"/>
          <w:lang w:eastAsia="zh-CN"/>
        </w:rPr>
        <w:t>ΝΗ ΕΜΠΕΙΡΙΑ ΥΠΟΨΗΦΙΩΝ ΚΑΤΗΓΟΡΙΑΣ</w:t>
      </w:r>
      <w:r w:rsidRPr="0074371D">
        <w:rPr>
          <w:rFonts w:ascii="Times New Roman" w:eastAsia="Times New Roman" w:hAnsi="Times New Roman" w:cs="Times New Roman"/>
          <w:b/>
          <w:sz w:val="24"/>
          <w:szCs w:val="24"/>
          <w:u w:val="single"/>
          <w:lang w:eastAsia="zh-CN"/>
        </w:rPr>
        <w:t xml:space="preserve"> </w:t>
      </w:r>
      <w:r w:rsidR="00C97089">
        <w:rPr>
          <w:rFonts w:ascii="Times New Roman" w:eastAsia="Times New Roman" w:hAnsi="Times New Roman" w:cs="Times New Roman"/>
          <w:b/>
          <w:sz w:val="24"/>
          <w:szCs w:val="24"/>
          <w:u w:val="single"/>
          <w:lang w:eastAsia="zh-CN"/>
        </w:rPr>
        <w:t>ΠΑΝΕΠΙΣΤΗΜΙΑΚΗ</w:t>
      </w:r>
      <w:r w:rsidR="00A67B5A">
        <w:rPr>
          <w:rFonts w:ascii="Times New Roman" w:eastAsia="Times New Roman" w:hAnsi="Times New Roman" w:cs="Times New Roman"/>
          <w:b/>
          <w:sz w:val="24"/>
          <w:szCs w:val="24"/>
          <w:u w:val="single"/>
          <w:lang w:eastAsia="zh-CN"/>
        </w:rPr>
        <w:t>Σ</w:t>
      </w:r>
      <w:r w:rsidR="00460813">
        <w:rPr>
          <w:rFonts w:ascii="Times New Roman" w:eastAsia="Times New Roman" w:hAnsi="Times New Roman" w:cs="Times New Roman"/>
          <w:b/>
          <w:sz w:val="24"/>
          <w:szCs w:val="24"/>
          <w:u w:val="single"/>
          <w:lang w:eastAsia="zh-CN"/>
        </w:rPr>
        <w:t xml:space="preserve"> </w:t>
      </w:r>
      <w:r w:rsidR="003C1C12">
        <w:rPr>
          <w:rFonts w:ascii="Times New Roman" w:eastAsia="Times New Roman" w:hAnsi="Times New Roman" w:cs="Times New Roman"/>
          <w:b/>
          <w:sz w:val="24"/>
          <w:szCs w:val="24"/>
          <w:u w:val="single"/>
          <w:lang w:eastAsia="zh-CN"/>
        </w:rPr>
        <w:t xml:space="preserve">(ΠΕ) </w:t>
      </w:r>
      <w:r w:rsidR="00692115">
        <w:rPr>
          <w:rFonts w:ascii="Times New Roman" w:eastAsia="Times New Roman" w:hAnsi="Times New Roman" w:cs="Times New Roman"/>
          <w:b/>
          <w:sz w:val="24"/>
          <w:szCs w:val="24"/>
          <w:u w:val="single"/>
          <w:lang w:eastAsia="zh-CN"/>
        </w:rPr>
        <w:t>ΕΚΠΑΙΔΕΥΣΗΣ</w:t>
      </w:r>
    </w:p>
    <w:tbl>
      <w:tblPr>
        <w:tblW w:w="527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7647"/>
      </w:tblGrid>
      <w:tr w:rsidR="0074371D" w:rsidRPr="0074371D" w:rsidTr="00B405C3">
        <w:trPr>
          <w:trHeight w:val="924"/>
        </w:trPr>
        <w:tc>
          <w:tcPr>
            <w:tcW w:w="5000" w:type="pct"/>
            <w:gridSpan w:val="2"/>
            <w:tcBorders>
              <w:bottom w:val="single" w:sz="4" w:space="0" w:color="auto"/>
            </w:tcBorders>
            <w:shd w:val="clear" w:color="auto" w:fill="auto"/>
          </w:tcPr>
          <w:p w:rsidR="0074371D" w:rsidRPr="0074371D" w:rsidRDefault="0074371D" w:rsidP="00D863EE">
            <w:pPr>
              <w:tabs>
                <w:tab w:val="left" w:pos="567"/>
              </w:tabs>
              <w:spacing w:before="60" w:line="360" w:lineRule="auto"/>
              <w:jc w:val="both"/>
              <w:rPr>
                <w:rFonts w:ascii="Times New Roman" w:hAnsi="Times New Roman" w:cs="Times New Roman"/>
                <w:sz w:val="24"/>
                <w:szCs w:val="24"/>
              </w:rPr>
            </w:pPr>
            <w:r w:rsidRPr="0074371D">
              <w:rPr>
                <w:rFonts w:ascii="Times New Roman" w:hAnsi="Times New Roman" w:cs="Times New Roman"/>
                <w:sz w:val="24"/>
                <w:szCs w:val="24"/>
              </w:rPr>
              <w:t>Ως βαθμολογούμενη εμπειρ</w:t>
            </w:r>
            <w:r w:rsidR="00D863EE">
              <w:rPr>
                <w:rFonts w:ascii="Times New Roman" w:hAnsi="Times New Roman" w:cs="Times New Roman"/>
                <w:sz w:val="24"/>
                <w:szCs w:val="24"/>
              </w:rPr>
              <w:t>ία για τους</w:t>
            </w:r>
            <w:r w:rsidR="00DB7B6C">
              <w:rPr>
                <w:rFonts w:ascii="Times New Roman" w:hAnsi="Times New Roman" w:cs="Times New Roman"/>
                <w:sz w:val="24"/>
                <w:szCs w:val="24"/>
              </w:rPr>
              <w:t xml:space="preserve"> παρακάτω κωδικ</w:t>
            </w:r>
            <w:r w:rsidR="0019157C">
              <w:rPr>
                <w:rFonts w:ascii="Times New Roman" w:hAnsi="Times New Roman" w:cs="Times New Roman"/>
                <w:sz w:val="24"/>
                <w:szCs w:val="24"/>
              </w:rPr>
              <w:t>ούς</w:t>
            </w:r>
            <w:r w:rsidR="00DB7B6C">
              <w:rPr>
                <w:rFonts w:ascii="Times New Roman" w:hAnsi="Times New Roman" w:cs="Times New Roman"/>
                <w:sz w:val="24"/>
                <w:szCs w:val="24"/>
              </w:rPr>
              <w:t xml:space="preserve"> θέσ</w:t>
            </w:r>
            <w:r w:rsidR="0019157C">
              <w:rPr>
                <w:rFonts w:ascii="Times New Roman" w:hAnsi="Times New Roman" w:cs="Times New Roman"/>
                <w:sz w:val="24"/>
                <w:szCs w:val="24"/>
              </w:rPr>
              <w:t>εων</w:t>
            </w:r>
            <w:r w:rsidRPr="0074371D">
              <w:rPr>
                <w:rFonts w:ascii="Times New Roman" w:hAnsi="Times New Roman" w:cs="Times New Roman"/>
                <w:sz w:val="24"/>
                <w:szCs w:val="24"/>
              </w:rPr>
              <w:t xml:space="preserve"> νοείται η απασχόληση με σχέση εργασίας ή σύμβαση έργου στο δημόσιο ή ιδιωτικό τομέα ή άσκηση επαγγέλματος σε καθήκοντα ή έργα </w:t>
            </w:r>
            <w:r w:rsidRPr="0074371D">
              <w:rPr>
                <w:rFonts w:ascii="Times New Roman" w:hAnsi="Times New Roman" w:cs="Times New Roman"/>
                <w:b/>
                <w:sz w:val="24"/>
                <w:szCs w:val="24"/>
              </w:rPr>
              <w:t>συναφή με το αντικείμενο τ</w:t>
            </w:r>
            <w:r w:rsidR="0019157C">
              <w:rPr>
                <w:rFonts w:ascii="Times New Roman" w:hAnsi="Times New Roman" w:cs="Times New Roman"/>
                <w:b/>
                <w:sz w:val="24"/>
                <w:szCs w:val="24"/>
              </w:rPr>
              <w:t>ων προς πλήρωση θέσεων</w:t>
            </w:r>
            <w:r w:rsidRPr="0074371D">
              <w:rPr>
                <w:rFonts w:ascii="Times New Roman" w:hAnsi="Times New Roman" w:cs="Times New Roman"/>
                <w:sz w:val="24"/>
                <w:szCs w:val="24"/>
              </w:rPr>
              <w:t>.</w:t>
            </w:r>
          </w:p>
        </w:tc>
      </w:tr>
      <w:tr w:rsidR="0074371D" w:rsidRPr="0074371D" w:rsidTr="00B405C3">
        <w:trPr>
          <w:trHeight w:val="413"/>
        </w:trPr>
        <w:tc>
          <w:tcPr>
            <w:tcW w:w="1365" w:type="pct"/>
            <w:shd w:val="clear" w:color="auto" w:fill="E5FFFF"/>
            <w:vAlign w:val="center"/>
          </w:tcPr>
          <w:p w:rsidR="0074371D" w:rsidRPr="0074371D" w:rsidRDefault="0074371D" w:rsidP="0074371D">
            <w:pPr>
              <w:tabs>
                <w:tab w:val="left" w:pos="567"/>
              </w:tabs>
              <w:spacing w:line="360" w:lineRule="auto"/>
              <w:jc w:val="center"/>
              <w:rPr>
                <w:rFonts w:ascii="Times New Roman" w:hAnsi="Times New Roman" w:cs="Times New Roman"/>
                <w:b/>
                <w:sz w:val="24"/>
                <w:szCs w:val="24"/>
              </w:rPr>
            </w:pPr>
            <w:r w:rsidRPr="0074371D">
              <w:rPr>
                <w:rFonts w:ascii="Times New Roman" w:hAnsi="Times New Roman" w:cs="Times New Roman"/>
                <w:b/>
                <w:sz w:val="24"/>
                <w:szCs w:val="24"/>
              </w:rPr>
              <w:t>ΚΩΔΙΚΟΣ ΘΕΣΕΩΝ</w:t>
            </w:r>
          </w:p>
        </w:tc>
        <w:tc>
          <w:tcPr>
            <w:tcW w:w="3635" w:type="pct"/>
            <w:shd w:val="clear" w:color="auto" w:fill="E5FFFF"/>
            <w:vAlign w:val="center"/>
          </w:tcPr>
          <w:p w:rsidR="0074371D" w:rsidRPr="0074371D" w:rsidRDefault="0074371D" w:rsidP="0074371D">
            <w:pPr>
              <w:tabs>
                <w:tab w:val="left" w:pos="567"/>
              </w:tabs>
              <w:spacing w:line="360" w:lineRule="auto"/>
              <w:jc w:val="center"/>
              <w:rPr>
                <w:rFonts w:ascii="Times New Roman" w:hAnsi="Times New Roman" w:cs="Times New Roman"/>
                <w:b/>
                <w:sz w:val="24"/>
                <w:szCs w:val="24"/>
              </w:rPr>
            </w:pPr>
            <w:r w:rsidRPr="0074371D">
              <w:rPr>
                <w:rFonts w:ascii="Times New Roman" w:hAnsi="Times New Roman" w:cs="Times New Roman"/>
                <w:b/>
                <w:sz w:val="24"/>
                <w:szCs w:val="24"/>
              </w:rPr>
              <w:t>ΕΜΠΕΙΡΙΑ ΚΑΙ ΤΡΟΠΟΣ ΑΠΟΔΕΙΞΗΣ</w:t>
            </w:r>
          </w:p>
        </w:tc>
      </w:tr>
      <w:tr w:rsidR="00C97089" w:rsidRPr="0074371D" w:rsidTr="00B405C3">
        <w:trPr>
          <w:trHeight w:val="1981"/>
        </w:trPr>
        <w:tc>
          <w:tcPr>
            <w:tcW w:w="1365" w:type="pct"/>
            <w:tcBorders>
              <w:top w:val="single" w:sz="4" w:space="0" w:color="auto"/>
              <w:left w:val="single" w:sz="4" w:space="0" w:color="auto"/>
              <w:bottom w:val="single" w:sz="4" w:space="0" w:color="auto"/>
              <w:right w:val="single" w:sz="4" w:space="0" w:color="auto"/>
            </w:tcBorders>
          </w:tcPr>
          <w:p w:rsidR="00C97089" w:rsidRPr="002A1FCD" w:rsidRDefault="00C97089" w:rsidP="00C97089">
            <w:pPr>
              <w:tabs>
                <w:tab w:val="left" w:pos="1080"/>
              </w:tabs>
              <w:spacing w:before="120" w:after="0" w:line="240" w:lineRule="auto"/>
              <w:jc w:val="center"/>
              <w:rPr>
                <w:rFonts w:ascii="Times New Roman" w:eastAsia="Times New Roman" w:hAnsi="Times New Roman"/>
                <w:b/>
                <w:sz w:val="24"/>
                <w:szCs w:val="24"/>
                <w:lang w:eastAsia="el-GR"/>
              </w:rPr>
            </w:pPr>
          </w:p>
          <w:p w:rsidR="00C97089" w:rsidRDefault="00C97089" w:rsidP="00C97089">
            <w:pPr>
              <w:tabs>
                <w:tab w:val="left" w:pos="1080"/>
              </w:tabs>
              <w:spacing w:before="120" w:after="0" w:line="240" w:lineRule="auto"/>
              <w:jc w:val="center"/>
              <w:rPr>
                <w:rFonts w:ascii="Times New Roman" w:eastAsia="Times New Roman" w:hAnsi="Times New Roman"/>
                <w:b/>
                <w:sz w:val="24"/>
                <w:szCs w:val="24"/>
                <w:lang w:eastAsia="el-GR"/>
              </w:rPr>
            </w:pPr>
          </w:p>
          <w:p w:rsidR="00920DA9" w:rsidRDefault="00920DA9" w:rsidP="00C97089">
            <w:pPr>
              <w:tabs>
                <w:tab w:val="left" w:pos="1080"/>
              </w:tabs>
              <w:spacing w:before="120" w:after="0" w:line="240" w:lineRule="auto"/>
              <w:jc w:val="center"/>
              <w:rPr>
                <w:rFonts w:ascii="Times New Roman" w:eastAsia="Times New Roman" w:hAnsi="Times New Roman"/>
                <w:b/>
                <w:sz w:val="24"/>
                <w:szCs w:val="24"/>
                <w:lang w:eastAsia="el-GR"/>
              </w:rPr>
            </w:pPr>
          </w:p>
          <w:p w:rsidR="00C97089" w:rsidRPr="002A1FCD" w:rsidRDefault="00C97089" w:rsidP="00C97089">
            <w:pPr>
              <w:tabs>
                <w:tab w:val="left" w:pos="1080"/>
              </w:tabs>
              <w:spacing w:before="120" w:after="0" w:line="240" w:lineRule="auto"/>
              <w:jc w:val="center"/>
              <w:rPr>
                <w:rFonts w:ascii="Times New Roman" w:eastAsia="Times New Roman" w:hAnsi="Times New Roman"/>
                <w:b/>
                <w:color w:val="FF0000"/>
                <w:sz w:val="24"/>
                <w:szCs w:val="24"/>
                <w:lang w:eastAsia="el-GR"/>
              </w:rPr>
            </w:pPr>
            <w:r w:rsidRPr="00B405C3">
              <w:rPr>
                <w:rFonts w:ascii="Times New Roman" w:eastAsia="Times New Roman" w:hAnsi="Times New Roman"/>
                <w:b/>
                <w:sz w:val="24"/>
                <w:szCs w:val="24"/>
                <w:lang w:eastAsia="el-GR"/>
              </w:rPr>
              <w:t>106</w:t>
            </w:r>
            <w:r w:rsidR="00920DA9">
              <w:rPr>
                <w:rFonts w:ascii="Times New Roman" w:eastAsia="Times New Roman" w:hAnsi="Times New Roman"/>
                <w:b/>
                <w:sz w:val="24"/>
                <w:szCs w:val="24"/>
                <w:lang w:eastAsia="el-GR"/>
              </w:rPr>
              <w:t xml:space="preserve"> </w:t>
            </w:r>
            <w:r w:rsidR="00692115">
              <w:rPr>
                <w:rFonts w:ascii="Times New Roman" w:eastAsia="Times New Roman" w:hAnsi="Times New Roman"/>
                <w:b/>
                <w:sz w:val="24"/>
                <w:szCs w:val="24"/>
                <w:lang w:eastAsia="el-GR"/>
              </w:rPr>
              <w:t>&amp; 108</w:t>
            </w:r>
          </w:p>
        </w:tc>
        <w:tc>
          <w:tcPr>
            <w:tcW w:w="3635" w:type="pct"/>
            <w:tcBorders>
              <w:top w:val="single" w:sz="4" w:space="0" w:color="auto"/>
              <w:left w:val="single" w:sz="4" w:space="0" w:color="auto"/>
              <w:bottom w:val="single" w:sz="4" w:space="0" w:color="auto"/>
              <w:right w:val="single" w:sz="4" w:space="0" w:color="auto"/>
            </w:tcBorders>
          </w:tcPr>
          <w:p w:rsidR="00920DA9" w:rsidRDefault="00C97089" w:rsidP="00920DA9">
            <w:pPr>
              <w:tabs>
                <w:tab w:val="left" w:pos="567"/>
              </w:tabs>
              <w:spacing w:after="0" w:line="360" w:lineRule="auto"/>
              <w:jc w:val="both"/>
              <w:rPr>
                <w:rFonts w:ascii="Times New Roman" w:hAnsi="Times New Roman" w:cs="Times New Roman"/>
                <w:b/>
                <w:sz w:val="24"/>
                <w:szCs w:val="24"/>
              </w:rPr>
            </w:pPr>
            <w:r w:rsidRPr="00B405C3">
              <w:rPr>
                <w:rFonts w:ascii="Times New Roman" w:hAnsi="Times New Roman" w:cs="Times New Roman"/>
                <w:sz w:val="24"/>
                <w:szCs w:val="24"/>
              </w:rPr>
              <w:t xml:space="preserve">Η εμπειρία λαμβάνεται υπόψη </w:t>
            </w:r>
            <w:r w:rsidRPr="00B405C3">
              <w:rPr>
                <w:rFonts w:ascii="Times New Roman" w:hAnsi="Times New Roman" w:cs="Times New Roman"/>
                <w:b/>
                <w:sz w:val="24"/>
                <w:szCs w:val="24"/>
              </w:rPr>
              <w:t>μετά την απόκτηση</w:t>
            </w:r>
            <w:r w:rsidRPr="00B405C3">
              <w:rPr>
                <w:rFonts w:ascii="Times New Roman" w:hAnsi="Times New Roman" w:cs="Times New Roman"/>
                <w:sz w:val="24"/>
                <w:szCs w:val="24"/>
              </w:rPr>
              <w:t xml:space="preserve"> </w:t>
            </w:r>
            <w:r w:rsidRPr="00B405C3">
              <w:rPr>
                <w:rFonts w:ascii="Times New Roman" w:hAnsi="Times New Roman" w:cs="Times New Roman"/>
                <w:b/>
                <w:sz w:val="24"/>
                <w:szCs w:val="24"/>
              </w:rPr>
              <w:t>της</w:t>
            </w:r>
            <w:r w:rsidRPr="00B405C3">
              <w:rPr>
                <w:rFonts w:ascii="Times New Roman" w:hAnsi="Times New Roman" w:cs="Times New Roman"/>
                <w:sz w:val="24"/>
                <w:szCs w:val="24"/>
              </w:rPr>
              <w:t xml:space="preserve"> ζητούμενης, </w:t>
            </w:r>
            <w:r w:rsidR="00910DE0">
              <w:rPr>
                <w:rFonts w:ascii="Times New Roman" w:hAnsi="Times New Roman" w:cs="Times New Roman"/>
                <w:sz w:val="24"/>
                <w:szCs w:val="24"/>
              </w:rPr>
              <w:t>από την παρούσα Α</w:t>
            </w:r>
            <w:r w:rsidRPr="00B405C3">
              <w:rPr>
                <w:rFonts w:ascii="Times New Roman" w:hAnsi="Times New Roman" w:cs="Times New Roman"/>
                <w:sz w:val="24"/>
                <w:szCs w:val="24"/>
              </w:rPr>
              <w:t xml:space="preserve">νακοίνωση </w:t>
            </w:r>
            <w:r w:rsidRPr="00B405C3">
              <w:rPr>
                <w:rFonts w:ascii="Times New Roman" w:hAnsi="Times New Roman" w:cs="Times New Roman"/>
                <w:b/>
                <w:sz w:val="24"/>
                <w:szCs w:val="24"/>
              </w:rPr>
              <w:t xml:space="preserve">άδειας άσκησης επαγγέλματος </w:t>
            </w:r>
            <w:r w:rsidR="00910DE0">
              <w:rPr>
                <w:rFonts w:ascii="Times New Roman" w:hAnsi="Times New Roman" w:cs="Times New Roman"/>
                <w:b/>
                <w:sz w:val="24"/>
                <w:szCs w:val="24"/>
              </w:rPr>
              <w:t>Μηχανικού</w:t>
            </w:r>
            <w:r w:rsidR="00765310">
              <w:rPr>
                <w:rFonts w:ascii="Times New Roman" w:hAnsi="Times New Roman" w:cs="Times New Roman"/>
                <w:b/>
                <w:sz w:val="24"/>
                <w:szCs w:val="24"/>
              </w:rPr>
              <w:t xml:space="preserve"> </w:t>
            </w:r>
            <w:r w:rsidR="00920DA9" w:rsidRPr="00920DA9">
              <w:rPr>
                <w:rFonts w:ascii="Times New Roman" w:hAnsi="Times New Roman" w:cs="Times New Roman"/>
                <w:b/>
                <w:color w:val="000000"/>
                <w:sz w:val="24"/>
                <w:szCs w:val="24"/>
              </w:rPr>
              <w:t>αντίστοιχης ειδικότητας του τίτλου σπουδών</w:t>
            </w:r>
            <w:r w:rsidR="00920DA9">
              <w:rPr>
                <w:rFonts w:ascii="Times New Roman" w:hAnsi="Times New Roman" w:cs="Times New Roman"/>
                <w:b/>
                <w:color w:val="000000"/>
                <w:sz w:val="24"/>
                <w:szCs w:val="24"/>
              </w:rPr>
              <w:t>.</w:t>
            </w:r>
          </w:p>
          <w:p w:rsidR="00C97089" w:rsidRPr="00B405C3" w:rsidRDefault="00C97089" w:rsidP="00920DA9">
            <w:pPr>
              <w:tabs>
                <w:tab w:val="left" w:pos="567"/>
              </w:tabs>
              <w:spacing w:after="0" w:line="360" w:lineRule="auto"/>
              <w:jc w:val="both"/>
              <w:rPr>
                <w:rFonts w:ascii="Times New Roman" w:hAnsi="Times New Roman" w:cs="Times New Roman"/>
                <w:sz w:val="24"/>
                <w:szCs w:val="24"/>
              </w:rPr>
            </w:pPr>
            <w:r w:rsidRPr="00B405C3">
              <w:rPr>
                <w:rFonts w:ascii="Times New Roman" w:hAnsi="Times New Roman" w:cs="Times New Roman"/>
                <w:sz w:val="24"/>
                <w:szCs w:val="24"/>
              </w:rPr>
              <w:t xml:space="preserve">Για την απόδειξη της εμπειρίας αυτής βλ. δικαιολογητικά </w:t>
            </w:r>
            <w:r w:rsidRPr="00B405C3">
              <w:rPr>
                <w:rFonts w:ascii="Times New Roman" w:hAnsi="Times New Roman" w:cs="Times New Roman"/>
                <w:b/>
                <w:sz w:val="24"/>
                <w:szCs w:val="24"/>
              </w:rPr>
              <w:t>περίπτωση Α(1)</w:t>
            </w:r>
            <w:r w:rsidRPr="00B405C3">
              <w:rPr>
                <w:rFonts w:ascii="Times New Roman" w:hAnsi="Times New Roman" w:cs="Times New Roman"/>
                <w:sz w:val="24"/>
                <w:szCs w:val="24"/>
              </w:rPr>
              <w:t xml:space="preserve"> </w:t>
            </w:r>
            <w:r w:rsidRPr="00B405C3">
              <w:rPr>
                <w:rFonts w:ascii="Times New Roman" w:hAnsi="Times New Roman" w:cs="Times New Roman"/>
                <w:b/>
                <w:sz w:val="24"/>
                <w:szCs w:val="24"/>
              </w:rPr>
              <w:t>ή Ειδικές περιπτώσεις απόδειξης εμπειρίας</w:t>
            </w:r>
            <w:r w:rsidRPr="00B405C3">
              <w:rPr>
                <w:rFonts w:ascii="Times New Roman" w:hAnsi="Times New Roman" w:cs="Times New Roman"/>
                <w:sz w:val="24"/>
                <w:szCs w:val="24"/>
              </w:rPr>
              <w:t xml:space="preserve"> του Παραρτήματος ανακοινώσεων Συμβάσεων εργασίας Ορισμένου Χρόνου (ΣΟΧ) - ΚΕΦΑΛΑΙΟ </w:t>
            </w:r>
            <w:r w:rsidRPr="00B405C3">
              <w:rPr>
                <w:rFonts w:ascii="Times New Roman" w:hAnsi="Times New Roman" w:cs="Times New Roman"/>
                <w:bCs/>
                <w:sz w:val="24"/>
                <w:szCs w:val="24"/>
              </w:rPr>
              <w:t>Ι.</w:t>
            </w:r>
            <w:r w:rsidRPr="00B405C3">
              <w:rPr>
                <w:rFonts w:ascii="Times New Roman" w:hAnsi="Times New Roman" w:cs="Times New Roman"/>
                <w:sz w:val="24"/>
                <w:szCs w:val="24"/>
              </w:rPr>
              <w:t>, στοιχείο 12. Πιστοποιητικά απόδειξης εμπειρίας.</w:t>
            </w:r>
          </w:p>
        </w:tc>
      </w:tr>
      <w:tr w:rsidR="009645CE" w:rsidRPr="0074371D" w:rsidTr="00B405C3">
        <w:trPr>
          <w:trHeight w:val="1981"/>
        </w:trPr>
        <w:tc>
          <w:tcPr>
            <w:tcW w:w="1365" w:type="pct"/>
            <w:tcBorders>
              <w:top w:val="single" w:sz="4" w:space="0" w:color="auto"/>
              <w:left w:val="single" w:sz="4" w:space="0" w:color="auto"/>
              <w:bottom w:val="single" w:sz="4" w:space="0" w:color="auto"/>
              <w:right w:val="single" w:sz="4" w:space="0" w:color="auto"/>
            </w:tcBorders>
          </w:tcPr>
          <w:p w:rsidR="009645CE" w:rsidRPr="002A1FCD" w:rsidRDefault="009645CE" w:rsidP="005C3F39">
            <w:pPr>
              <w:tabs>
                <w:tab w:val="left" w:pos="1080"/>
              </w:tabs>
              <w:spacing w:before="120" w:after="0" w:line="240" w:lineRule="auto"/>
              <w:jc w:val="center"/>
              <w:rPr>
                <w:rFonts w:ascii="Times New Roman" w:eastAsia="Times New Roman" w:hAnsi="Times New Roman"/>
                <w:b/>
                <w:sz w:val="24"/>
                <w:szCs w:val="24"/>
                <w:lang w:eastAsia="el-GR"/>
              </w:rPr>
            </w:pPr>
          </w:p>
          <w:p w:rsidR="009645CE" w:rsidRDefault="009645CE" w:rsidP="005C3F39">
            <w:pPr>
              <w:tabs>
                <w:tab w:val="left" w:pos="1080"/>
              </w:tabs>
              <w:spacing w:before="120" w:after="0" w:line="240" w:lineRule="auto"/>
              <w:jc w:val="center"/>
              <w:rPr>
                <w:rFonts w:ascii="Times New Roman" w:eastAsia="Times New Roman" w:hAnsi="Times New Roman"/>
                <w:b/>
                <w:sz w:val="24"/>
                <w:szCs w:val="24"/>
                <w:lang w:eastAsia="el-GR"/>
              </w:rPr>
            </w:pPr>
          </w:p>
          <w:p w:rsidR="00920DA9" w:rsidRDefault="00920DA9" w:rsidP="005C3F39">
            <w:pPr>
              <w:tabs>
                <w:tab w:val="left" w:pos="1080"/>
              </w:tabs>
              <w:spacing w:before="120" w:after="0" w:line="240" w:lineRule="auto"/>
              <w:jc w:val="center"/>
              <w:rPr>
                <w:rFonts w:ascii="Times New Roman" w:eastAsia="Times New Roman" w:hAnsi="Times New Roman"/>
                <w:b/>
                <w:sz w:val="24"/>
                <w:szCs w:val="24"/>
                <w:lang w:eastAsia="el-GR"/>
              </w:rPr>
            </w:pPr>
          </w:p>
          <w:p w:rsidR="00920DA9" w:rsidRDefault="00920DA9" w:rsidP="005C3F39">
            <w:pPr>
              <w:tabs>
                <w:tab w:val="left" w:pos="1080"/>
              </w:tabs>
              <w:spacing w:before="120" w:after="0" w:line="240" w:lineRule="auto"/>
              <w:jc w:val="center"/>
              <w:rPr>
                <w:rFonts w:ascii="Times New Roman" w:eastAsia="Times New Roman" w:hAnsi="Times New Roman"/>
                <w:b/>
                <w:sz w:val="24"/>
                <w:szCs w:val="24"/>
                <w:lang w:eastAsia="el-GR"/>
              </w:rPr>
            </w:pPr>
          </w:p>
          <w:p w:rsidR="00920DA9" w:rsidRDefault="00920DA9" w:rsidP="005C3F39">
            <w:pPr>
              <w:tabs>
                <w:tab w:val="left" w:pos="1080"/>
              </w:tabs>
              <w:spacing w:before="120" w:after="0" w:line="240" w:lineRule="auto"/>
              <w:jc w:val="center"/>
              <w:rPr>
                <w:rFonts w:ascii="Times New Roman" w:eastAsia="Times New Roman" w:hAnsi="Times New Roman"/>
                <w:b/>
                <w:sz w:val="24"/>
                <w:szCs w:val="24"/>
                <w:lang w:eastAsia="el-GR"/>
              </w:rPr>
            </w:pPr>
          </w:p>
          <w:p w:rsidR="00920DA9" w:rsidRDefault="00920DA9" w:rsidP="005C3F39">
            <w:pPr>
              <w:tabs>
                <w:tab w:val="left" w:pos="1080"/>
              </w:tabs>
              <w:spacing w:before="120" w:after="0" w:line="240" w:lineRule="auto"/>
              <w:jc w:val="center"/>
              <w:rPr>
                <w:rFonts w:ascii="Times New Roman" w:eastAsia="Times New Roman" w:hAnsi="Times New Roman"/>
                <w:b/>
                <w:sz w:val="24"/>
                <w:szCs w:val="24"/>
                <w:lang w:eastAsia="el-GR"/>
              </w:rPr>
            </w:pPr>
          </w:p>
          <w:p w:rsidR="00920DA9" w:rsidRDefault="00920DA9" w:rsidP="005C3F39">
            <w:pPr>
              <w:tabs>
                <w:tab w:val="left" w:pos="1080"/>
              </w:tabs>
              <w:spacing w:before="120" w:after="0" w:line="240" w:lineRule="auto"/>
              <w:jc w:val="center"/>
              <w:rPr>
                <w:rFonts w:ascii="Times New Roman" w:eastAsia="Times New Roman" w:hAnsi="Times New Roman"/>
                <w:b/>
                <w:sz w:val="24"/>
                <w:szCs w:val="24"/>
                <w:lang w:eastAsia="el-GR"/>
              </w:rPr>
            </w:pPr>
          </w:p>
          <w:p w:rsidR="00920DA9" w:rsidRDefault="00920DA9" w:rsidP="005C3F39">
            <w:pPr>
              <w:tabs>
                <w:tab w:val="left" w:pos="1080"/>
              </w:tabs>
              <w:spacing w:before="120" w:after="0" w:line="240" w:lineRule="auto"/>
              <w:jc w:val="center"/>
              <w:rPr>
                <w:rFonts w:ascii="Times New Roman" w:eastAsia="Times New Roman" w:hAnsi="Times New Roman"/>
                <w:b/>
                <w:sz w:val="24"/>
                <w:szCs w:val="24"/>
                <w:lang w:eastAsia="el-GR"/>
              </w:rPr>
            </w:pPr>
          </w:p>
          <w:p w:rsidR="009645CE" w:rsidRPr="002A1FCD" w:rsidRDefault="009645CE" w:rsidP="005C3F39">
            <w:pPr>
              <w:tabs>
                <w:tab w:val="left" w:pos="1080"/>
              </w:tabs>
              <w:spacing w:before="120" w:after="0" w:line="240" w:lineRule="auto"/>
              <w:jc w:val="center"/>
              <w:rPr>
                <w:rFonts w:ascii="Times New Roman" w:eastAsia="Times New Roman" w:hAnsi="Times New Roman"/>
                <w:b/>
                <w:color w:val="FF0000"/>
                <w:sz w:val="24"/>
                <w:szCs w:val="24"/>
                <w:lang w:eastAsia="el-GR"/>
              </w:rPr>
            </w:pPr>
            <w:r>
              <w:rPr>
                <w:rFonts w:ascii="Times New Roman" w:eastAsia="Times New Roman" w:hAnsi="Times New Roman"/>
                <w:b/>
                <w:sz w:val="24"/>
                <w:szCs w:val="24"/>
                <w:lang w:eastAsia="el-GR"/>
              </w:rPr>
              <w:t>107</w:t>
            </w:r>
          </w:p>
        </w:tc>
        <w:tc>
          <w:tcPr>
            <w:tcW w:w="3635" w:type="pct"/>
            <w:tcBorders>
              <w:top w:val="single" w:sz="4" w:space="0" w:color="auto"/>
              <w:left w:val="single" w:sz="4" w:space="0" w:color="auto"/>
              <w:bottom w:val="single" w:sz="4" w:space="0" w:color="auto"/>
              <w:right w:val="single" w:sz="4" w:space="0" w:color="auto"/>
            </w:tcBorders>
          </w:tcPr>
          <w:p w:rsidR="00F071BA" w:rsidRPr="003B158D" w:rsidRDefault="00F071BA" w:rsidP="00F00286">
            <w:pPr>
              <w:tabs>
                <w:tab w:val="left" w:pos="567"/>
              </w:tabs>
              <w:spacing w:after="0" w:line="360" w:lineRule="auto"/>
              <w:jc w:val="both"/>
              <w:rPr>
                <w:rFonts w:ascii="Times New Roman" w:hAnsi="Times New Roman" w:cs="Times New Roman"/>
                <w:b/>
                <w:sz w:val="24"/>
                <w:szCs w:val="24"/>
              </w:rPr>
            </w:pPr>
            <w:r w:rsidRPr="003B158D">
              <w:rPr>
                <w:rFonts w:ascii="Times New Roman" w:hAnsi="Times New Roman" w:cs="Times New Roman"/>
                <w:sz w:val="24"/>
                <w:szCs w:val="24"/>
              </w:rPr>
              <w:t>Η εμπειρία λαμβάνεται υπόψη:</w:t>
            </w:r>
            <w:r w:rsidRPr="003B158D">
              <w:rPr>
                <w:rFonts w:ascii="Times New Roman" w:hAnsi="Times New Roman" w:cs="Times New Roman"/>
                <w:b/>
                <w:sz w:val="24"/>
                <w:szCs w:val="24"/>
              </w:rPr>
              <w:t xml:space="preserve"> πριν και μετά την απόκτηση </w:t>
            </w:r>
            <w:r w:rsidRPr="003B158D">
              <w:rPr>
                <w:rFonts w:ascii="Times New Roman" w:hAnsi="Times New Roman" w:cs="Times New Roman"/>
                <w:sz w:val="24"/>
                <w:szCs w:val="24"/>
              </w:rPr>
              <w:t xml:space="preserve">του δικαιώματος άσκησης του επαγγέλματος Γεωτεχνικού ειδικότητας </w:t>
            </w:r>
            <w:r>
              <w:rPr>
                <w:rFonts w:ascii="Times New Roman" w:hAnsi="Times New Roman" w:cs="Times New Roman"/>
                <w:sz w:val="24"/>
                <w:szCs w:val="24"/>
              </w:rPr>
              <w:t xml:space="preserve">ΓΕΩΠΟΝΩΝ </w:t>
            </w:r>
            <w:r w:rsidRPr="003B158D">
              <w:rPr>
                <w:rFonts w:ascii="Times New Roman" w:hAnsi="Times New Roman" w:cs="Times New Roman"/>
                <w:sz w:val="24"/>
                <w:szCs w:val="24"/>
              </w:rPr>
              <w:t>(βεβαιώσεις που εκδίδονται από το ΓΕΩΤΕΕ), ως εξής</w:t>
            </w:r>
            <w:r>
              <w:rPr>
                <w:rFonts w:ascii="Times New Roman" w:hAnsi="Times New Roman" w:cs="Times New Roman"/>
                <w:sz w:val="24"/>
                <w:szCs w:val="24"/>
              </w:rPr>
              <w:t>:</w:t>
            </w:r>
          </w:p>
          <w:p w:rsidR="00F071BA" w:rsidRPr="00B405C3" w:rsidRDefault="00F071BA" w:rsidP="00F00286">
            <w:pPr>
              <w:tabs>
                <w:tab w:val="left" w:pos="567"/>
              </w:tabs>
              <w:spacing w:after="0" w:line="360" w:lineRule="auto"/>
              <w:jc w:val="both"/>
              <w:rPr>
                <w:rFonts w:ascii="Times New Roman" w:hAnsi="Times New Roman" w:cs="Times New Roman"/>
                <w:sz w:val="24"/>
                <w:szCs w:val="24"/>
              </w:rPr>
            </w:pPr>
            <w:r w:rsidRPr="00B405C3">
              <w:rPr>
                <w:rFonts w:ascii="Times New Roman" w:hAnsi="Times New Roman" w:cs="Times New Roman"/>
                <w:b/>
                <w:sz w:val="24"/>
                <w:szCs w:val="24"/>
              </w:rPr>
              <w:t>Χρόνος εμπειρίας</w:t>
            </w:r>
            <w:r w:rsidRPr="00B405C3">
              <w:rPr>
                <w:rFonts w:ascii="Times New Roman" w:hAnsi="Times New Roman" w:cs="Times New Roman"/>
                <w:sz w:val="24"/>
                <w:szCs w:val="24"/>
              </w:rPr>
              <w:t xml:space="preserve"> που έχει διανυθεί από την λήψη του πτυχίου </w:t>
            </w:r>
            <w:r w:rsidRPr="00B405C3">
              <w:rPr>
                <w:rFonts w:ascii="Times New Roman" w:hAnsi="Times New Roman" w:cs="Times New Roman"/>
                <w:b/>
                <w:sz w:val="24"/>
                <w:szCs w:val="24"/>
              </w:rPr>
              <w:t>μέχρι και</w:t>
            </w:r>
            <w:r w:rsidRPr="00B405C3">
              <w:rPr>
                <w:rFonts w:ascii="Times New Roman" w:hAnsi="Times New Roman" w:cs="Times New Roman"/>
                <w:sz w:val="24"/>
                <w:szCs w:val="24"/>
              </w:rPr>
              <w:t xml:space="preserve"> </w:t>
            </w:r>
            <w:r w:rsidRPr="00B405C3">
              <w:rPr>
                <w:rFonts w:ascii="Times New Roman" w:hAnsi="Times New Roman" w:cs="Times New Roman"/>
                <w:b/>
                <w:sz w:val="24"/>
                <w:szCs w:val="24"/>
              </w:rPr>
              <w:t>29-6-2002</w:t>
            </w:r>
            <w:r w:rsidRPr="00B405C3">
              <w:rPr>
                <w:rFonts w:ascii="Times New Roman" w:hAnsi="Times New Roman" w:cs="Times New Roman"/>
                <w:sz w:val="24"/>
                <w:szCs w:val="24"/>
              </w:rPr>
              <w:t xml:space="preserve"> λαμβάνεται  υπόψη, διότι μέχρι την ημερομηνία αυτή δεν απαιτείτο επαγγελματική άδεια για την άσκηση επαγγέλματος Γεωτεχνικού. </w:t>
            </w:r>
          </w:p>
          <w:p w:rsidR="00F071BA" w:rsidRPr="00B405C3" w:rsidRDefault="00F071BA" w:rsidP="00F00286">
            <w:pPr>
              <w:tabs>
                <w:tab w:val="left" w:pos="567"/>
              </w:tabs>
              <w:spacing w:after="0" w:line="360" w:lineRule="auto"/>
              <w:jc w:val="both"/>
              <w:rPr>
                <w:rFonts w:ascii="Times New Roman" w:hAnsi="Times New Roman" w:cs="Times New Roman"/>
                <w:sz w:val="24"/>
                <w:szCs w:val="24"/>
              </w:rPr>
            </w:pPr>
            <w:r w:rsidRPr="00B405C3">
              <w:rPr>
                <w:rFonts w:ascii="Times New Roman" w:hAnsi="Times New Roman" w:cs="Times New Roman"/>
                <w:sz w:val="24"/>
                <w:szCs w:val="24"/>
              </w:rPr>
              <w:t xml:space="preserve">Για την απόδειξη της εμπειρίας αυτής βλ. δικαιολογητικά </w:t>
            </w:r>
            <w:r w:rsidRPr="00B405C3">
              <w:rPr>
                <w:rFonts w:ascii="Times New Roman" w:hAnsi="Times New Roman" w:cs="Times New Roman"/>
                <w:b/>
                <w:sz w:val="24"/>
                <w:szCs w:val="24"/>
              </w:rPr>
              <w:t>περίπτωση Β ή Ειδικές περιπτώσεις απόδειξης εμπειρίας</w:t>
            </w:r>
            <w:r w:rsidRPr="00B405C3">
              <w:rPr>
                <w:rFonts w:ascii="Times New Roman" w:hAnsi="Times New Roman" w:cs="Times New Roman"/>
                <w:sz w:val="24"/>
                <w:szCs w:val="24"/>
              </w:rPr>
              <w:t xml:space="preserve"> του Παραρτήματος ανακοινώσεων Συμβάσεων εργασίας Ορισμένου Χρόνου (ΣΟΧ) - ΚΕΦΑΛΑΙΟ </w:t>
            </w:r>
            <w:r w:rsidRPr="00B405C3">
              <w:rPr>
                <w:rFonts w:ascii="Times New Roman" w:hAnsi="Times New Roman" w:cs="Times New Roman"/>
                <w:bCs/>
                <w:sz w:val="24"/>
                <w:szCs w:val="24"/>
                <w:lang w:val="en-US"/>
              </w:rPr>
              <w:t>I</w:t>
            </w:r>
            <w:r w:rsidRPr="00B405C3">
              <w:rPr>
                <w:rFonts w:ascii="Times New Roman" w:hAnsi="Times New Roman" w:cs="Times New Roman"/>
                <w:bCs/>
                <w:sz w:val="24"/>
                <w:szCs w:val="24"/>
              </w:rPr>
              <w:t>.</w:t>
            </w:r>
            <w:r w:rsidRPr="00B405C3">
              <w:rPr>
                <w:rFonts w:ascii="Times New Roman" w:hAnsi="Times New Roman" w:cs="Times New Roman"/>
                <w:sz w:val="24"/>
                <w:szCs w:val="24"/>
              </w:rPr>
              <w:t>, στοιχείο 12. Πιστοποιητικά απόδειξης εμπειρίας.</w:t>
            </w:r>
          </w:p>
          <w:p w:rsidR="00F071BA" w:rsidRPr="00B405C3" w:rsidRDefault="00F071BA" w:rsidP="00F00286">
            <w:pPr>
              <w:tabs>
                <w:tab w:val="left" w:pos="567"/>
              </w:tabs>
              <w:spacing w:after="0" w:line="360" w:lineRule="auto"/>
              <w:jc w:val="both"/>
              <w:rPr>
                <w:rFonts w:ascii="Times New Roman" w:hAnsi="Times New Roman" w:cs="Times New Roman"/>
                <w:sz w:val="24"/>
                <w:szCs w:val="24"/>
              </w:rPr>
            </w:pPr>
            <w:r w:rsidRPr="00B405C3">
              <w:rPr>
                <w:rFonts w:ascii="Times New Roman" w:hAnsi="Times New Roman" w:cs="Times New Roman"/>
                <w:b/>
                <w:sz w:val="24"/>
                <w:szCs w:val="24"/>
              </w:rPr>
              <w:t>Ο</w:t>
            </w:r>
            <w:r w:rsidRPr="00B405C3">
              <w:rPr>
                <w:rFonts w:ascii="Times New Roman" w:hAnsi="Times New Roman" w:cs="Times New Roman"/>
                <w:sz w:val="24"/>
                <w:szCs w:val="24"/>
              </w:rPr>
              <w:t xml:space="preserve"> </w:t>
            </w:r>
            <w:r w:rsidRPr="00B405C3">
              <w:rPr>
                <w:rFonts w:ascii="Times New Roman" w:hAnsi="Times New Roman" w:cs="Times New Roman"/>
                <w:b/>
                <w:sz w:val="24"/>
                <w:szCs w:val="24"/>
              </w:rPr>
              <w:t>χρόνος εμπειρίας</w:t>
            </w:r>
            <w:r w:rsidRPr="00B405C3">
              <w:rPr>
                <w:rFonts w:ascii="Times New Roman" w:hAnsi="Times New Roman" w:cs="Times New Roman"/>
                <w:sz w:val="24"/>
                <w:szCs w:val="24"/>
              </w:rPr>
              <w:t xml:space="preserve"> που έχει διανυθεί από </w:t>
            </w:r>
            <w:r w:rsidRPr="00B405C3">
              <w:rPr>
                <w:rFonts w:ascii="Times New Roman" w:hAnsi="Times New Roman" w:cs="Times New Roman"/>
                <w:b/>
                <w:sz w:val="24"/>
                <w:szCs w:val="24"/>
              </w:rPr>
              <w:t>30-6-2002</w:t>
            </w:r>
            <w:r w:rsidRPr="00B405C3">
              <w:rPr>
                <w:rFonts w:ascii="Times New Roman" w:hAnsi="Times New Roman" w:cs="Times New Roman"/>
                <w:sz w:val="24"/>
                <w:szCs w:val="24"/>
              </w:rPr>
              <w:t xml:space="preserve"> </w:t>
            </w:r>
            <w:r w:rsidRPr="00B405C3">
              <w:rPr>
                <w:rFonts w:ascii="Times New Roman" w:hAnsi="Times New Roman" w:cs="Times New Roman"/>
                <w:b/>
                <w:sz w:val="24"/>
                <w:szCs w:val="24"/>
              </w:rPr>
              <w:t>και μετά</w:t>
            </w:r>
            <w:r w:rsidRPr="00B405C3">
              <w:rPr>
                <w:rFonts w:ascii="Times New Roman" w:hAnsi="Times New Roman" w:cs="Times New Roman"/>
                <w:sz w:val="24"/>
                <w:szCs w:val="24"/>
              </w:rPr>
              <w:t xml:space="preserve"> λαμβάνεται υπόψη </w:t>
            </w:r>
            <w:r w:rsidRPr="00B405C3">
              <w:rPr>
                <w:rFonts w:ascii="Times New Roman" w:hAnsi="Times New Roman" w:cs="Times New Roman"/>
                <w:b/>
                <w:sz w:val="24"/>
                <w:szCs w:val="24"/>
              </w:rPr>
              <w:t>μόνο εφόσον έχει διανυθεί με βεβαίωση</w:t>
            </w:r>
            <w:r w:rsidRPr="00B405C3">
              <w:rPr>
                <w:rFonts w:ascii="Times New Roman" w:hAnsi="Times New Roman" w:cs="Times New Roman"/>
                <w:sz w:val="24"/>
                <w:szCs w:val="24"/>
              </w:rPr>
              <w:t xml:space="preserve"> (ν. 3919/2011) και προσμετρ</w:t>
            </w:r>
            <w:r>
              <w:rPr>
                <w:rFonts w:ascii="Times New Roman" w:hAnsi="Times New Roman" w:cs="Times New Roman"/>
                <w:sz w:val="24"/>
                <w:szCs w:val="24"/>
              </w:rPr>
              <w:t>ά</w:t>
            </w:r>
            <w:r w:rsidRPr="00B405C3">
              <w:rPr>
                <w:rFonts w:ascii="Times New Roman" w:hAnsi="Times New Roman" w:cs="Times New Roman"/>
                <w:sz w:val="24"/>
                <w:szCs w:val="24"/>
              </w:rPr>
              <w:t xml:space="preserve">ται μετά την απόκτηση του δικαιώματος άσκησης του επαγγέλματος Γεωτεχνικού ειδικότητας Γεωπόνου. </w:t>
            </w:r>
          </w:p>
          <w:p w:rsidR="00F071BA" w:rsidRPr="00B405C3" w:rsidRDefault="00F071BA" w:rsidP="00F00286">
            <w:pPr>
              <w:tabs>
                <w:tab w:val="left" w:pos="567"/>
              </w:tabs>
              <w:spacing w:after="0" w:line="360" w:lineRule="auto"/>
              <w:jc w:val="both"/>
              <w:rPr>
                <w:rFonts w:ascii="Times New Roman" w:hAnsi="Times New Roman" w:cs="Times New Roman"/>
                <w:sz w:val="24"/>
                <w:szCs w:val="24"/>
              </w:rPr>
            </w:pPr>
            <w:r w:rsidRPr="00B405C3">
              <w:rPr>
                <w:rFonts w:ascii="Times New Roman" w:hAnsi="Times New Roman" w:cs="Times New Roman"/>
                <w:sz w:val="24"/>
                <w:szCs w:val="24"/>
              </w:rPr>
              <w:t xml:space="preserve">Για την απόδειξη της εμπειρίας αυτής βλ. δικαιολογητικά </w:t>
            </w:r>
            <w:r w:rsidRPr="00B405C3">
              <w:rPr>
                <w:rFonts w:ascii="Times New Roman" w:hAnsi="Times New Roman" w:cs="Times New Roman"/>
                <w:b/>
                <w:sz w:val="24"/>
                <w:szCs w:val="24"/>
              </w:rPr>
              <w:t>περίπτωση Α(1) ή Ειδικές περιπτώσεις απόδειξης εμπειρίας</w:t>
            </w:r>
            <w:r w:rsidRPr="00B405C3">
              <w:rPr>
                <w:rFonts w:ascii="Times New Roman" w:hAnsi="Times New Roman" w:cs="Times New Roman"/>
                <w:sz w:val="24"/>
                <w:szCs w:val="24"/>
              </w:rPr>
              <w:t xml:space="preserve"> του Παραρτήματος </w:t>
            </w:r>
            <w:r w:rsidRPr="00B405C3">
              <w:rPr>
                <w:rFonts w:ascii="Times New Roman" w:hAnsi="Times New Roman" w:cs="Times New Roman"/>
                <w:sz w:val="24"/>
                <w:szCs w:val="24"/>
              </w:rPr>
              <w:lastRenderedPageBreak/>
              <w:t xml:space="preserve">ανακοινώσεων Συμβάσεων εργασίας Ορισμένου Χρόνου (ΣΟΧ) - ΚΕΦΑΛΑΙΟ </w:t>
            </w:r>
            <w:r w:rsidRPr="00B405C3">
              <w:rPr>
                <w:rFonts w:ascii="Times New Roman" w:hAnsi="Times New Roman" w:cs="Times New Roman"/>
                <w:bCs/>
                <w:sz w:val="24"/>
                <w:szCs w:val="24"/>
                <w:lang w:val="en-US"/>
              </w:rPr>
              <w:t>I</w:t>
            </w:r>
            <w:r w:rsidRPr="00B405C3">
              <w:rPr>
                <w:rFonts w:ascii="Times New Roman" w:hAnsi="Times New Roman" w:cs="Times New Roman"/>
                <w:bCs/>
                <w:sz w:val="24"/>
                <w:szCs w:val="24"/>
              </w:rPr>
              <w:t>.</w:t>
            </w:r>
            <w:r w:rsidRPr="00B405C3">
              <w:rPr>
                <w:rFonts w:ascii="Times New Roman" w:hAnsi="Times New Roman" w:cs="Times New Roman"/>
                <w:sz w:val="24"/>
                <w:szCs w:val="24"/>
              </w:rPr>
              <w:t>, στοιχείο 12. Πιστοποιητικά απόδειξης εμπειρίας.</w:t>
            </w:r>
          </w:p>
          <w:p w:rsidR="00F071BA" w:rsidRPr="00B405C3" w:rsidRDefault="00F071BA" w:rsidP="00F00286">
            <w:pPr>
              <w:tabs>
                <w:tab w:val="left" w:pos="284"/>
                <w:tab w:val="left" w:pos="567"/>
              </w:tabs>
              <w:spacing w:after="0" w:line="360" w:lineRule="auto"/>
              <w:jc w:val="both"/>
              <w:rPr>
                <w:rFonts w:ascii="Times New Roman" w:hAnsi="Times New Roman" w:cs="Times New Roman"/>
                <w:b/>
                <w:sz w:val="24"/>
                <w:szCs w:val="24"/>
              </w:rPr>
            </w:pPr>
            <w:r w:rsidRPr="00B405C3">
              <w:rPr>
                <w:rFonts w:ascii="Times New Roman" w:hAnsi="Times New Roman" w:cs="Times New Roman"/>
                <w:sz w:val="24"/>
                <w:szCs w:val="24"/>
              </w:rPr>
              <w:t xml:space="preserve">Όσοι υποψήφιοι έχουν </w:t>
            </w:r>
            <w:r w:rsidRPr="00B405C3">
              <w:rPr>
                <w:rFonts w:ascii="Times New Roman" w:hAnsi="Times New Roman" w:cs="Times New Roman"/>
                <w:b/>
                <w:sz w:val="24"/>
                <w:szCs w:val="24"/>
                <w:u w:val="single"/>
              </w:rPr>
              <w:t>συνεχόμενη προϋπηρεσία</w:t>
            </w:r>
            <w:r w:rsidRPr="00B405C3">
              <w:rPr>
                <w:rFonts w:ascii="Times New Roman" w:hAnsi="Times New Roman" w:cs="Times New Roman"/>
                <w:b/>
                <w:sz w:val="24"/>
                <w:szCs w:val="24"/>
              </w:rPr>
              <w:t xml:space="preserve"> </w:t>
            </w:r>
            <w:r w:rsidRPr="00B405C3">
              <w:rPr>
                <w:rFonts w:ascii="Times New Roman" w:hAnsi="Times New Roman" w:cs="Times New Roman"/>
                <w:sz w:val="24"/>
                <w:szCs w:val="24"/>
              </w:rPr>
              <w:t xml:space="preserve">στον ίδιο εργοδότη που άρχισε </w:t>
            </w:r>
            <w:r w:rsidRPr="00B405C3">
              <w:rPr>
                <w:rFonts w:ascii="Times New Roman" w:hAnsi="Times New Roman" w:cs="Times New Roman"/>
                <w:b/>
                <w:sz w:val="24"/>
                <w:szCs w:val="24"/>
              </w:rPr>
              <w:t>πριν την 30-6-2002</w:t>
            </w:r>
            <w:r w:rsidRPr="00B405C3">
              <w:rPr>
                <w:rFonts w:ascii="Times New Roman" w:hAnsi="Times New Roman" w:cs="Times New Roman"/>
                <w:sz w:val="24"/>
                <w:szCs w:val="24"/>
              </w:rPr>
              <w:t xml:space="preserve"> και απέκτησαν το δικαίωμα άσκησης επαγγέλματος Γεωτεχνικού ειδικότητας </w:t>
            </w:r>
            <w:r>
              <w:rPr>
                <w:rFonts w:ascii="Times New Roman" w:hAnsi="Times New Roman" w:cs="Times New Roman"/>
                <w:sz w:val="24"/>
                <w:szCs w:val="24"/>
              </w:rPr>
              <w:t>ΓΕΩΠΟΝΟΥ αντίστοιχα</w:t>
            </w:r>
            <w:r w:rsidRPr="00B405C3">
              <w:rPr>
                <w:rFonts w:ascii="Times New Roman" w:hAnsi="Times New Roman" w:cs="Times New Roman"/>
                <w:sz w:val="24"/>
                <w:szCs w:val="24"/>
              </w:rPr>
              <w:t xml:space="preserve"> σε μεταγενέστερο χρόνο (μετά την 30-6-2002) και πάντως πριν τη λήξη της προθεσμίας υποβολής των αιτήσεων, προκειμένου να γίνει δεκτή όλη αυτή η προϋπηρεσία ως εμπειρία, </w:t>
            </w:r>
            <w:r w:rsidRPr="00B405C3">
              <w:rPr>
                <w:rFonts w:ascii="Times New Roman" w:hAnsi="Times New Roman" w:cs="Times New Roman"/>
                <w:b/>
                <w:sz w:val="24"/>
                <w:szCs w:val="24"/>
              </w:rPr>
              <w:t>πρέπει να δηλώσουν σε χωριστή υπεύθυνη δήλωση</w:t>
            </w:r>
            <w:r w:rsidRPr="00B405C3">
              <w:rPr>
                <w:rFonts w:ascii="Times New Roman" w:hAnsi="Times New Roman" w:cs="Times New Roman"/>
                <w:sz w:val="24"/>
                <w:szCs w:val="24"/>
              </w:rPr>
              <w:t xml:space="preserve"> </w:t>
            </w:r>
            <w:r w:rsidRPr="00B405C3">
              <w:rPr>
                <w:rFonts w:ascii="Times New Roman" w:hAnsi="Times New Roman" w:cs="Times New Roman"/>
                <w:b/>
                <w:sz w:val="24"/>
                <w:szCs w:val="24"/>
              </w:rPr>
              <w:t>τη συνολική χρονική διάρκεια της εμπειρίας τους.</w:t>
            </w:r>
          </w:p>
          <w:p w:rsidR="009645CE" w:rsidRPr="002A1FCD" w:rsidRDefault="00F071BA" w:rsidP="00F00286">
            <w:pPr>
              <w:tabs>
                <w:tab w:val="left" w:pos="567"/>
              </w:tabs>
              <w:spacing w:after="0" w:line="360" w:lineRule="auto"/>
              <w:jc w:val="both"/>
              <w:rPr>
                <w:rFonts w:ascii="Times New Roman" w:eastAsia="Times New Roman" w:hAnsi="Times New Roman"/>
                <w:sz w:val="24"/>
                <w:szCs w:val="24"/>
                <w:lang w:eastAsia="el-GR"/>
              </w:rPr>
            </w:pPr>
            <w:r w:rsidRPr="00B405C3">
              <w:rPr>
                <w:rFonts w:ascii="Times New Roman" w:hAnsi="Times New Roman" w:cs="Times New Roman"/>
                <w:b/>
                <w:sz w:val="24"/>
                <w:szCs w:val="24"/>
              </w:rPr>
              <w:t>ΕΠΙΣΗΜΑΝΣΗ:</w:t>
            </w:r>
            <w:r w:rsidRPr="00B405C3">
              <w:rPr>
                <w:rFonts w:ascii="Times New Roman" w:hAnsi="Times New Roman" w:cs="Times New Roman"/>
                <w:sz w:val="24"/>
                <w:szCs w:val="24"/>
              </w:rPr>
              <w:t xml:space="preserve"> Όταν δεν προκύπτει η ημερομηνία αρχικής κτήσης του δικαιώματος άσκησης του επαγγέλματος Γεωτεχνικού </w:t>
            </w:r>
            <w:r>
              <w:rPr>
                <w:rFonts w:ascii="Times New Roman" w:hAnsi="Times New Roman" w:cs="Times New Roman"/>
                <w:sz w:val="24"/>
                <w:szCs w:val="24"/>
              </w:rPr>
              <w:t xml:space="preserve">(ΓΕΩΠΟΝΩΝ) </w:t>
            </w:r>
            <w:r w:rsidRPr="00B405C3">
              <w:rPr>
                <w:rFonts w:ascii="Times New Roman" w:hAnsi="Times New Roman" w:cs="Times New Roman"/>
                <w:sz w:val="24"/>
                <w:szCs w:val="24"/>
              </w:rPr>
              <w:t>και προκειμένου για τον υπολογισμό των μηνών εμπειρίας, ο υποψήφιος πρέπει να συνυποβάλει σχετική βεβαίωση του ΓΕΩΤΕΕ, από την οποία να προκύπτει η ημερομηνία αρχικής κτήσης του δικαιώματος αυτού.</w:t>
            </w:r>
          </w:p>
        </w:tc>
      </w:tr>
    </w:tbl>
    <w:p w:rsidR="00742049" w:rsidRDefault="00742049" w:rsidP="0074371D">
      <w:pPr>
        <w:spacing w:after="0" w:line="360" w:lineRule="auto"/>
        <w:rPr>
          <w:rFonts w:ascii="Times New Roman" w:eastAsia="Times New Roman" w:hAnsi="Times New Roman" w:cs="Times New Roman"/>
          <w:sz w:val="24"/>
          <w:szCs w:val="24"/>
          <w:lang w:eastAsia="el-GR"/>
        </w:rPr>
      </w:pPr>
    </w:p>
    <w:p w:rsidR="00742049" w:rsidRDefault="00742049" w:rsidP="0074371D">
      <w:pPr>
        <w:suppressAutoHyphens/>
        <w:spacing w:after="200" w:line="360" w:lineRule="auto"/>
        <w:jc w:val="both"/>
        <w:rPr>
          <w:rFonts w:ascii="Times New Roman" w:hAnsi="Times New Roman" w:cs="Times New Roman"/>
          <w:b/>
          <w:sz w:val="24"/>
          <w:szCs w:val="24"/>
          <w:lang w:eastAsia="zh-CN"/>
        </w:rPr>
      </w:pPr>
      <w:r w:rsidRPr="00BC7607">
        <w:rPr>
          <w:rFonts w:ascii="Times New Roman" w:eastAsia="Times New Roman" w:hAnsi="Times New Roman" w:cs="Times New Roman"/>
          <w:b/>
          <w:sz w:val="24"/>
          <w:szCs w:val="24"/>
        </w:rPr>
        <w:t xml:space="preserve">Οι τρόποι υπολογισμού της εμπειρίας για τις ως άνω ειδικότητες  περιγράφονται αναλυτικά στο </w:t>
      </w:r>
      <w:r w:rsidRPr="00BC7607">
        <w:rPr>
          <w:rFonts w:ascii="Times New Roman" w:hAnsi="Times New Roman" w:cs="Times New Roman"/>
          <w:b/>
          <w:sz w:val="24"/>
          <w:szCs w:val="24"/>
          <w:lang w:eastAsia="zh-CN"/>
        </w:rPr>
        <w:t xml:space="preserve">«Παράρτημα ανακοινώσεων Συμβάσεων εργασίας Ορισμένου Χρόνου (ΣΟΧ)» με σήμανση έκδοσης </w:t>
      </w:r>
      <w:r w:rsidRPr="00BC7607">
        <w:rPr>
          <w:rFonts w:ascii="Times New Roman" w:hAnsi="Times New Roman" w:cs="Times New Roman"/>
          <w:b/>
          <w:sz w:val="24"/>
          <w:szCs w:val="24"/>
          <w:u w:val="single"/>
          <w:lang w:eastAsia="zh-CN"/>
        </w:rPr>
        <w:t>«</w:t>
      </w:r>
      <w:r w:rsidR="00A67B5A" w:rsidRPr="00BC7607">
        <w:rPr>
          <w:rFonts w:ascii="Times New Roman" w:hAnsi="Times New Roman" w:cs="Times New Roman"/>
          <w:b/>
          <w:sz w:val="24"/>
          <w:szCs w:val="24"/>
          <w:u w:val="single"/>
          <w:lang w:eastAsia="zh-CN"/>
        </w:rPr>
        <w:t>10</w:t>
      </w:r>
      <w:r w:rsidRPr="00BC7607">
        <w:rPr>
          <w:rFonts w:ascii="Times New Roman" w:hAnsi="Times New Roman" w:cs="Times New Roman"/>
          <w:b/>
          <w:sz w:val="24"/>
          <w:szCs w:val="24"/>
          <w:u w:val="single"/>
          <w:lang w:eastAsia="zh-CN"/>
        </w:rPr>
        <w:t>-</w:t>
      </w:r>
      <w:r w:rsidR="00A67B5A" w:rsidRPr="00BC7607">
        <w:rPr>
          <w:rFonts w:ascii="Times New Roman" w:hAnsi="Times New Roman" w:cs="Times New Roman"/>
          <w:b/>
          <w:sz w:val="24"/>
          <w:szCs w:val="24"/>
          <w:u w:val="single"/>
          <w:lang w:eastAsia="zh-CN"/>
        </w:rPr>
        <w:t>06</w:t>
      </w:r>
      <w:r w:rsidRPr="00BC7607">
        <w:rPr>
          <w:rFonts w:ascii="Times New Roman" w:hAnsi="Times New Roman" w:cs="Times New Roman"/>
          <w:b/>
          <w:sz w:val="24"/>
          <w:szCs w:val="24"/>
          <w:u w:val="single"/>
          <w:lang w:eastAsia="zh-CN"/>
        </w:rPr>
        <w:t>-20</w:t>
      </w:r>
      <w:r w:rsidR="00A67B5A" w:rsidRPr="00BC7607">
        <w:rPr>
          <w:rFonts w:ascii="Times New Roman" w:hAnsi="Times New Roman" w:cs="Times New Roman"/>
          <w:b/>
          <w:sz w:val="24"/>
          <w:szCs w:val="24"/>
          <w:u w:val="single"/>
          <w:lang w:eastAsia="zh-CN"/>
        </w:rPr>
        <w:t>21</w:t>
      </w:r>
      <w:r w:rsidRPr="00BC7607">
        <w:rPr>
          <w:rFonts w:ascii="Times New Roman" w:hAnsi="Times New Roman" w:cs="Times New Roman"/>
          <w:b/>
          <w:sz w:val="24"/>
          <w:szCs w:val="24"/>
          <w:u w:val="single"/>
          <w:lang w:eastAsia="zh-CN"/>
        </w:rPr>
        <w:t>»</w:t>
      </w:r>
      <w:r w:rsidRPr="00BC7607">
        <w:rPr>
          <w:rFonts w:ascii="Times New Roman" w:hAnsi="Times New Roman" w:cs="Times New Roman"/>
          <w:b/>
          <w:sz w:val="24"/>
          <w:szCs w:val="24"/>
          <w:lang w:eastAsia="zh-CN"/>
        </w:rPr>
        <w:t xml:space="preserve"> (βλ.</w:t>
      </w:r>
      <w:r w:rsidR="00B67311" w:rsidRPr="00BC7607">
        <w:rPr>
          <w:rFonts w:ascii="Times New Roman" w:hAnsi="Times New Roman" w:cs="Times New Roman"/>
          <w:b/>
          <w:sz w:val="24"/>
          <w:szCs w:val="24"/>
        </w:rPr>
        <w:t xml:space="preserve"> ΚΕΦΑΛΑΙΟ </w:t>
      </w:r>
      <w:r w:rsidR="00B67311" w:rsidRPr="00BC7607">
        <w:rPr>
          <w:rFonts w:ascii="Times New Roman" w:hAnsi="Times New Roman" w:cs="Times New Roman"/>
          <w:b/>
          <w:bCs/>
          <w:sz w:val="24"/>
          <w:szCs w:val="24"/>
          <w:lang w:val="en-US"/>
        </w:rPr>
        <w:t>I</w:t>
      </w:r>
      <w:r w:rsidR="00B67311" w:rsidRPr="00BC7607">
        <w:rPr>
          <w:rFonts w:ascii="Times New Roman" w:hAnsi="Times New Roman" w:cs="Times New Roman"/>
          <w:b/>
          <w:bCs/>
          <w:sz w:val="24"/>
          <w:szCs w:val="24"/>
        </w:rPr>
        <w:t>Ι.</w:t>
      </w:r>
      <w:r w:rsidR="00B67311" w:rsidRPr="00BC7607">
        <w:rPr>
          <w:rFonts w:ascii="Times New Roman" w:hAnsi="Times New Roman" w:cs="Times New Roman"/>
          <w:b/>
          <w:sz w:val="24"/>
          <w:szCs w:val="24"/>
        </w:rPr>
        <w:t>, ενότητα Ε., υποενότητα «ΤΡΟΠΟΙ ΥΠΟΛΟΓΙΣΜΟΥ ΕΜΠΕΙΡΙΑΣ»</w:t>
      </w:r>
      <w:r w:rsidRPr="00BC7607">
        <w:rPr>
          <w:rFonts w:ascii="Times New Roman" w:hAnsi="Times New Roman" w:cs="Times New Roman"/>
          <w:b/>
          <w:sz w:val="24"/>
          <w:szCs w:val="24"/>
          <w:lang w:eastAsia="zh-CN"/>
        </w:rPr>
        <w:t>).</w:t>
      </w:r>
    </w:p>
    <w:p w:rsidR="005F0920" w:rsidRPr="00BC7607" w:rsidRDefault="005F0920" w:rsidP="005F0920">
      <w:pPr>
        <w:tabs>
          <w:tab w:val="left" w:pos="1080"/>
        </w:tabs>
        <w:spacing w:before="240" w:line="360" w:lineRule="auto"/>
        <w:jc w:val="both"/>
        <w:rPr>
          <w:rFonts w:ascii="Times New Roman" w:hAnsi="Times New Roman" w:cs="Times New Roman"/>
          <w:b/>
          <w:sz w:val="24"/>
          <w:szCs w:val="24"/>
          <w:lang w:eastAsia="zh-CN"/>
        </w:rPr>
      </w:pPr>
      <w:r>
        <w:rPr>
          <w:rFonts w:ascii="Times New Roman" w:hAnsi="Times New Roman" w:cs="Times New Roman"/>
          <w:b/>
          <w:sz w:val="24"/>
          <w:szCs w:val="24"/>
        </w:rPr>
        <w:t>Επισημαίνεται</w:t>
      </w:r>
      <w:r>
        <w:rPr>
          <w:rFonts w:ascii="Times New Roman" w:hAnsi="Times New Roman" w:cs="Times New Roman"/>
          <w:sz w:val="24"/>
          <w:szCs w:val="24"/>
        </w:rPr>
        <w:t xml:space="preserve"> ότι η Υπεύθυνη Δήλωση για την απόδειξη της εμπειρίας, όπου απαιτείται, προσκομίζεται σε κάθε περίπτωση σύμφωνα με το ανωτέρω Παράρτημα, καθόσον η βεβαίωση προϋπηρεσίας του Ηλεκτρονικού Εθνικού Φορέα Κοινωνικής Ασφάλισης (</w:t>
      </w:r>
      <w:r>
        <w:rPr>
          <w:rFonts w:ascii="Times New Roman" w:hAnsi="Times New Roman" w:cs="Times New Roman"/>
          <w:sz w:val="24"/>
          <w:szCs w:val="24"/>
          <w:lang w:val="en-US"/>
        </w:rPr>
        <w:t>e</w:t>
      </w:r>
      <w:r>
        <w:rPr>
          <w:rFonts w:ascii="Times New Roman" w:hAnsi="Times New Roman" w:cs="Times New Roman"/>
          <w:sz w:val="24"/>
          <w:szCs w:val="24"/>
        </w:rPr>
        <w:t xml:space="preserve">-ΕΦΚΑ) έχει καθαρά πληροφοριακό χαρακτήρα ως προς την ειδικότητα, σύμφωνα με το υπ’ αριθ. 8657/12-1-2021 έγγραφο του Τμήματος Ασφάλισης Μισθωτών του </w:t>
      </w:r>
      <w:r>
        <w:rPr>
          <w:rFonts w:ascii="Times New Roman" w:hAnsi="Times New Roman" w:cs="Times New Roman"/>
          <w:sz w:val="24"/>
          <w:szCs w:val="24"/>
          <w:lang w:val="en-US"/>
        </w:rPr>
        <w:t>e</w:t>
      </w:r>
      <w:r>
        <w:rPr>
          <w:rFonts w:ascii="Times New Roman" w:hAnsi="Times New Roman" w:cs="Times New Roman"/>
          <w:sz w:val="24"/>
          <w:szCs w:val="24"/>
        </w:rPr>
        <w:t xml:space="preserve">-ΕΦΚΑ. </w:t>
      </w:r>
    </w:p>
    <w:p w:rsidR="00220855" w:rsidRPr="00220855" w:rsidRDefault="00220855" w:rsidP="00220855">
      <w:pPr>
        <w:tabs>
          <w:tab w:val="left" w:pos="0"/>
          <w:tab w:val="left" w:pos="567"/>
        </w:tabs>
        <w:spacing w:after="0" w:line="240" w:lineRule="auto"/>
        <w:rPr>
          <w:rFonts w:ascii="Times New Roman" w:eastAsia="Times New Roman" w:hAnsi="Times New Roman" w:cs="Times New Roman"/>
          <w:b/>
          <w:sz w:val="24"/>
          <w:szCs w:val="24"/>
          <w:u w:val="single"/>
          <w:lang w:eastAsia="el-GR"/>
        </w:rPr>
      </w:pPr>
      <w:r w:rsidRPr="00220855">
        <w:rPr>
          <w:rFonts w:ascii="Times New Roman" w:eastAsia="Times New Roman" w:hAnsi="Times New Roman" w:cs="Times New Roman"/>
          <w:b/>
          <w:sz w:val="24"/>
          <w:szCs w:val="24"/>
          <w:u w:val="single"/>
          <w:lang w:eastAsia="el-GR"/>
        </w:rPr>
        <w:t>ΑΠΑΡΑΙΤΗΤΑ ΔΙΚΑΙΟΛΟΓΗΤΙΚΑ</w:t>
      </w:r>
    </w:p>
    <w:p w:rsidR="00220855" w:rsidRPr="00220855" w:rsidRDefault="00220855" w:rsidP="00220855">
      <w:pPr>
        <w:tabs>
          <w:tab w:val="left" w:pos="0"/>
          <w:tab w:val="left" w:pos="567"/>
        </w:tabs>
        <w:spacing w:after="0" w:line="240" w:lineRule="auto"/>
        <w:rPr>
          <w:rFonts w:ascii="Times New Roman" w:eastAsia="Times New Roman" w:hAnsi="Times New Roman" w:cs="Times New Roman"/>
          <w:b/>
          <w:sz w:val="24"/>
          <w:szCs w:val="24"/>
          <w:u w:val="single"/>
          <w:lang w:eastAsia="el-GR"/>
        </w:rPr>
      </w:pPr>
    </w:p>
    <w:p w:rsidR="00B457C5" w:rsidRPr="00B457C5" w:rsidRDefault="00B67311" w:rsidP="00B457C5">
      <w:pPr>
        <w:tabs>
          <w:tab w:val="left" w:pos="1080"/>
        </w:tabs>
        <w:spacing w:line="360" w:lineRule="auto"/>
        <w:jc w:val="both"/>
        <w:rPr>
          <w:rFonts w:ascii="Times New Roman" w:hAnsi="Times New Roman" w:cs="Times New Roman"/>
          <w:sz w:val="24"/>
          <w:szCs w:val="24"/>
        </w:rPr>
      </w:pPr>
      <w:r w:rsidRPr="004F41CF">
        <w:rPr>
          <w:rFonts w:ascii="Times New Roman" w:hAnsi="Times New Roman" w:cs="Times New Roman"/>
          <w:sz w:val="24"/>
          <w:szCs w:val="24"/>
        </w:rPr>
        <w:t xml:space="preserve">Οι υποψήφιοι για την απόδειξη των ΑΠΑΙΤΟΥΜΕΝΩΝ ΠΡΟΣΟΝΤΩΝ (βλ. ΠΙΝΑΚΑ Β), των λοιπών ιδιοτήτων τους και της εμπειρίας τους οφείλουν να υποβάλουν </w:t>
      </w:r>
      <w:r w:rsidRPr="004F41CF">
        <w:rPr>
          <w:rFonts w:ascii="Times New Roman" w:hAnsi="Times New Roman" w:cs="Times New Roman"/>
          <w:b/>
          <w:sz w:val="24"/>
          <w:szCs w:val="24"/>
        </w:rPr>
        <w:t xml:space="preserve">είτε </w:t>
      </w:r>
      <w:r w:rsidR="006E3CB9">
        <w:rPr>
          <w:rFonts w:ascii="Times New Roman" w:hAnsi="Times New Roman" w:cs="Times New Roman"/>
          <w:b/>
          <w:sz w:val="24"/>
          <w:szCs w:val="24"/>
        </w:rPr>
        <w:t>αυτοπροσώπως</w:t>
      </w:r>
      <w:r w:rsidRPr="004F41CF">
        <w:rPr>
          <w:rFonts w:ascii="Times New Roman" w:hAnsi="Times New Roman" w:cs="Times New Roman"/>
          <w:b/>
          <w:sz w:val="24"/>
          <w:szCs w:val="24"/>
        </w:rPr>
        <w:t xml:space="preserve"> είτε ταχυδρομικά </w:t>
      </w:r>
      <w:r w:rsidR="009A410F">
        <w:rPr>
          <w:rFonts w:ascii="Times New Roman" w:hAnsi="Times New Roman" w:cs="Times New Roman"/>
          <w:b/>
          <w:sz w:val="24"/>
          <w:szCs w:val="24"/>
        </w:rPr>
        <w:t xml:space="preserve">με συστημένη επιστολή, </w:t>
      </w:r>
      <w:r w:rsidR="003B4C89">
        <w:rPr>
          <w:rFonts w:ascii="Times New Roman" w:hAnsi="Times New Roman" w:cs="Times New Roman"/>
          <w:sz w:val="24"/>
          <w:szCs w:val="24"/>
        </w:rPr>
        <w:t>όλα τα</w:t>
      </w:r>
      <w:r w:rsidR="00B457C5" w:rsidRPr="00B457C5">
        <w:rPr>
          <w:rFonts w:ascii="Times New Roman" w:hAnsi="Times New Roman" w:cs="Times New Roman"/>
          <w:sz w:val="24"/>
          <w:szCs w:val="24"/>
        </w:rPr>
        <w:t xml:space="preserve"> απαιτούμενα από την παρούσα Ανακοίνωση και το </w:t>
      </w:r>
      <w:r w:rsidR="00B457C5" w:rsidRPr="00B457C5">
        <w:rPr>
          <w:rFonts w:ascii="Times New Roman" w:hAnsi="Times New Roman" w:cs="Times New Roman"/>
          <w:b/>
          <w:sz w:val="24"/>
          <w:szCs w:val="24"/>
        </w:rPr>
        <w:t>«Παράρτημα ανακοινώσεων Συμβάσεων εργασίας Ορισμένου Χρόνου (ΣΟΧ</w:t>
      </w:r>
      <w:r w:rsidR="00B457C5" w:rsidRPr="003B4C89">
        <w:rPr>
          <w:rFonts w:ascii="Times New Roman" w:hAnsi="Times New Roman" w:cs="Times New Roman"/>
          <w:b/>
          <w:sz w:val="24"/>
          <w:szCs w:val="24"/>
        </w:rPr>
        <w:t>)» με σήμανση έκδοσης</w:t>
      </w:r>
      <w:r w:rsidR="00B457C5" w:rsidRPr="00B457C5">
        <w:rPr>
          <w:rFonts w:ascii="Times New Roman" w:hAnsi="Times New Roman" w:cs="Times New Roman"/>
          <w:sz w:val="24"/>
          <w:szCs w:val="24"/>
        </w:rPr>
        <w:t xml:space="preserve"> </w:t>
      </w:r>
      <w:r w:rsidR="003B4C89">
        <w:rPr>
          <w:rFonts w:ascii="Times New Roman" w:hAnsi="Times New Roman" w:cs="Times New Roman"/>
          <w:b/>
          <w:sz w:val="24"/>
          <w:szCs w:val="24"/>
        </w:rPr>
        <w:t xml:space="preserve">«10-06-2021» </w:t>
      </w:r>
      <w:r w:rsidR="00B457C5" w:rsidRPr="00B457C5">
        <w:rPr>
          <w:rFonts w:ascii="Times New Roman" w:hAnsi="Times New Roman" w:cs="Times New Roman"/>
          <w:sz w:val="24"/>
          <w:szCs w:val="24"/>
        </w:rPr>
        <w:t xml:space="preserve">δικαιολογητικά, σύμφωνα με τα οριζόμενα </w:t>
      </w:r>
      <w:r w:rsidR="007A50C6">
        <w:rPr>
          <w:rFonts w:ascii="Times New Roman" w:hAnsi="Times New Roman" w:cs="Times New Roman"/>
          <w:sz w:val="24"/>
          <w:szCs w:val="24"/>
        </w:rPr>
        <w:t>στο ΚΕΦΑΛΑΙΟ Ι</w:t>
      </w:r>
      <w:r w:rsidR="003B4C89">
        <w:rPr>
          <w:rFonts w:ascii="Times New Roman" w:hAnsi="Times New Roman" w:cs="Times New Roman"/>
          <w:sz w:val="24"/>
          <w:szCs w:val="24"/>
        </w:rPr>
        <w:t>: «</w:t>
      </w:r>
      <w:r w:rsidR="007A50C6">
        <w:rPr>
          <w:rFonts w:ascii="Times New Roman" w:hAnsi="Times New Roman" w:cs="Times New Roman"/>
          <w:sz w:val="24"/>
          <w:szCs w:val="24"/>
        </w:rPr>
        <w:t xml:space="preserve">ΑΠΑΡΑΙΤΗΤΑ ΔΙΚΑΙΟΛΟΓΗΤΙΚΑ ΣΥΜΜΕΤΟΧΗΣ» </w:t>
      </w:r>
      <w:r w:rsidR="00365152">
        <w:rPr>
          <w:rFonts w:ascii="Times New Roman" w:hAnsi="Times New Roman" w:cs="Times New Roman"/>
          <w:sz w:val="24"/>
          <w:szCs w:val="24"/>
        </w:rPr>
        <w:t>του  ανωτέρω Παραρτήματος</w:t>
      </w:r>
      <w:r w:rsidR="00B457C5" w:rsidRPr="00B457C5">
        <w:rPr>
          <w:rFonts w:ascii="Times New Roman" w:hAnsi="Times New Roman" w:cs="Times New Roman"/>
          <w:sz w:val="24"/>
          <w:szCs w:val="24"/>
        </w:rPr>
        <w:t>.</w:t>
      </w:r>
    </w:p>
    <w:p w:rsidR="00501459" w:rsidRPr="00501459" w:rsidRDefault="00501459" w:rsidP="00501459">
      <w:pPr>
        <w:pBdr>
          <w:top w:val="single" w:sz="4" w:space="1" w:color="auto"/>
          <w:left w:val="single" w:sz="4" w:space="15" w:color="auto"/>
          <w:bottom w:val="single" w:sz="4" w:space="1" w:color="auto"/>
          <w:right w:val="single" w:sz="4" w:space="0" w:color="auto"/>
        </w:pBdr>
        <w:spacing w:before="120" w:after="0" w:line="360" w:lineRule="auto"/>
        <w:jc w:val="both"/>
        <w:rPr>
          <w:rFonts w:ascii="Times New Roman" w:eastAsia="Times New Roman" w:hAnsi="Times New Roman" w:cs="Times New Roman"/>
          <w:b/>
          <w:sz w:val="24"/>
          <w:szCs w:val="24"/>
          <w:lang w:eastAsia="el-GR"/>
        </w:rPr>
      </w:pPr>
      <w:r w:rsidRPr="00501459">
        <w:rPr>
          <w:rFonts w:ascii="Times New Roman" w:eastAsia="Times New Roman" w:hAnsi="Times New Roman" w:cs="Times New Roman"/>
          <w:sz w:val="24"/>
          <w:szCs w:val="24"/>
          <w:lang w:eastAsia="el-GR"/>
        </w:rPr>
        <w:t>Τίτλοι, πιστοποιητικά και βεβαιώσεις</w:t>
      </w:r>
      <w:r w:rsidRPr="00501459">
        <w:rPr>
          <w:rFonts w:ascii="Times New Roman" w:eastAsia="Times New Roman" w:hAnsi="Times New Roman" w:cs="Times New Roman"/>
          <w:b/>
          <w:sz w:val="24"/>
          <w:szCs w:val="24"/>
          <w:lang w:eastAsia="el-GR"/>
        </w:rPr>
        <w:t xml:space="preserve"> της αλλοδαπής </w:t>
      </w:r>
      <w:r w:rsidRPr="00501459">
        <w:rPr>
          <w:rFonts w:ascii="Times New Roman" w:eastAsia="Times New Roman" w:hAnsi="Times New Roman" w:cs="Times New Roman"/>
          <w:sz w:val="24"/>
          <w:szCs w:val="24"/>
          <w:lang w:eastAsia="el-GR"/>
        </w:rPr>
        <w:t xml:space="preserve">που απαιτούνται από την Ανακοίνωση </w:t>
      </w:r>
      <w:r w:rsidRPr="00501459">
        <w:rPr>
          <w:rFonts w:ascii="Times New Roman" w:eastAsia="Times New Roman" w:hAnsi="Times New Roman" w:cs="Times New Roman"/>
          <w:b/>
          <w:bCs/>
          <w:sz w:val="24"/>
          <w:szCs w:val="24"/>
          <w:lang w:eastAsia="el-GR"/>
        </w:rPr>
        <w:t>πρέπει</w:t>
      </w:r>
      <w:r w:rsidRPr="00501459">
        <w:rPr>
          <w:rFonts w:ascii="Times New Roman" w:eastAsia="Times New Roman" w:hAnsi="Times New Roman" w:cs="Times New Roman"/>
          <w:sz w:val="24"/>
          <w:szCs w:val="24"/>
          <w:lang w:eastAsia="el-GR"/>
        </w:rPr>
        <w:t xml:space="preserve"> απαραιτήτως </w:t>
      </w:r>
      <w:r w:rsidRPr="00501459">
        <w:rPr>
          <w:rFonts w:ascii="Times New Roman" w:eastAsia="Times New Roman" w:hAnsi="Times New Roman" w:cs="Times New Roman"/>
          <w:b/>
          <w:bCs/>
          <w:sz w:val="24"/>
          <w:szCs w:val="24"/>
          <w:lang w:eastAsia="el-GR"/>
        </w:rPr>
        <w:t>να συνοδεύονται</w:t>
      </w:r>
      <w:r w:rsidRPr="00501459">
        <w:rPr>
          <w:rFonts w:ascii="Times New Roman" w:eastAsia="Times New Roman" w:hAnsi="Times New Roman" w:cs="Times New Roman"/>
          <w:sz w:val="24"/>
          <w:szCs w:val="24"/>
          <w:lang w:eastAsia="el-GR"/>
        </w:rPr>
        <w:t xml:space="preserve"> από </w:t>
      </w:r>
      <w:r w:rsidRPr="00501459">
        <w:rPr>
          <w:rFonts w:ascii="Times New Roman" w:eastAsia="Times New Roman" w:hAnsi="Times New Roman" w:cs="Times New Roman"/>
          <w:b/>
          <w:bCs/>
          <w:sz w:val="24"/>
          <w:szCs w:val="24"/>
          <w:lang w:eastAsia="el-GR"/>
        </w:rPr>
        <w:t>επίσημη μετάφρασή τους</w:t>
      </w:r>
      <w:r w:rsidRPr="00501459">
        <w:rPr>
          <w:rFonts w:ascii="Times New Roman" w:eastAsia="Times New Roman" w:hAnsi="Times New Roman" w:cs="Times New Roman"/>
          <w:sz w:val="24"/>
          <w:szCs w:val="24"/>
          <w:lang w:eastAsia="el-GR"/>
        </w:rPr>
        <w:t xml:space="preserve"> στην ελληνική γλώσσα και να έχουν </w:t>
      </w:r>
      <w:r w:rsidRPr="00501459">
        <w:rPr>
          <w:rFonts w:ascii="Times New Roman" w:eastAsia="Times New Roman" w:hAnsi="Times New Roman" w:cs="Times New Roman"/>
          <w:sz w:val="24"/>
          <w:szCs w:val="24"/>
          <w:lang w:eastAsia="el-GR"/>
        </w:rPr>
        <w:lastRenderedPageBreak/>
        <w:t xml:space="preserve">επικυρωθεί, </w:t>
      </w:r>
      <w:r w:rsidRPr="00501459">
        <w:rPr>
          <w:rFonts w:ascii="Times New Roman" w:eastAsia="Times New Roman" w:hAnsi="Times New Roman" w:cs="Times New Roman"/>
          <w:b/>
          <w:i/>
          <w:sz w:val="24"/>
          <w:szCs w:val="24"/>
          <w:u w:val="single"/>
          <w:lang w:eastAsia="el-GR"/>
        </w:rPr>
        <w:t>σύμφωνα με τα οριζόμενα στο «Παράρτημα Ανακοινώσεων Συμβάσεων Εργασίας Ορισμένου Χρόνου (ΣΟΧ)»</w:t>
      </w:r>
      <w:r w:rsidRPr="00501459">
        <w:rPr>
          <w:rFonts w:ascii="Times New Roman" w:eastAsia="Times New Roman" w:hAnsi="Times New Roman" w:cs="Times New Roman"/>
          <w:b/>
          <w:i/>
          <w:sz w:val="24"/>
          <w:szCs w:val="24"/>
          <w:lang w:eastAsia="el-GR"/>
        </w:rPr>
        <w:t xml:space="preserve"> </w:t>
      </w:r>
      <w:r w:rsidRPr="00501459">
        <w:rPr>
          <w:rFonts w:ascii="Times New Roman" w:eastAsia="Times New Roman" w:hAnsi="Times New Roman" w:cs="Times New Roman"/>
          <w:i/>
          <w:sz w:val="24"/>
          <w:szCs w:val="24"/>
          <w:lang w:eastAsia="el-GR"/>
        </w:rPr>
        <w:t xml:space="preserve">με σήμανση έκδοσης </w:t>
      </w:r>
      <w:r w:rsidRPr="00501459">
        <w:rPr>
          <w:rFonts w:ascii="Times New Roman" w:eastAsia="Times New Roman" w:hAnsi="Times New Roman" w:cs="Times New Roman"/>
          <w:b/>
          <w:i/>
          <w:sz w:val="24"/>
          <w:szCs w:val="24"/>
          <w:u w:val="single"/>
          <w:lang w:eastAsia="el-GR"/>
        </w:rPr>
        <w:t xml:space="preserve">«10-6-2021» </w:t>
      </w:r>
      <w:r w:rsidRPr="00501459">
        <w:rPr>
          <w:rFonts w:ascii="Times New Roman" w:eastAsia="Times New Roman" w:hAnsi="Times New Roman" w:cs="Times New Roman"/>
          <w:b/>
          <w:sz w:val="24"/>
          <w:szCs w:val="24"/>
          <w:u w:val="single"/>
          <w:lang w:eastAsia="el-GR"/>
        </w:rPr>
        <w:t>και ειδικότερα</w:t>
      </w:r>
      <w:r w:rsidRPr="00501459">
        <w:rPr>
          <w:rFonts w:ascii="Times New Roman" w:eastAsia="Times New Roman" w:hAnsi="Times New Roman" w:cs="Times New Roman"/>
          <w:b/>
          <w:i/>
          <w:sz w:val="24"/>
          <w:szCs w:val="24"/>
          <w:u w:val="single"/>
          <w:lang w:eastAsia="el-GR"/>
        </w:rPr>
        <w:t xml:space="preserve"> </w:t>
      </w:r>
      <w:r w:rsidRPr="00501459">
        <w:rPr>
          <w:rFonts w:ascii="Times New Roman" w:eastAsia="Times New Roman" w:hAnsi="Times New Roman" w:cs="Times New Roman"/>
          <w:b/>
          <w:sz w:val="24"/>
          <w:szCs w:val="24"/>
          <w:lang w:eastAsia="el-GR"/>
        </w:rPr>
        <w:t xml:space="preserve">στην τελευταία ενότητα του Κεφαλαίου Ι με τίτλο «ΠΡΟΣΚΟΜΙΣΗ ΤΙΤΛΩΝ, ΠΙΣΤΟΠΟΙΗΤΙΚΩΝ ΚΑΙ ΒΕΒΑΙΩΣΕΩΝ». </w:t>
      </w:r>
    </w:p>
    <w:p w:rsidR="00501459" w:rsidRDefault="00501459" w:rsidP="00501459">
      <w:pPr>
        <w:pBdr>
          <w:top w:val="single" w:sz="4" w:space="1" w:color="auto"/>
          <w:left w:val="single" w:sz="4" w:space="15" w:color="auto"/>
          <w:bottom w:val="single" w:sz="4" w:space="1" w:color="auto"/>
          <w:right w:val="single" w:sz="4" w:space="0" w:color="auto"/>
        </w:pBdr>
        <w:spacing w:before="120" w:after="0" w:line="360" w:lineRule="auto"/>
        <w:jc w:val="both"/>
        <w:rPr>
          <w:rFonts w:ascii="Times New Roman" w:eastAsia="Times New Roman" w:hAnsi="Times New Roman" w:cs="Times New Roman"/>
          <w:sz w:val="24"/>
          <w:szCs w:val="24"/>
          <w:lang w:eastAsia="el-GR"/>
        </w:rPr>
      </w:pPr>
      <w:r w:rsidRPr="00501459">
        <w:rPr>
          <w:rFonts w:ascii="Times New Roman" w:eastAsia="Times New Roman" w:hAnsi="Times New Roman" w:cs="Times New Roman"/>
          <w:sz w:val="24"/>
          <w:szCs w:val="24"/>
          <w:lang w:eastAsia="el-GR"/>
        </w:rPr>
        <w:t>Σημειώνεται ότι από</w:t>
      </w:r>
      <w:r w:rsidRPr="00501459">
        <w:rPr>
          <w:rFonts w:ascii="Times New Roman" w:eastAsia="Times New Roman" w:hAnsi="Times New Roman" w:cs="Times New Roman"/>
          <w:b/>
          <w:sz w:val="24"/>
          <w:szCs w:val="24"/>
          <w:lang w:eastAsia="el-GR"/>
        </w:rPr>
        <w:t xml:space="preserve"> 1.9.2021 </w:t>
      </w:r>
      <w:r w:rsidRPr="00501459">
        <w:rPr>
          <w:rFonts w:ascii="Times New Roman" w:eastAsia="Times New Roman" w:hAnsi="Times New Roman" w:cs="Times New Roman"/>
          <w:sz w:val="24"/>
          <w:szCs w:val="24"/>
          <w:lang w:eastAsia="el-GR"/>
        </w:rPr>
        <w:t>(κατάργηση μεταφραστικής υπηρεσίας Υπουργείου Εξωτερικών 31/8/2021- άρθρο 478 παρ. 6 ν. 4781/2021)</w:t>
      </w:r>
      <w:r w:rsidRPr="00501459">
        <w:rPr>
          <w:rFonts w:ascii="Times New Roman" w:eastAsia="Times New Roman" w:hAnsi="Times New Roman" w:cs="Times New Roman"/>
          <w:b/>
          <w:sz w:val="24"/>
          <w:szCs w:val="24"/>
          <w:lang w:eastAsia="el-GR"/>
        </w:rPr>
        <w:t xml:space="preserve">, </w:t>
      </w:r>
      <w:r w:rsidRPr="00501459">
        <w:rPr>
          <w:rFonts w:ascii="Times New Roman" w:eastAsia="Times New Roman" w:hAnsi="Times New Roman" w:cs="Times New Roman"/>
          <w:sz w:val="24"/>
          <w:szCs w:val="24"/>
          <w:lang w:eastAsia="el-GR"/>
        </w:rPr>
        <w:t xml:space="preserve">οι υποψήφιοι μπορούν να αναζητούν και να επιλέγουν μεταφραστή στη διεύθυνση </w:t>
      </w:r>
      <w:r w:rsidRPr="00501459">
        <w:rPr>
          <w:rFonts w:ascii="Times New Roman" w:eastAsia="Times New Roman" w:hAnsi="Times New Roman" w:cs="Times New Roman"/>
          <w:sz w:val="24"/>
          <w:szCs w:val="24"/>
          <w:lang w:val="en-US" w:eastAsia="el-GR"/>
        </w:rPr>
        <w:t>metafraseis</w:t>
      </w:r>
      <w:r w:rsidRPr="00501459">
        <w:rPr>
          <w:rFonts w:ascii="Times New Roman" w:eastAsia="Times New Roman" w:hAnsi="Times New Roman" w:cs="Times New Roman"/>
          <w:sz w:val="24"/>
          <w:szCs w:val="24"/>
          <w:lang w:eastAsia="el-GR"/>
        </w:rPr>
        <w:t>.</w:t>
      </w:r>
      <w:r w:rsidRPr="00501459">
        <w:rPr>
          <w:rFonts w:ascii="Times New Roman" w:eastAsia="Times New Roman" w:hAnsi="Times New Roman" w:cs="Times New Roman"/>
          <w:sz w:val="24"/>
          <w:szCs w:val="24"/>
          <w:lang w:val="en-US" w:eastAsia="el-GR"/>
        </w:rPr>
        <w:t>services</w:t>
      </w:r>
      <w:r w:rsidRPr="00501459">
        <w:rPr>
          <w:rFonts w:ascii="Times New Roman" w:eastAsia="Times New Roman" w:hAnsi="Times New Roman" w:cs="Times New Roman"/>
          <w:sz w:val="24"/>
          <w:szCs w:val="24"/>
          <w:lang w:eastAsia="el-GR"/>
        </w:rPr>
        <w:t>.</w:t>
      </w:r>
      <w:r w:rsidRPr="00501459">
        <w:rPr>
          <w:rFonts w:ascii="Times New Roman" w:eastAsia="Times New Roman" w:hAnsi="Times New Roman" w:cs="Times New Roman"/>
          <w:sz w:val="24"/>
          <w:szCs w:val="24"/>
          <w:lang w:val="en-US" w:eastAsia="el-GR"/>
        </w:rPr>
        <w:t>gov</w:t>
      </w:r>
      <w:r w:rsidRPr="00501459">
        <w:rPr>
          <w:rFonts w:ascii="Times New Roman" w:eastAsia="Times New Roman" w:hAnsi="Times New Roman" w:cs="Times New Roman"/>
          <w:sz w:val="24"/>
          <w:szCs w:val="24"/>
          <w:lang w:eastAsia="el-GR"/>
        </w:rPr>
        <w:t>.</w:t>
      </w:r>
      <w:r w:rsidRPr="00501459">
        <w:rPr>
          <w:rFonts w:ascii="Times New Roman" w:eastAsia="Times New Roman" w:hAnsi="Times New Roman" w:cs="Times New Roman"/>
          <w:sz w:val="24"/>
          <w:szCs w:val="24"/>
          <w:lang w:val="en-US" w:eastAsia="el-GR"/>
        </w:rPr>
        <w:t>gr</w:t>
      </w:r>
      <w:r w:rsidRPr="00501459">
        <w:rPr>
          <w:rFonts w:ascii="Times New Roman" w:eastAsia="Times New Roman" w:hAnsi="Times New Roman" w:cs="Times New Roman"/>
          <w:sz w:val="24"/>
          <w:szCs w:val="24"/>
          <w:lang w:eastAsia="el-GR"/>
        </w:rPr>
        <w:t xml:space="preserve"> ή </w:t>
      </w:r>
      <w:r w:rsidRPr="00501459">
        <w:rPr>
          <w:rFonts w:ascii="Times New Roman" w:eastAsia="Times New Roman" w:hAnsi="Times New Roman" w:cs="Times New Roman"/>
          <w:b/>
          <w:sz w:val="24"/>
          <w:szCs w:val="24"/>
          <w:lang w:eastAsia="el-GR"/>
        </w:rPr>
        <w:t xml:space="preserve">μέσω της εφαρμογής «Πιστοποιημένοι Μεταφραστές» της Ενιαίας Ψηφιακής Πύλης </w:t>
      </w:r>
      <w:r w:rsidRPr="00501459">
        <w:rPr>
          <w:rFonts w:ascii="Times New Roman" w:eastAsia="Times New Roman" w:hAnsi="Times New Roman" w:cs="Times New Roman"/>
          <w:b/>
          <w:sz w:val="24"/>
          <w:szCs w:val="24"/>
          <w:lang w:val="en-US" w:eastAsia="el-GR"/>
        </w:rPr>
        <w:t>gov</w:t>
      </w:r>
      <w:r w:rsidRPr="00501459">
        <w:rPr>
          <w:rFonts w:ascii="Times New Roman" w:eastAsia="Times New Roman" w:hAnsi="Times New Roman" w:cs="Times New Roman"/>
          <w:b/>
          <w:sz w:val="24"/>
          <w:szCs w:val="24"/>
          <w:lang w:eastAsia="el-GR"/>
        </w:rPr>
        <w:t>.</w:t>
      </w:r>
      <w:r w:rsidRPr="00501459">
        <w:rPr>
          <w:rFonts w:ascii="Times New Roman" w:eastAsia="Times New Roman" w:hAnsi="Times New Roman" w:cs="Times New Roman"/>
          <w:b/>
          <w:sz w:val="24"/>
          <w:szCs w:val="24"/>
          <w:lang w:val="en-US" w:eastAsia="el-GR"/>
        </w:rPr>
        <w:t>gr</w:t>
      </w:r>
      <w:r w:rsidRPr="00501459">
        <w:rPr>
          <w:rFonts w:ascii="Times New Roman" w:eastAsia="Times New Roman" w:hAnsi="Times New Roman" w:cs="Times New Roman"/>
          <w:b/>
          <w:sz w:val="24"/>
          <w:szCs w:val="24"/>
          <w:lang w:eastAsia="el-GR"/>
        </w:rPr>
        <w:t xml:space="preserve">. </w:t>
      </w:r>
      <w:r w:rsidRPr="00501459">
        <w:rPr>
          <w:rFonts w:ascii="Times New Roman" w:eastAsia="Times New Roman" w:hAnsi="Times New Roman" w:cs="Times New Roman"/>
          <w:sz w:val="24"/>
          <w:szCs w:val="24"/>
          <w:lang w:eastAsia="el-GR"/>
        </w:rPr>
        <w:t>Συγκεκριμένα, η πρόσβαση στην εφαρμογή θα γίνεται ακ</w:t>
      </w:r>
      <w:r w:rsidR="001F217B">
        <w:rPr>
          <w:rFonts w:ascii="Times New Roman" w:eastAsia="Times New Roman" w:hAnsi="Times New Roman" w:cs="Times New Roman"/>
          <w:sz w:val="24"/>
          <w:szCs w:val="24"/>
          <w:lang w:eastAsia="el-GR"/>
        </w:rPr>
        <w:t>ο</w:t>
      </w:r>
      <w:r w:rsidRPr="00501459">
        <w:rPr>
          <w:rFonts w:ascii="Times New Roman" w:eastAsia="Times New Roman" w:hAnsi="Times New Roman" w:cs="Times New Roman"/>
          <w:sz w:val="24"/>
          <w:szCs w:val="24"/>
          <w:lang w:eastAsia="el-GR"/>
        </w:rPr>
        <w:t xml:space="preserve">λουθώντας τα εξής βήματα: πληκτρολόγηση της διεύθυνσης </w:t>
      </w:r>
      <w:hyperlink r:id="rId9" w:history="1">
        <w:r w:rsidRPr="00501459">
          <w:rPr>
            <w:rFonts w:ascii="Times New Roman" w:eastAsia="Times New Roman" w:hAnsi="Times New Roman" w:cs="Times New Roman"/>
            <w:color w:val="0000FF"/>
            <w:sz w:val="24"/>
            <w:szCs w:val="24"/>
            <w:u w:val="single"/>
            <w:lang w:val="en-US" w:eastAsia="el-GR"/>
          </w:rPr>
          <w:t>www</w:t>
        </w:r>
        <w:r w:rsidRPr="00501459">
          <w:rPr>
            <w:rFonts w:ascii="Times New Roman" w:eastAsia="Times New Roman" w:hAnsi="Times New Roman" w:cs="Times New Roman"/>
            <w:color w:val="0000FF"/>
            <w:sz w:val="24"/>
            <w:szCs w:val="24"/>
            <w:u w:val="single"/>
            <w:lang w:eastAsia="el-GR"/>
          </w:rPr>
          <w:t>.</w:t>
        </w:r>
        <w:r w:rsidRPr="00501459">
          <w:rPr>
            <w:rFonts w:ascii="Times New Roman" w:eastAsia="Times New Roman" w:hAnsi="Times New Roman" w:cs="Times New Roman"/>
            <w:color w:val="0000FF"/>
            <w:sz w:val="24"/>
            <w:szCs w:val="24"/>
            <w:u w:val="single"/>
            <w:lang w:val="en-US" w:eastAsia="el-GR"/>
          </w:rPr>
          <w:t>gov</w:t>
        </w:r>
        <w:r w:rsidRPr="00501459">
          <w:rPr>
            <w:rFonts w:ascii="Times New Roman" w:eastAsia="Times New Roman" w:hAnsi="Times New Roman" w:cs="Times New Roman"/>
            <w:color w:val="0000FF"/>
            <w:sz w:val="24"/>
            <w:szCs w:val="24"/>
            <w:u w:val="single"/>
            <w:lang w:eastAsia="el-GR"/>
          </w:rPr>
          <w:t>.</w:t>
        </w:r>
        <w:r w:rsidRPr="00501459">
          <w:rPr>
            <w:rFonts w:ascii="Times New Roman" w:eastAsia="Times New Roman" w:hAnsi="Times New Roman" w:cs="Times New Roman"/>
            <w:color w:val="0000FF"/>
            <w:sz w:val="24"/>
            <w:szCs w:val="24"/>
            <w:u w:val="single"/>
            <w:lang w:val="en-US" w:eastAsia="el-GR"/>
          </w:rPr>
          <w:t>gr</w:t>
        </w:r>
      </w:hyperlink>
      <w:r w:rsidRPr="00501459">
        <w:rPr>
          <w:rFonts w:ascii="Times New Roman" w:eastAsia="Times New Roman" w:hAnsi="Times New Roman" w:cs="Times New Roman"/>
          <w:sz w:val="24"/>
          <w:szCs w:val="24"/>
          <w:lang w:eastAsia="el-GR"/>
        </w:rPr>
        <w:t>, επιλογή της κατηγορίας Πολίτης και καθημερινότητα, και στη συνέχεια επιλογή Μεταφράσεις, Αναζήτηση πιστοποιημένου μεταφραστή, Είσοδος στην υπηρεσία.</w:t>
      </w:r>
    </w:p>
    <w:p w:rsidR="00A2060A" w:rsidRPr="00501459" w:rsidRDefault="00A2060A" w:rsidP="00501459">
      <w:pPr>
        <w:pBdr>
          <w:top w:val="single" w:sz="4" w:space="1" w:color="auto"/>
          <w:left w:val="single" w:sz="4" w:space="15" w:color="auto"/>
          <w:bottom w:val="single" w:sz="4" w:space="1" w:color="auto"/>
          <w:right w:val="single" w:sz="4" w:space="0" w:color="auto"/>
        </w:pBdr>
        <w:spacing w:before="120" w:after="0" w:line="360" w:lineRule="auto"/>
        <w:jc w:val="both"/>
        <w:rPr>
          <w:rFonts w:ascii="Times New Roman" w:eastAsia="Times New Roman" w:hAnsi="Times New Roman" w:cs="Times New Roman"/>
          <w:sz w:val="24"/>
          <w:szCs w:val="24"/>
          <w:lang w:eastAsia="el-GR"/>
        </w:rPr>
      </w:pPr>
      <w:bookmarkStart w:id="3" w:name="_Hlk109038228"/>
      <w:r w:rsidRPr="00E25300">
        <w:rPr>
          <w:rFonts w:ascii="Times New Roman" w:hAnsi="Times New Roman" w:cs="Times New Roman"/>
          <w:sz w:val="24"/>
          <w:szCs w:val="24"/>
        </w:rPr>
        <w:t xml:space="preserve">Με το άρθρο 51 του Ν. 4954/2022 </w:t>
      </w:r>
      <w:r w:rsidRPr="00E25300">
        <w:rPr>
          <w:rFonts w:ascii="Times New Roman" w:hAnsi="Times New Roman" w:cs="Times New Roman"/>
          <w:b/>
          <w:sz w:val="24"/>
          <w:szCs w:val="24"/>
        </w:rPr>
        <w:t>καταργείται η παρ. 1 του άρθρου δεύτερου του Ν. 4528/2018</w:t>
      </w:r>
      <w:r w:rsidRPr="00E25300">
        <w:rPr>
          <w:rFonts w:ascii="Times New Roman" w:hAnsi="Times New Roman" w:cs="Times New Roman"/>
          <w:sz w:val="24"/>
          <w:szCs w:val="24"/>
        </w:rPr>
        <w:t xml:space="preserve"> και ως εκ τούτου, για την εξέταση των κωλυμάτων του Π.Δ. 164/2004, δεν λαμβάνεται υπόψη </w:t>
      </w:r>
      <w:r w:rsidRPr="00E25300">
        <w:rPr>
          <w:rFonts w:ascii="Times New Roman" w:hAnsi="Times New Roman" w:cs="Times New Roman"/>
          <w:b/>
          <w:sz w:val="24"/>
          <w:szCs w:val="24"/>
        </w:rPr>
        <w:t>η παρ. 4 της ενότητας «ΕΠΙΣΗΜΑΝΣΕΙΣ ΓΙΑ ΤΑ ΚΩΛΥΜΑΤΑ ΤΩΝ Π.Δ. 164/2004 &amp; Π.Δ. 180/2004»</w:t>
      </w:r>
      <w:r w:rsidRPr="00E25300">
        <w:rPr>
          <w:rFonts w:ascii="Times New Roman" w:hAnsi="Times New Roman" w:cs="Times New Roman"/>
          <w:sz w:val="24"/>
          <w:szCs w:val="24"/>
        </w:rPr>
        <w:t xml:space="preserve"> (σελίδα 44) του </w:t>
      </w:r>
      <w:r w:rsidRPr="00E25300">
        <w:rPr>
          <w:rFonts w:ascii="Times New Roman" w:hAnsi="Times New Roman" w:cs="Times New Roman"/>
          <w:b/>
          <w:sz w:val="24"/>
          <w:szCs w:val="24"/>
        </w:rPr>
        <w:t>Παραρτήματος ανακοινώσεων Συμβάσεων Εργασίας Ορισμένου Χρόνου (ΣΟΧ)</w:t>
      </w:r>
      <w:r w:rsidRPr="00E25300">
        <w:rPr>
          <w:rFonts w:ascii="Times New Roman" w:hAnsi="Times New Roman" w:cs="Times New Roman"/>
          <w:sz w:val="24"/>
          <w:szCs w:val="24"/>
        </w:rPr>
        <w:t xml:space="preserve"> με σήμανση έκδοσης </w:t>
      </w:r>
      <w:r w:rsidRPr="00E25300">
        <w:rPr>
          <w:rFonts w:ascii="Times New Roman" w:hAnsi="Times New Roman" w:cs="Times New Roman"/>
          <w:b/>
          <w:sz w:val="24"/>
          <w:szCs w:val="24"/>
          <w:u w:val="single"/>
        </w:rPr>
        <w:t>«10-6-2021».</w:t>
      </w:r>
      <w:bookmarkEnd w:id="3"/>
    </w:p>
    <w:p w:rsidR="00220855" w:rsidRPr="00220855" w:rsidRDefault="00220855" w:rsidP="00220855">
      <w:pPr>
        <w:keepNext/>
        <w:tabs>
          <w:tab w:val="left" w:pos="567"/>
        </w:tabs>
        <w:spacing w:after="0" w:line="360" w:lineRule="auto"/>
        <w:rPr>
          <w:rFonts w:ascii="Times New Roman" w:eastAsia="Times New Roman" w:hAnsi="Times New Roman" w:cs="Times New Roman"/>
          <w:b/>
          <w:sz w:val="24"/>
          <w:szCs w:val="24"/>
          <w:u w:val="single"/>
          <w:lang w:eastAsia="el-GR"/>
        </w:rPr>
      </w:pPr>
    </w:p>
    <w:p w:rsidR="00220855" w:rsidRPr="00220855" w:rsidRDefault="00220855" w:rsidP="00220855">
      <w:pPr>
        <w:keepNext/>
        <w:tabs>
          <w:tab w:val="left" w:pos="567"/>
        </w:tabs>
        <w:spacing w:after="0" w:line="360" w:lineRule="auto"/>
        <w:rPr>
          <w:rFonts w:ascii="Times New Roman" w:eastAsia="Times New Roman" w:hAnsi="Times New Roman" w:cs="Times New Roman"/>
          <w:b/>
          <w:sz w:val="24"/>
          <w:szCs w:val="24"/>
          <w:u w:val="single"/>
          <w:lang w:eastAsia="el-GR"/>
        </w:rPr>
      </w:pPr>
      <w:r w:rsidRPr="00220855">
        <w:rPr>
          <w:rFonts w:ascii="Times New Roman" w:eastAsia="Times New Roman" w:hAnsi="Times New Roman" w:cs="Times New Roman"/>
          <w:b/>
          <w:sz w:val="24"/>
          <w:szCs w:val="24"/>
          <w:u w:val="single"/>
          <w:lang w:eastAsia="el-GR"/>
        </w:rPr>
        <w:t xml:space="preserve">ΚΕΦΑΛΑΙΟ ΠΡΩΤΟ: Δημοσίευση της Ανακοίνωσης </w:t>
      </w:r>
    </w:p>
    <w:p w:rsidR="00220855" w:rsidRPr="000E6683" w:rsidRDefault="000E6683" w:rsidP="00220855">
      <w:pPr>
        <w:tabs>
          <w:tab w:val="left" w:pos="567"/>
        </w:tabs>
        <w:spacing w:before="120" w:after="0" w:line="360" w:lineRule="auto"/>
        <w:jc w:val="both"/>
        <w:rPr>
          <w:rFonts w:ascii="Times New Roman" w:eastAsia="Times New Roman" w:hAnsi="Times New Roman" w:cs="Times New Roman"/>
          <w:sz w:val="24"/>
          <w:szCs w:val="24"/>
          <w:lang w:eastAsia="el-GR"/>
        </w:rPr>
      </w:pPr>
      <w:r w:rsidRPr="000E6683">
        <w:rPr>
          <w:rFonts w:ascii="Times New Roman" w:hAnsi="Times New Roman" w:cs="Times New Roman"/>
          <w:b/>
          <w:sz w:val="24"/>
          <w:szCs w:val="24"/>
        </w:rPr>
        <w:t>Περίληψη</w:t>
      </w:r>
      <w:r w:rsidR="002A03A6">
        <w:rPr>
          <w:rFonts w:ascii="Times New Roman" w:hAnsi="Times New Roman" w:cs="Times New Roman"/>
          <w:sz w:val="24"/>
          <w:szCs w:val="24"/>
        </w:rPr>
        <w:t xml:space="preserve"> της παρούσας Α</w:t>
      </w:r>
      <w:r w:rsidRPr="000E6683">
        <w:rPr>
          <w:rFonts w:ascii="Times New Roman" w:hAnsi="Times New Roman" w:cs="Times New Roman"/>
          <w:sz w:val="24"/>
          <w:szCs w:val="24"/>
        </w:rPr>
        <w:t>νακοίνωσης, η οποία πρέπει να περιέχει υποχρεωτικά τα προβλεπόμενα στην παρ. 1 του άρθρου 41 του Ν. 4765/2021 στοιχεία και τα όρια ηλικίας της παρ.1 του άρθρου 39 του ως άνω νόμου</w:t>
      </w:r>
      <w:r w:rsidR="00220855" w:rsidRPr="000E6683">
        <w:rPr>
          <w:rFonts w:ascii="Times New Roman" w:eastAsia="Times New Roman" w:hAnsi="Times New Roman" w:cs="Times New Roman"/>
          <w:sz w:val="24"/>
          <w:szCs w:val="24"/>
          <w:lang w:eastAsia="el-GR"/>
        </w:rPr>
        <w:t xml:space="preserve">, </w:t>
      </w:r>
      <w:r w:rsidR="00220855" w:rsidRPr="001F217B">
        <w:rPr>
          <w:rFonts w:ascii="Times New Roman" w:eastAsia="Times New Roman" w:hAnsi="Times New Roman" w:cs="Times New Roman"/>
          <w:b/>
          <w:sz w:val="24"/>
          <w:szCs w:val="24"/>
          <w:lang w:eastAsia="el-GR"/>
        </w:rPr>
        <w:t>να δημοσιευθεί</w:t>
      </w:r>
      <w:r w:rsidR="00220855" w:rsidRPr="000E6683">
        <w:rPr>
          <w:rFonts w:ascii="Times New Roman" w:eastAsia="Times New Roman" w:hAnsi="Times New Roman" w:cs="Times New Roman"/>
          <w:sz w:val="24"/>
          <w:szCs w:val="24"/>
          <w:lang w:eastAsia="el-GR"/>
        </w:rPr>
        <w:t xml:space="preserve"> σε δύο (2) ημερήσιες ή εβδομαδιαίες τοπικές εφημερίδες </w:t>
      </w:r>
      <w:r w:rsidR="00D46E1C" w:rsidRPr="001F217B">
        <w:rPr>
          <w:rFonts w:ascii="Times New Roman" w:eastAsia="Times New Roman" w:hAnsi="Times New Roman" w:cs="Times New Roman"/>
          <w:b/>
          <w:sz w:val="24"/>
          <w:szCs w:val="24"/>
          <w:lang w:eastAsia="el-GR"/>
        </w:rPr>
        <w:t xml:space="preserve">της Περιφερειακής Ενότητας </w:t>
      </w:r>
      <w:r w:rsidR="0019157C" w:rsidRPr="001F217B">
        <w:rPr>
          <w:rFonts w:ascii="Times New Roman" w:eastAsia="Times New Roman" w:hAnsi="Times New Roman" w:cs="Times New Roman"/>
          <w:b/>
          <w:sz w:val="24"/>
          <w:szCs w:val="24"/>
          <w:lang w:eastAsia="el-GR"/>
        </w:rPr>
        <w:t>Κοζάνης</w:t>
      </w:r>
      <w:r w:rsidR="00220855" w:rsidRPr="001F217B">
        <w:rPr>
          <w:rFonts w:ascii="Times New Roman" w:eastAsia="Times New Roman" w:hAnsi="Times New Roman" w:cs="Times New Roman"/>
          <w:b/>
          <w:sz w:val="24"/>
          <w:szCs w:val="24"/>
          <w:lang w:eastAsia="el-GR"/>
        </w:rPr>
        <w:t>,</w:t>
      </w:r>
      <w:r w:rsidR="00220855" w:rsidRPr="000E6683">
        <w:rPr>
          <w:rFonts w:ascii="Times New Roman" w:eastAsia="Times New Roman" w:hAnsi="Times New Roman" w:cs="Times New Roman"/>
          <w:sz w:val="24"/>
          <w:szCs w:val="24"/>
          <w:lang w:eastAsia="el-GR"/>
        </w:rPr>
        <w:t xml:space="preserve"> εφόσον εκδίδονται. Σε περίπτωση που εκδίδεται μία εφημερίδα (ημερήσια ή εβδομαδιαία) η δημοσίευση θα γίνει στην εφημερίδα αυτή δύο (2) φορές.</w:t>
      </w:r>
    </w:p>
    <w:p w:rsidR="00F93CD8" w:rsidRPr="00BB3625" w:rsidRDefault="00692115" w:rsidP="00220855">
      <w:pPr>
        <w:spacing w:after="0" w:line="360" w:lineRule="auto"/>
        <w:jc w:val="both"/>
        <w:rPr>
          <w:rFonts w:ascii="Times New Roman" w:eastAsia="Times New Roman" w:hAnsi="Times New Roman" w:cs="Times New Roman"/>
          <w:b/>
          <w:bCs/>
          <w:sz w:val="24"/>
          <w:szCs w:val="24"/>
          <w:lang w:eastAsia="el-GR"/>
        </w:rPr>
      </w:pPr>
      <w:r>
        <w:rPr>
          <w:rFonts w:ascii="Times New Roman" w:hAnsi="Times New Roman" w:cs="Times New Roman"/>
          <w:b/>
          <w:sz w:val="24"/>
          <w:szCs w:val="24"/>
        </w:rPr>
        <w:t>Το ΑΣΕΠ αναρτά την Α</w:t>
      </w:r>
      <w:r w:rsidR="00AD149E" w:rsidRPr="001F217B">
        <w:rPr>
          <w:rFonts w:ascii="Times New Roman" w:hAnsi="Times New Roman" w:cs="Times New Roman"/>
          <w:b/>
          <w:sz w:val="24"/>
          <w:szCs w:val="24"/>
        </w:rPr>
        <w:t xml:space="preserve">νακοίνωση στον διαδικτυακό του τόπο, μετά την κοινοποίηση της έγκρισής της. </w:t>
      </w:r>
      <w:r w:rsidR="00F93CD8" w:rsidRPr="001F217B">
        <w:rPr>
          <w:rFonts w:ascii="Times New Roman" w:hAnsi="Times New Roman" w:cs="Times New Roman"/>
          <w:b/>
          <w:sz w:val="24"/>
          <w:szCs w:val="24"/>
        </w:rPr>
        <w:t>Εντός είκοσι (20) ημερών</w:t>
      </w:r>
      <w:r w:rsidR="00F93CD8" w:rsidRPr="00BB3625">
        <w:rPr>
          <w:rFonts w:ascii="Times New Roman" w:hAnsi="Times New Roman" w:cs="Times New Roman"/>
          <w:b/>
          <w:sz w:val="24"/>
          <w:szCs w:val="24"/>
        </w:rPr>
        <w:t xml:space="preserve"> </w:t>
      </w:r>
      <w:r w:rsidR="00F93CD8" w:rsidRPr="00BB3625">
        <w:rPr>
          <w:rFonts w:ascii="Times New Roman" w:hAnsi="Times New Roman" w:cs="Times New Roman"/>
          <w:sz w:val="24"/>
          <w:szCs w:val="24"/>
        </w:rPr>
        <w:t>από την κοινοποίηση ή έγκριση ή τροπ</w:t>
      </w:r>
      <w:r w:rsidR="002A03A6">
        <w:rPr>
          <w:rFonts w:ascii="Times New Roman" w:hAnsi="Times New Roman" w:cs="Times New Roman"/>
          <w:sz w:val="24"/>
          <w:szCs w:val="24"/>
        </w:rPr>
        <w:t>οποίησή της από το Α.Σ.Ε.Π., η Α</w:t>
      </w:r>
      <w:r w:rsidR="00F93CD8" w:rsidRPr="00BB3625">
        <w:rPr>
          <w:rFonts w:ascii="Times New Roman" w:hAnsi="Times New Roman" w:cs="Times New Roman"/>
          <w:sz w:val="24"/>
          <w:szCs w:val="24"/>
        </w:rPr>
        <w:t xml:space="preserve">νακοίνωση </w:t>
      </w:r>
      <w:r w:rsidR="000855E6">
        <w:rPr>
          <w:rFonts w:ascii="Times New Roman" w:hAnsi="Times New Roman" w:cs="Times New Roman"/>
          <w:sz w:val="24"/>
          <w:szCs w:val="24"/>
        </w:rPr>
        <w:t>[</w:t>
      </w:r>
      <w:r w:rsidR="00F93CD8" w:rsidRPr="00BB3625">
        <w:rPr>
          <w:rFonts w:ascii="Times New Roman" w:hAnsi="Times New Roman" w:cs="Times New Roman"/>
          <w:b/>
          <w:sz w:val="24"/>
          <w:szCs w:val="24"/>
        </w:rPr>
        <w:t>μαζί</w:t>
      </w:r>
      <w:r w:rsidR="00F93CD8" w:rsidRPr="00BB3625">
        <w:rPr>
          <w:rFonts w:ascii="Times New Roman" w:hAnsi="Times New Roman" w:cs="Times New Roman"/>
          <w:sz w:val="24"/>
          <w:szCs w:val="24"/>
        </w:rPr>
        <w:t xml:space="preserve"> με το «Παράρτημα ανακοινώσεων Συμβάσεων εργασίας Ορισμένου Χρόνου (ΣΟΧ)» με σήμανση έκδοσης «</w:t>
      </w:r>
      <w:r w:rsidR="003D2D6D" w:rsidRPr="001F7DD8">
        <w:rPr>
          <w:rFonts w:ascii="Times New Roman" w:eastAsia="Times New Roman" w:hAnsi="Times New Roman" w:cs="Times New Roman"/>
          <w:b/>
          <w:sz w:val="24"/>
          <w:szCs w:val="24"/>
          <w:lang w:eastAsia="el-GR"/>
        </w:rPr>
        <w:t>10-06-2021</w:t>
      </w:r>
      <w:r w:rsidR="00F93CD8" w:rsidRPr="00BB3625">
        <w:rPr>
          <w:rFonts w:ascii="Times New Roman" w:hAnsi="Times New Roman" w:cs="Times New Roman"/>
          <w:sz w:val="24"/>
          <w:szCs w:val="24"/>
        </w:rPr>
        <w:t>»</w:t>
      </w:r>
      <w:r>
        <w:rPr>
          <w:rFonts w:ascii="Times New Roman" w:hAnsi="Times New Roman" w:cs="Times New Roman"/>
          <w:sz w:val="24"/>
          <w:szCs w:val="24"/>
        </w:rPr>
        <w:t>, καθώς</w:t>
      </w:r>
      <w:r w:rsidR="00362F6F">
        <w:rPr>
          <w:rFonts w:ascii="Times New Roman" w:hAnsi="Times New Roman" w:cs="Times New Roman"/>
          <w:sz w:val="24"/>
          <w:szCs w:val="24"/>
        </w:rPr>
        <w:t xml:space="preserve"> και </w:t>
      </w:r>
      <w:r w:rsidR="00362F6F" w:rsidRPr="001A0965">
        <w:rPr>
          <w:rFonts w:ascii="Times New Roman" w:hAnsi="Times New Roman" w:cs="Times New Roman"/>
          <w:sz w:val="24"/>
          <w:szCs w:val="24"/>
        </w:rPr>
        <w:t>το</w:t>
      </w:r>
      <w:r w:rsidR="001A0965" w:rsidRPr="001A0965">
        <w:rPr>
          <w:rFonts w:ascii="Times New Roman" w:eastAsia="Times New Roman" w:hAnsi="Times New Roman" w:cs="Times New Roman"/>
          <w:sz w:val="24"/>
          <w:szCs w:val="24"/>
          <w:lang w:eastAsia="el-GR"/>
        </w:rPr>
        <w:t xml:space="preserve"> Ειδικό Παράρτημα: </w:t>
      </w:r>
      <w:r w:rsidR="001A0965" w:rsidRPr="001F217B">
        <w:rPr>
          <w:rFonts w:ascii="Times New Roman" w:eastAsia="MgHelveticaUCPol" w:hAnsi="Times New Roman" w:cs="Times New Roman"/>
          <w:bCs/>
          <w:sz w:val="24"/>
          <w:szCs w:val="24"/>
          <w:lang w:eastAsia="el-GR"/>
        </w:rPr>
        <w:t>(Α1) Απόδειξης Χειρισμού Η/Υ</w:t>
      </w:r>
      <w:r w:rsidR="001A0965" w:rsidRPr="001A0965">
        <w:rPr>
          <w:rFonts w:ascii="Times New Roman" w:eastAsia="MgHelveticaUCPol" w:hAnsi="Times New Roman" w:cs="Times New Roman"/>
          <w:b/>
          <w:bCs/>
          <w:sz w:val="24"/>
          <w:szCs w:val="24"/>
          <w:lang w:eastAsia="el-GR"/>
        </w:rPr>
        <w:t xml:space="preserve"> </w:t>
      </w:r>
      <w:r w:rsidR="001A0965" w:rsidRPr="001A0965">
        <w:rPr>
          <w:rFonts w:ascii="Times New Roman" w:eastAsia="MgHelveticaUCPol" w:hAnsi="Times New Roman" w:cs="Times New Roman"/>
          <w:sz w:val="24"/>
          <w:szCs w:val="24"/>
          <w:lang w:eastAsia="el-GR"/>
        </w:rPr>
        <w:t>με σήμανση έκδοσης</w:t>
      </w:r>
      <w:r w:rsidR="001A0965" w:rsidRPr="001A0965">
        <w:rPr>
          <w:rFonts w:ascii="Times New Roman" w:eastAsia="MgHelveticaUCPol" w:hAnsi="Times New Roman" w:cs="Times New Roman"/>
          <w:b/>
          <w:bCs/>
          <w:sz w:val="24"/>
          <w:szCs w:val="24"/>
          <w:lang w:eastAsia="el-GR"/>
        </w:rPr>
        <w:t xml:space="preserve"> «</w:t>
      </w:r>
      <w:r w:rsidR="00772EE7">
        <w:rPr>
          <w:rFonts w:ascii="Times New Roman" w:eastAsia="MgHelveticaUCPol" w:hAnsi="Times New Roman" w:cs="Times New Roman"/>
          <w:b/>
          <w:bCs/>
          <w:sz w:val="24"/>
          <w:szCs w:val="24"/>
          <w:lang w:eastAsia="el-GR"/>
        </w:rPr>
        <w:t>29</w:t>
      </w:r>
      <w:r w:rsidR="001A0965">
        <w:rPr>
          <w:rFonts w:ascii="Times New Roman" w:eastAsia="MgHelveticaUCPol" w:hAnsi="Times New Roman" w:cs="Times New Roman"/>
          <w:b/>
          <w:bCs/>
          <w:sz w:val="24"/>
          <w:szCs w:val="24"/>
          <w:lang w:eastAsia="el-GR"/>
        </w:rPr>
        <w:t>-</w:t>
      </w:r>
      <w:r w:rsidR="00772EE7">
        <w:rPr>
          <w:rFonts w:ascii="Times New Roman" w:eastAsia="MgHelveticaUCPol" w:hAnsi="Times New Roman" w:cs="Times New Roman"/>
          <w:b/>
          <w:bCs/>
          <w:sz w:val="24"/>
          <w:szCs w:val="24"/>
          <w:lang w:eastAsia="el-GR"/>
        </w:rPr>
        <w:t>11</w:t>
      </w:r>
      <w:r w:rsidR="001A0965" w:rsidRPr="001A0965">
        <w:rPr>
          <w:rFonts w:ascii="Times New Roman" w:eastAsia="MgHelveticaUCPol" w:hAnsi="Times New Roman" w:cs="Times New Roman"/>
          <w:b/>
          <w:bCs/>
          <w:sz w:val="24"/>
          <w:szCs w:val="24"/>
          <w:lang w:eastAsia="el-GR"/>
        </w:rPr>
        <w:t>-202</w:t>
      </w:r>
      <w:r w:rsidR="00CC505A">
        <w:rPr>
          <w:rFonts w:ascii="Times New Roman" w:eastAsia="MgHelveticaUCPol" w:hAnsi="Times New Roman" w:cs="Times New Roman"/>
          <w:b/>
          <w:bCs/>
          <w:sz w:val="24"/>
          <w:szCs w:val="24"/>
          <w:lang w:eastAsia="el-GR"/>
        </w:rPr>
        <w:t>2</w:t>
      </w:r>
      <w:r w:rsidR="001A0965" w:rsidRPr="001A0965">
        <w:rPr>
          <w:rFonts w:ascii="Times New Roman" w:eastAsia="MgHelveticaUCPol" w:hAnsi="Times New Roman" w:cs="Times New Roman"/>
          <w:b/>
          <w:bCs/>
          <w:sz w:val="24"/>
          <w:szCs w:val="24"/>
          <w:lang w:eastAsia="el-GR"/>
        </w:rPr>
        <w:t>»</w:t>
      </w:r>
      <w:r w:rsidR="000855E6">
        <w:rPr>
          <w:rFonts w:ascii="Times New Roman" w:hAnsi="Times New Roman" w:cs="Times New Roman"/>
          <w:sz w:val="24"/>
          <w:szCs w:val="24"/>
        </w:rPr>
        <w:t>]</w:t>
      </w:r>
      <w:r w:rsidR="003D2D6D" w:rsidRPr="00BB3625">
        <w:rPr>
          <w:rFonts w:ascii="Times New Roman" w:hAnsi="Times New Roman" w:cs="Times New Roman"/>
          <w:sz w:val="24"/>
          <w:szCs w:val="24"/>
        </w:rPr>
        <w:t xml:space="preserve"> </w:t>
      </w:r>
      <w:r w:rsidR="00F93CD8" w:rsidRPr="00BB3625">
        <w:rPr>
          <w:rFonts w:ascii="Times New Roman" w:hAnsi="Times New Roman" w:cs="Times New Roman"/>
          <w:sz w:val="24"/>
          <w:szCs w:val="24"/>
        </w:rPr>
        <w:t xml:space="preserve">και την προθεσμία υποβολής των αιτήσεων, </w:t>
      </w:r>
      <w:r w:rsidR="00F93CD8" w:rsidRPr="00BB3625">
        <w:rPr>
          <w:rFonts w:ascii="Times New Roman" w:hAnsi="Times New Roman" w:cs="Times New Roman"/>
          <w:b/>
          <w:sz w:val="24"/>
          <w:szCs w:val="24"/>
        </w:rPr>
        <w:t>να αναρτηθούν</w:t>
      </w:r>
      <w:r w:rsidR="00E41610">
        <w:rPr>
          <w:rFonts w:ascii="Times New Roman" w:hAnsi="Times New Roman" w:cs="Times New Roman"/>
          <w:sz w:val="24"/>
          <w:szCs w:val="24"/>
        </w:rPr>
        <w:t xml:space="preserve"> στο</w:t>
      </w:r>
      <w:r w:rsidR="00F93CD8" w:rsidRPr="00BB3625">
        <w:rPr>
          <w:rFonts w:ascii="Times New Roman" w:hAnsi="Times New Roman" w:cs="Times New Roman"/>
          <w:sz w:val="24"/>
          <w:szCs w:val="24"/>
        </w:rPr>
        <w:t xml:space="preserve"> διαδικτυακό τόπο του </w:t>
      </w:r>
      <w:r w:rsidR="000855E6">
        <w:rPr>
          <w:rFonts w:ascii="Times New Roman" w:hAnsi="Times New Roman" w:cs="Times New Roman"/>
          <w:sz w:val="24"/>
          <w:szCs w:val="24"/>
        </w:rPr>
        <w:t>Δήμου Κοζάνης</w:t>
      </w:r>
      <w:r w:rsidR="00BB3625" w:rsidRPr="00BB3625">
        <w:rPr>
          <w:rFonts w:ascii="Times New Roman" w:hAnsi="Times New Roman" w:cs="Times New Roman"/>
          <w:sz w:val="24"/>
          <w:szCs w:val="24"/>
        </w:rPr>
        <w:t xml:space="preserve"> </w:t>
      </w:r>
      <w:r w:rsidR="00BB3625" w:rsidRPr="00BB3625">
        <w:rPr>
          <w:rFonts w:ascii="Times New Roman" w:eastAsia="Times New Roman" w:hAnsi="Times New Roman" w:cs="Times New Roman"/>
          <w:sz w:val="24"/>
          <w:szCs w:val="24"/>
          <w:lang w:eastAsia="el-GR"/>
        </w:rPr>
        <w:t>(</w:t>
      </w:r>
      <w:hyperlink r:id="rId10" w:history="1">
        <w:r w:rsidR="000855E6" w:rsidRPr="006A4EF2">
          <w:rPr>
            <w:rStyle w:val="-"/>
            <w:rFonts w:ascii="Times New Roman" w:eastAsia="Times New Roman" w:hAnsi="Times New Roman" w:cs="Times New Roman"/>
            <w:sz w:val="24"/>
            <w:szCs w:val="24"/>
            <w:lang w:val="en-US" w:eastAsia="el-GR"/>
          </w:rPr>
          <w:t>https</w:t>
        </w:r>
        <w:r w:rsidR="000855E6" w:rsidRPr="006A4EF2">
          <w:rPr>
            <w:rStyle w:val="-"/>
            <w:rFonts w:ascii="Times New Roman" w:eastAsia="Times New Roman" w:hAnsi="Times New Roman" w:cs="Times New Roman"/>
            <w:sz w:val="24"/>
            <w:szCs w:val="24"/>
            <w:lang w:eastAsia="el-GR"/>
          </w:rPr>
          <w:t>://</w:t>
        </w:r>
        <w:r w:rsidR="000855E6" w:rsidRPr="006A4EF2">
          <w:rPr>
            <w:rStyle w:val="-"/>
            <w:rFonts w:ascii="Times New Roman" w:eastAsia="Times New Roman" w:hAnsi="Times New Roman" w:cs="Times New Roman"/>
            <w:sz w:val="24"/>
            <w:szCs w:val="24"/>
            <w:lang w:val="en-US" w:eastAsia="el-GR"/>
          </w:rPr>
          <w:t>cityofkozani</w:t>
        </w:r>
        <w:r w:rsidR="000855E6" w:rsidRPr="006A4EF2">
          <w:rPr>
            <w:rStyle w:val="-"/>
            <w:rFonts w:ascii="Times New Roman" w:eastAsia="Times New Roman" w:hAnsi="Times New Roman" w:cs="Times New Roman"/>
            <w:sz w:val="24"/>
            <w:szCs w:val="24"/>
            <w:lang w:eastAsia="el-GR"/>
          </w:rPr>
          <w:t>.</w:t>
        </w:r>
        <w:r w:rsidR="000855E6" w:rsidRPr="006A4EF2">
          <w:rPr>
            <w:rStyle w:val="-"/>
            <w:rFonts w:ascii="Times New Roman" w:eastAsia="Times New Roman" w:hAnsi="Times New Roman" w:cs="Times New Roman"/>
            <w:sz w:val="24"/>
            <w:szCs w:val="24"/>
            <w:lang w:val="en-US" w:eastAsia="el-GR"/>
          </w:rPr>
          <w:t>gov</w:t>
        </w:r>
        <w:r w:rsidR="000855E6" w:rsidRPr="006A4EF2">
          <w:rPr>
            <w:rStyle w:val="-"/>
            <w:rFonts w:ascii="Times New Roman" w:eastAsia="Times New Roman" w:hAnsi="Times New Roman" w:cs="Times New Roman"/>
            <w:sz w:val="24"/>
            <w:szCs w:val="24"/>
            <w:lang w:eastAsia="el-GR"/>
          </w:rPr>
          <w:t>.</w:t>
        </w:r>
        <w:r w:rsidR="000855E6" w:rsidRPr="006A4EF2">
          <w:rPr>
            <w:rStyle w:val="-"/>
            <w:rFonts w:ascii="Times New Roman" w:eastAsia="Times New Roman" w:hAnsi="Times New Roman" w:cs="Times New Roman"/>
            <w:sz w:val="24"/>
            <w:szCs w:val="24"/>
            <w:lang w:val="en-US" w:eastAsia="el-GR"/>
          </w:rPr>
          <w:t>gr</w:t>
        </w:r>
      </w:hyperlink>
      <w:r w:rsidR="00BB3625" w:rsidRPr="00BB3625">
        <w:rPr>
          <w:rFonts w:ascii="Times New Roman" w:eastAsia="Times New Roman" w:hAnsi="Times New Roman" w:cs="Times New Roman"/>
          <w:sz w:val="24"/>
          <w:szCs w:val="24"/>
          <w:lang w:eastAsia="el-GR"/>
        </w:rPr>
        <w:t>)</w:t>
      </w:r>
      <w:r w:rsidR="00F93CD8" w:rsidRPr="00BB3625">
        <w:rPr>
          <w:rFonts w:ascii="Times New Roman" w:hAnsi="Times New Roman" w:cs="Times New Roman"/>
          <w:sz w:val="24"/>
          <w:szCs w:val="24"/>
        </w:rPr>
        <w:t xml:space="preserve">, </w:t>
      </w:r>
      <w:r w:rsidR="00BB3625" w:rsidRPr="00BB3625">
        <w:rPr>
          <w:rFonts w:ascii="Times New Roman" w:hAnsi="Times New Roman" w:cs="Times New Roman"/>
          <w:sz w:val="24"/>
          <w:szCs w:val="24"/>
        </w:rPr>
        <w:t xml:space="preserve">καθώς και </w:t>
      </w:r>
      <w:r w:rsidR="00F93CD8" w:rsidRPr="00BB3625">
        <w:rPr>
          <w:rFonts w:ascii="Times New Roman" w:hAnsi="Times New Roman" w:cs="Times New Roman"/>
          <w:sz w:val="24"/>
          <w:szCs w:val="24"/>
        </w:rPr>
        <w:t>στο</w:t>
      </w:r>
      <w:r w:rsidR="001F217B">
        <w:rPr>
          <w:rFonts w:ascii="Times New Roman" w:hAnsi="Times New Roman" w:cs="Times New Roman"/>
          <w:sz w:val="24"/>
          <w:szCs w:val="24"/>
        </w:rPr>
        <w:t xml:space="preserve"> χώρο ανακοινώσεων του δημοτικού</w:t>
      </w:r>
      <w:r w:rsidR="00F93CD8" w:rsidRPr="00BB3625">
        <w:rPr>
          <w:rFonts w:ascii="Times New Roman" w:hAnsi="Times New Roman" w:cs="Times New Roman"/>
          <w:sz w:val="24"/>
          <w:szCs w:val="24"/>
        </w:rPr>
        <w:t xml:space="preserve"> </w:t>
      </w:r>
      <w:r w:rsidR="001F217B">
        <w:rPr>
          <w:rFonts w:ascii="Times New Roman" w:eastAsia="Times New Roman" w:hAnsi="Times New Roman" w:cs="Times New Roman"/>
          <w:sz w:val="24"/>
          <w:szCs w:val="24"/>
          <w:lang w:eastAsia="el-GR"/>
        </w:rPr>
        <w:t>καταστήματος</w:t>
      </w:r>
      <w:r w:rsidR="00BB3625" w:rsidRPr="00BB3625">
        <w:rPr>
          <w:rFonts w:ascii="Times New Roman" w:eastAsia="Times New Roman" w:hAnsi="Times New Roman" w:cs="Times New Roman"/>
          <w:sz w:val="24"/>
          <w:szCs w:val="24"/>
          <w:lang w:eastAsia="el-GR"/>
        </w:rPr>
        <w:t xml:space="preserve"> του Δήμου Κοζάνης</w:t>
      </w:r>
      <w:r w:rsidR="00F93CD8" w:rsidRPr="00BB3625">
        <w:rPr>
          <w:rFonts w:ascii="Times New Roman" w:hAnsi="Times New Roman" w:cs="Times New Roman"/>
          <w:sz w:val="24"/>
          <w:szCs w:val="24"/>
        </w:rPr>
        <w:t xml:space="preserve">. Επιπλέον, </w:t>
      </w:r>
      <w:r w:rsidR="00F93CD8" w:rsidRPr="00BB3625">
        <w:rPr>
          <w:rFonts w:ascii="Times New Roman" w:hAnsi="Times New Roman" w:cs="Times New Roman"/>
          <w:b/>
          <w:sz w:val="24"/>
          <w:szCs w:val="24"/>
        </w:rPr>
        <w:t>να αναρτηθεί</w:t>
      </w:r>
      <w:r w:rsidR="00F93CD8" w:rsidRPr="00BB3625">
        <w:rPr>
          <w:rFonts w:ascii="Times New Roman" w:hAnsi="Times New Roman" w:cs="Times New Roman"/>
          <w:sz w:val="24"/>
          <w:szCs w:val="24"/>
        </w:rPr>
        <w:t xml:space="preserve"> και στο πρόγραμμα </w:t>
      </w:r>
      <w:r w:rsidR="00F93CD8" w:rsidRPr="00BB3625">
        <w:rPr>
          <w:rFonts w:ascii="Times New Roman" w:hAnsi="Times New Roman" w:cs="Times New Roman"/>
          <w:b/>
          <w:sz w:val="24"/>
          <w:szCs w:val="24"/>
        </w:rPr>
        <w:t>«Διαύγεια»</w:t>
      </w:r>
      <w:r w:rsidR="00F93CD8" w:rsidRPr="00BB3625">
        <w:rPr>
          <w:rFonts w:ascii="Times New Roman" w:hAnsi="Times New Roman" w:cs="Times New Roman"/>
          <w:sz w:val="24"/>
          <w:szCs w:val="24"/>
        </w:rPr>
        <w:t xml:space="preserve">. Για κάθε ανάρτηση που διενεργείται σε κατάστημα, θα συνταχθεί και </w:t>
      </w:r>
      <w:r w:rsidR="00F93CD8" w:rsidRPr="00BB3625">
        <w:rPr>
          <w:rFonts w:ascii="Times New Roman" w:hAnsi="Times New Roman" w:cs="Times New Roman"/>
          <w:b/>
          <w:bCs/>
          <w:sz w:val="24"/>
          <w:szCs w:val="24"/>
        </w:rPr>
        <w:t>σχετικό πρακτικό ανάρτησης</w:t>
      </w:r>
      <w:r w:rsidR="00F93CD8" w:rsidRPr="00BB3625">
        <w:rPr>
          <w:rFonts w:ascii="Times New Roman" w:hAnsi="Times New Roman" w:cs="Times New Roman"/>
          <w:sz w:val="24"/>
          <w:szCs w:val="24"/>
        </w:rPr>
        <w:t xml:space="preserve"> (σύμφωνα με την παρ. 2 του άρθρου 41 του Ν. 4765/2021, όπως ισχύει), το οποίο θα αποσταλεί </w:t>
      </w:r>
      <w:r w:rsidR="00F93CD8" w:rsidRPr="00BB3625">
        <w:rPr>
          <w:rFonts w:ascii="Times New Roman" w:hAnsi="Times New Roman" w:cs="Times New Roman"/>
          <w:b/>
          <w:sz w:val="24"/>
          <w:szCs w:val="24"/>
          <w:u w:val="single"/>
        </w:rPr>
        <w:t>αυθημερόν</w:t>
      </w:r>
      <w:r w:rsidR="00F93CD8" w:rsidRPr="00BB3625">
        <w:rPr>
          <w:rFonts w:ascii="Times New Roman" w:hAnsi="Times New Roman" w:cs="Times New Roman"/>
          <w:sz w:val="24"/>
          <w:szCs w:val="24"/>
        </w:rPr>
        <w:t xml:space="preserve"> στο ΑΣΕΠ </w:t>
      </w:r>
      <w:r w:rsidR="00F93CD8" w:rsidRPr="00BB3625">
        <w:rPr>
          <w:rFonts w:ascii="Times New Roman" w:hAnsi="Times New Roman" w:cs="Times New Roman"/>
          <w:bCs/>
          <w:sz w:val="24"/>
          <w:szCs w:val="24"/>
        </w:rPr>
        <w:t xml:space="preserve">στο </w:t>
      </w:r>
      <w:r w:rsidR="00F93CD8" w:rsidRPr="00BB3625">
        <w:rPr>
          <w:rFonts w:ascii="Times New Roman" w:hAnsi="Times New Roman" w:cs="Times New Roman"/>
          <w:bCs/>
          <w:sz w:val="24"/>
          <w:szCs w:val="24"/>
          <w:lang w:val="en-US"/>
        </w:rPr>
        <w:t>e</w:t>
      </w:r>
      <w:r w:rsidR="00F93CD8" w:rsidRPr="00BB3625">
        <w:rPr>
          <w:rFonts w:ascii="Times New Roman" w:hAnsi="Times New Roman" w:cs="Times New Roman"/>
          <w:bCs/>
          <w:sz w:val="24"/>
          <w:szCs w:val="24"/>
        </w:rPr>
        <w:t xml:space="preserve">-mail: </w:t>
      </w:r>
      <w:r w:rsidR="00F93CD8" w:rsidRPr="00BB3625">
        <w:rPr>
          <w:rFonts w:ascii="Times New Roman" w:hAnsi="Times New Roman" w:cs="Times New Roman"/>
          <w:b/>
          <w:bCs/>
          <w:sz w:val="24"/>
          <w:szCs w:val="24"/>
        </w:rPr>
        <w:t>sox @asep.gr</w:t>
      </w:r>
      <w:r w:rsidR="008B3B5B">
        <w:rPr>
          <w:rFonts w:ascii="Times New Roman" w:hAnsi="Times New Roman" w:cs="Times New Roman"/>
          <w:b/>
          <w:bCs/>
          <w:sz w:val="24"/>
          <w:szCs w:val="24"/>
        </w:rPr>
        <w:t>.</w:t>
      </w:r>
    </w:p>
    <w:p w:rsidR="00BB3625" w:rsidRPr="00220855" w:rsidRDefault="00BB3625" w:rsidP="00220855">
      <w:pPr>
        <w:spacing w:after="0" w:line="360" w:lineRule="auto"/>
        <w:rPr>
          <w:rFonts w:ascii="Times New Roman" w:eastAsia="Times New Roman" w:hAnsi="Times New Roman" w:cs="Times New Roman"/>
          <w:sz w:val="24"/>
          <w:szCs w:val="20"/>
          <w:lang w:eastAsia="el-GR"/>
        </w:rPr>
      </w:pPr>
    </w:p>
    <w:p w:rsidR="00220855" w:rsidRPr="00220855" w:rsidRDefault="00220855" w:rsidP="00220855">
      <w:pPr>
        <w:keepNext/>
        <w:tabs>
          <w:tab w:val="left" w:pos="567"/>
        </w:tabs>
        <w:spacing w:after="0" w:line="360" w:lineRule="auto"/>
        <w:outlineLvl w:val="0"/>
        <w:rPr>
          <w:rFonts w:ascii="Times New Roman" w:eastAsia="Times New Roman" w:hAnsi="Times New Roman" w:cs="Times New Roman"/>
          <w:b/>
          <w:sz w:val="24"/>
          <w:szCs w:val="24"/>
          <w:u w:val="single"/>
          <w:lang w:eastAsia="el-GR"/>
        </w:rPr>
      </w:pPr>
      <w:r w:rsidRPr="00220855">
        <w:rPr>
          <w:rFonts w:ascii="Times New Roman" w:eastAsia="Times New Roman" w:hAnsi="Times New Roman" w:cs="Times New Roman"/>
          <w:b/>
          <w:sz w:val="24"/>
          <w:szCs w:val="24"/>
          <w:u w:val="single"/>
          <w:lang w:eastAsia="el-GR"/>
        </w:rPr>
        <w:lastRenderedPageBreak/>
        <w:t>ΚΕΦΑΛΑΙΟ ΔΕΥΤΕΡΟ: Υποβολή αιτήσεων συμμετοχής</w:t>
      </w:r>
    </w:p>
    <w:p w:rsidR="0019157C" w:rsidRDefault="00220855" w:rsidP="0019157C">
      <w:pPr>
        <w:spacing w:before="120" w:after="0" w:line="360" w:lineRule="auto"/>
        <w:jc w:val="both"/>
        <w:rPr>
          <w:rFonts w:ascii="Times New Roman" w:eastAsia="Times New Roman" w:hAnsi="Times New Roman" w:cs="Times New Roman"/>
          <w:b/>
          <w:sz w:val="24"/>
          <w:szCs w:val="24"/>
          <w:lang w:eastAsia="el-GR"/>
        </w:rPr>
      </w:pPr>
      <w:r w:rsidRPr="00220855">
        <w:rPr>
          <w:rFonts w:ascii="Times New Roman" w:eastAsia="Times New Roman" w:hAnsi="Times New Roman" w:cs="Times New Roman"/>
          <w:sz w:val="24"/>
          <w:szCs w:val="24"/>
          <w:lang w:eastAsia="el-GR"/>
        </w:rPr>
        <w:t>Οι ενδιαφερόμενοι καλούνται να συμπληρώσουν την αίτηση με κωδικό</w:t>
      </w:r>
      <w:r w:rsidR="00E76C1E">
        <w:rPr>
          <w:rFonts w:ascii="Times New Roman" w:eastAsia="Times New Roman" w:hAnsi="Times New Roman" w:cs="Times New Roman"/>
          <w:sz w:val="24"/>
          <w:szCs w:val="24"/>
          <w:lang w:eastAsia="el-GR"/>
        </w:rPr>
        <w:t>,</w:t>
      </w:r>
      <w:r w:rsidRPr="00220855">
        <w:rPr>
          <w:rFonts w:ascii="Times New Roman" w:eastAsia="Times New Roman" w:hAnsi="Times New Roman" w:cs="Times New Roman"/>
          <w:sz w:val="24"/>
          <w:szCs w:val="24"/>
          <w:lang w:eastAsia="el-GR"/>
        </w:rPr>
        <w:t xml:space="preserve"> </w:t>
      </w:r>
      <w:r w:rsidRPr="00220855">
        <w:rPr>
          <w:rFonts w:ascii="Times New Roman" w:eastAsia="Times New Roman" w:hAnsi="Times New Roman" w:cs="Times New Roman"/>
          <w:b/>
          <w:bCs/>
          <w:smallCaps/>
          <w:sz w:val="24"/>
          <w:szCs w:val="24"/>
          <w:lang w:eastAsia="el-GR"/>
        </w:rPr>
        <w:t>εντυπο ασεπ</w:t>
      </w:r>
      <w:r w:rsidRPr="00220855">
        <w:rPr>
          <w:rFonts w:ascii="Times New Roman" w:eastAsia="Times New Roman" w:hAnsi="Times New Roman" w:cs="Times New Roman"/>
          <w:b/>
          <w:bCs/>
          <w:sz w:val="24"/>
          <w:szCs w:val="24"/>
          <w:lang w:eastAsia="el-GR"/>
        </w:rPr>
        <w:t xml:space="preserve"> </w:t>
      </w:r>
      <w:r w:rsidR="00500CBB" w:rsidRPr="00220855">
        <w:rPr>
          <w:rFonts w:ascii="Times New Roman" w:eastAsia="Calibri" w:hAnsi="Times New Roman" w:cs="Times New Roman"/>
          <w:b/>
          <w:sz w:val="24"/>
          <w:szCs w:val="24"/>
          <w:lang w:eastAsia="el-GR"/>
        </w:rPr>
        <w:t>ΣΟΧ</w:t>
      </w:r>
      <w:r w:rsidR="00500CBB">
        <w:rPr>
          <w:rFonts w:ascii="Times New Roman" w:eastAsia="Calibri" w:hAnsi="Times New Roman" w:cs="Times New Roman"/>
          <w:b/>
          <w:sz w:val="24"/>
          <w:szCs w:val="24"/>
          <w:lang w:eastAsia="el-GR"/>
        </w:rPr>
        <w:t xml:space="preserve"> 1</w:t>
      </w:r>
      <w:r w:rsidR="00500CBB" w:rsidRPr="00F0775C">
        <w:rPr>
          <w:rFonts w:ascii="Times New Roman" w:eastAsia="Calibri" w:hAnsi="Times New Roman" w:cs="Times New Roman"/>
          <w:b/>
          <w:sz w:val="24"/>
          <w:szCs w:val="24"/>
          <w:vertAlign w:val="superscript"/>
          <w:lang w:eastAsia="el-GR"/>
        </w:rPr>
        <w:t>ΠΕ/ΤΕ</w:t>
      </w:r>
      <w:r w:rsidR="00500CBB">
        <w:rPr>
          <w:rFonts w:ascii="Times New Roman" w:eastAsia="Calibri" w:hAnsi="Times New Roman" w:cs="Times New Roman"/>
          <w:b/>
          <w:sz w:val="24"/>
          <w:szCs w:val="24"/>
          <w:lang w:eastAsia="el-GR"/>
        </w:rPr>
        <w:t xml:space="preserve"> </w:t>
      </w:r>
      <w:r w:rsidRPr="00220855">
        <w:rPr>
          <w:rFonts w:ascii="Times New Roman" w:eastAsia="Times New Roman" w:hAnsi="Times New Roman" w:cs="Times New Roman"/>
          <w:sz w:val="24"/>
          <w:szCs w:val="24"/>
          <w:lang w:eastAsia="el-GR"/>
        </w:rPr>
        <w:t xml:space="preserve">και να την υποβάλουν, μαζί με τα απαιτούμενα από την παρούσα Ανακοίνωση δικαιολογητικά, </w:t>
      </w:r>
      <w:r w:rsidR="0099351E" w:rsidRPr="001F217B">
        <w:rPr>
          <w:rFonts w:ascii="Times New Roman" w:eastAsia="Times New Roman" w:hAnsi="Times New Roman" w:cs="Times New Roman"/>
          <w:b/>
          <w:sz w:val="24"/>
          <w:szCs w:val="24"/>
          <w:lang w:eastAsia="el-GR"/>
        </w:rPr>
        <w:t>είτε αυτοπροσώπως</w:t>
      </w:r>
      <w:r w:rsidR="009A410F" w:rsidRPr="001F217B">
        <w:rPr>
          <w:rFonts w:ascii="Times New Roman" w:eastAsia="Times New Roman" w:hAnsi="Times New Roman" w:cs="Times New Roman"/>
          <w:b/>
          <w:sz w:val="24"/>
          <w:szCs w:val="24"/>
          <w:lang w:eastAsia="el-GR"/>
        </w:rPr>
        <w:t>, είτε</w:t>
      </w:r>
      <w:r w:rsidR="009A410F" w:rsidRPr="009A410F">
        <w:rPr>
          <w:rFonts w:ascii="Times New Roman" w:eastAsia="Times New Roman" w:hAnsi="Times New Roman" w:cs="Times New Roman"/>
          <w:sz w:val="24"/>
          <w:szCs w:val="24"/>
          <w:lang w:eastAsia="el-GR"/>
        </w:rPr>
        <w:t xml:space="preserve"> με άλλο εξουσιοδοτημένο από αυτούς πρόσωπο, εφόσον η εξουσιοδότηση φέρει την υπογραφή τους θεωρημένη από δημόσια αρχή, </w:t>
      </w:r>
      <w:r w:rsidR="004A59FB" w:rsidRPr="001F217B">
        <w:rPr>
          <w:rFonts w:ascii="Times New Roman" w:eastAsia="Times New Roman" w:hAnsi="Times New Roman" w:cs="Times New Roman"/>
          <w:b/>
          <w:sz w:val="24"/>
          <w:szCs w:val="24"/>
          <w:lang w:eastAsia="el-GR"/>
        </w:rPr>
        <w:t>είτε</w:t>
      </w:r>
      <w:r w:rsidRPr="001F217B">
        <w:rPr>
          <w:rFonts w:ascii="Times New Roman" w:eastAsia="Times New Roman" w:hAnsi="Times New Roman" w:cs="Times New Roman"/>
          <w:b/>
          <w:sz w:val="24"/>
          <w:szCs w:val="24"/>
          <w:lang w:eastAsia="el-GR"/>
        </w:rPr>
        <w:t xml:space="preserve"> ταχυδρομικά</w:t>
      </w:r>
      <w:r w:rsidRPr="00220855">
        <w:rPr>
          <w:rFonts w:ascii="Times New Roman" w:eastAsia="Times New Roman" w:hAnsi="Times New Roman" w:cs="Times New Roman"/>
          <w:sz w:val="24"/>
          <w:szCs w:val="24"/>
          <w:lang w:eastAsia="el-GR"/>
        </w:rPr>
        <w:t xml:space="preserve"> </w:t>
      </w:r>
      <w:r w:rsidRPr="00220855">
        <w:rPr>
          <w:rFonts w:ascii="Times New Roman" w:eastAsia="Times New Roman" w:hAnsi="Times New Roman" w:cs="Times New Roman"/>
          <w:b/>
          <w:sz w:val="24"/>
          <w:szCs w:val="24"/>
          <w:lang w:eastAsia="el-GR"/>
        </w:rPr>
        <w:t>με συστημένη επιστολή</w:t>
      </w:r>
      <w:r w:rsidRPr="00220855">
        <w:rPr>
          <w:rFonts w:ascii="Times New Roman" w:eastAsia="Times New Roman" w:hAnsi="Times New Roman" w:cs="Times New Roman"/>
          <w:sz w:val="24"/>
          <w:szCs w:val="24"/>
          <w:lang w:eastAsia="el-GR"/>
        </w:rPr>
        <w:t xml:space="preserve">, στα γραφεία της υπηρεσίας μας στην ακόλουθη διεύθυνση: </w:t>
      </w:r>
      <w:r w:rsidR="0019157C" w:rsidRPr="0074371D">
        <w:rPr>
          <w:rFonts w:ascii="Times New Roman" w:eastAsia="Times New Roman" w:hAnsi="Times New Roman" w:cs="Times New Roman"/>
          <w:b/>
          <w:sz w:val="24"/>
          <w:szCs w:val="24"/>
          <w:lang w:eastAsia="el-GR"/>
        </w:rPr>
        <w:t>Δήμος Κοζάνης,</w:t>
      </w:r>
      <w:r w:rsidR="0019157C" w:rsidRPr="0074371D">
        <w:rPr>
          <w:rFonts w:ascii="Times New Roman" w:eastAsia="Times New Roman" w:hAnsi="Times New Roman" w:cs="Times New Roman"/>
          <w:sz w:val="24"/>
          <w:szCs w:val="24"/>
          <w:lang w:eastAsia="el-GR"/>
        </w:rPr>
        <w:t xml:space="preserve"> </w:t>
      </w:r>
      <w:r w:rsidR="0019157C" w:rsidRPr="0074371D">
        <w:rPr>
          <w:rFonts w:ascii="Times New Roman" w:eastAsia="Times New Roman" w:hAnsi="Times New Roman" w:cs="Times New Roman"/>
          <w:b/>
          <w:sz w:val="24"/>
          <w:szCs w:val="24"/>
          <w:lang w:eastAsia="el-GR"/>
        </w:rPr>
        <w:t xml:space="preserve">Πλατεία Νίκης 1, 50131 Κοζάνη, απευθύνοντάς την στο Τμήμα Ανάπτυξης και Διαχείρισης Ανθρώπινου Δυναμικού, υπόψη κ. Κωνσταντίνου Στογιάννη (τηλ. επικοινωνίας: </w:t>
      </w:r>
      <w:r w:rsidR="002A7841" w:rsidRPr="002A7841">
        <w:rPr>
          <w:rFonts w:ascii="Times New Roman" w:eastAsia="Times New Roman" w:hAnsi="Times New Roman" w:cs="Times New Roman"/>
          <w:b/>
          <w:sz w:val="24"/>
          <w:szCs w:val="24"/>
          <w:lang w:eastAsia="el-GR"/>
        </w:rPr>
        <w:t>2461350467, 2461350468 και 24613504</w:t>
      </w:r>
      <w:r w:rsidR="00A2060A">
        <w:rPr>
          <w:rFonts w:ascii="Times New Roman" w:eastAsia="Times New Roman" w:hAnsi="Times New Roman" w:cs="Times New Roman"/>
          <w:b/>
          <w:sz w:val="24"/>
          <w:szCs w:val="24"/>
          <w:lang w:eastAsia="el-GR"/>
        </w:rPr>
        <w:t>73</w:t>
      </w:r>
      <w:r w:rsidR="0019157C" w:rsidRPr="0074371D">
        <w:rPr>
          <w:rFonts w:ascii="Times New Roman" w:eastAsia="Times New Roman" w:hAnsi="Times New Roman" w:cs="Times New Roman"/>
          <w:b/>
          <w:sz w:val="24"/>
          <w:szCs w:val="24"/>
          <w:lang w:eastAsia="el-GR"/>
        </w:rPr>
        <w:t>).</w:t>
      </w:r>
    </w:p>
    <w:p w:rsidR="009A410F" w:rsidRPr="009A410F" w:rsidRDefault="009A410F" w:rsidP="009A410F">
      <w:pPr>
        <w:tabs>
          <w:tab w:val="left" w:pos="0"/>
        </w:tabs>
        <w:suppressAutoHyphens/>
        <w:spacing w:after="0" w:line="360" w:lineRule="auto"/>
        <w:jc w:val="both"/>
        <w:rPr>
          <w:rFonts w:ascii="Times New Roman" w:eastAsia="Times New Roman" w:hAnsi="Times New Roman" w:cs="Times New Roman"/>
          <w:sz w:val="24"/>
          <w:szCs w:val="24"/>
          <w:lang w:eastAsia="el-GR"/>
        </w:rPr>
      </w:pPr>
      <w:r w:rsidRPr="009A410F">
        <w:rPr>
          <w:rFonts w:ascii="Times New Roman" w:eastAsia="Times New Roman" w:hAnsi="Times New Roman" w:cs="Times New Roman"/>
          <w:sz w:val="24"/>
          <w:szCs w:val="24"/>
          <w:lang w:eastAsia="el-GR"/>
        </w:rPr>
        <w:t>Στην περίπτωση αποστολής των αιτήσεων ταχυδρομικώς</w:t>
      </w:r>
      <w:r w:rsidR="001F217B">
        <w:rPr>
          <w:rFonts w:ascii="Times New Roman" w:eastAsia="Times New Roman" w:hAnsi="Times New Roman" w:cs="Times New Roman"/>
          <w:sz w:val="24"/>
          <w:szCs w:val="24"/>
          <w:lang w:eastAsia="el-GR"/>
        </w:rPr>
        <w:t>,</w:t>
      </w:r>
      <w:r w:rsidRPr="009A410F">
        <w:rPr>
          <w:rFonts w:ascii="Times New Roman" w:eastAsia="Times New Roman" w:hAnsi="Times New Roman" w:cs="Times New Roman"/>
          <w:sz w:val="24"/>
          <w:szCs w:val="24"/>
          <w:lang w:eastAsia="el-GR"/>
        </w:rPr>
        <w:t xml:space="preserve"> </w:t>
      </w:r>
      <w:r w:rsidRPr="001F217B">
        <w:rPr>
          <w:rFonts w:ascii="Times New Roman" w:eastAsia="Times New Roman" w:hAnsi="Times New Roman" w:cs="Times New Roman"/>
          <w:b/>
          <w:sz w:val="24"/>
          <w:szCs w:val="24"/>
          <w:lang w:eastAsia="el-GR"/>
        </w:rPr>
        <w:t>το εμπρόθεσμο</w:t>
      </w:r>
      <w:r w:rsidRPr="009A410F">
        <w:rPr>
          <w:rFonts w:ascii="Times New Roman" w:eastAsia="Times New Roman" w:hAnsi="Times New Roman" w:cs="Times New Roman"/>
          <w:sz w:val="24"/>
          <w:szCs w:val="24"/>
          <w:lang w:eastAsia="el-GR"/>
        </w:rPr>
        <w:t xml:space="preserve">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rsidR="009A410F" w:rsidRPr="009A410F" w:rsidRDefault="009A410F" w:rsidP="009A410F">
      <w:pPr>
        <w:spacing w:before="120" w:after="0" w:line="360" w:lineRule="auto"/>
        <w:jc w:val="both"/>
        <w:rPr>
          <w:rFonts w:ascii="Times New Roman" w:eastAsia="Times New Roman" w:hAnsi="Times New Roman" w:cs="Times New Roman"/>
          <w:b/>
          <w:bCs/>
          <w:sz w:val="24"/>
          <w:szCs w:val="24"/>
          <w:lang w:eastAsia="zh-CN"/>
        </w:rPr>
      </w:pPr>
      <w:r w:rsidRPr="009A410F">
        <w:rPr>
          <w:rFonts w:ascii="Times New Roman" w:eastAsia="Times New Roman" w:hAnsi="Times New Roman" w:cs="Times New Roman"/>
          <w:b/>
          <w:bCs/>
          <w:sz w:val="24"/>
          <w:szCs w:val="24"/>
          <w:u w:val="single"/>
          <w:lang w:eastAsia="zh-CN"/>
        </w:rPr>
        <w:t>Επισημαίνεται</w:t>
      </w:r>
      <w:r w:rsidRPr="009A410F">
        <w:rPr>
          <w:rFonts w:ascii="Times New Roman" w:eastAsia="Times New Roman" w:hAnsi="Times New Roman" w:cs="Times New Roman"/>
          <w:b/>
          <w:bCs/>
          <w:sz w:val="24"/>
          <w:szCs w:val="24"/>
          <w:lang w:eastAsia="zh-CN"/>
        </w:rPr>
        <w:t xml:space="preserve"> ότι σύμφωνα με το νέο Ευρωπαϊκό Γενικό Κανονισμό Προστασίας Δεδομένων (ΕΕ) 2016/679 γνωστό ως </w:t>
      </w:r>
      <w:r w:rsidRPr="009A410F">
        <w:rPr>
          <w:rFonts w:ascii="Times New Roman" w:eastAsia="Times New Roman" w:hAnsi="Times New Roman" w:cs="Times New Roman"/>
          <w:b/>
          <w:bCs/>
          <w:sz w:val="24"/>
          <w:szCs w:val="24"/>
          <w:lang w:val="en-US" w:eastAsia="zh-CN"/>
        </w:rPr>
        <w:t>GDPR</w:t>
      </w:r>
      <w:r w:rsidRPr="009A410F">
        <w:rPr>
          <w:rFonts w:ascii="Times New Roman" w:eastAsia="Times New Roman" w:hAnsi="Times New Roman" w:cs="Times New Roman"/>
          <w:b/>
          <w:bCs/>
          <w:sz w:val="24"/>
          <w:szCs w:val="24"/>
          <w:lang w:eastAsia="zh-CN"/>
        </w:rPr>
        <w:t>,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w:t>
      </w:r>
      <w:r w:rsidRPr="009A410F">
        <w:rPr>
          <w:rFonts w:ascii="Times New Roman" w:eastAsia="Times New Roman" w:hAnsi="Times New Roman" w:cs="Times New Roman"/>
          <w:b/>
          <w:bCs/>
          <w:i/>
          <w:sz w:val="24"/>
          <w:szCs w:val="24"/>
          <w:lang w:eastAsia="zh-CN"/>
        </w:rPr>
        <w:t xml:space="preserve">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w:t>
      </w:r>
      <w:r w:rsidRPr="009A410F">
        <w:rPr>
          <w:rFonts w:ascii="Times New Roman" w:eastAsia="Times New Roman" w:hAnsi="Times New Roman" w:cs="Times New Roman"/>
          <w:b/>
          <w:bCs/>
          <w:sz w:val="24"/>
          <w:szCs w:val="24"/>
          <w:lang w:eastAsia="zh-CN"/>
        </w:rPr>
        <w:t>Οι υποψήφιοι διατηρούν το δικαίωμα ανάκλησης της συναίνεσής τους ανά πάσα στιγμή και κατόπιν υποβολής σχετικής αίτησης προς το Φορέα.</w:t>
      </w:r>
    </w:p>
    <w:p w:rsidR="005C3F39" w:rsidRDefault="00E41610" w:rsidP="0009329C">
      <w:pPr>
        <w:spacing w:before="120" w:after="0" w:line="360" w:lineRule="auto"/>
        <w:jc w:val="both"/>
        <w:rPr>
          <w:rFonts w:ascii="Times New Roman" w:hAnsi="Times New Roman" w:cs="Times New Roman"/>
          <w:b/>
          <w:bCs/>
          <w:sz w:val="24"/>
          <w:szCs w:val="24"/>
        </w:rPr>
      </w:pPr>
      <w:r w:rsidRPr="001F217B">
        <w:rPr>
          <w:rFonts w:ascii="Times New Roman" w:hAnsi="Times New Roman" w:cs="Times New Roman"/>
          <w:b/>
          <w:bCs/>
          <w:sz w:val="24"/>
          <w:szCs w:val="24"/>
        </w:rPr>
        <w:t xml:space="preserve">Η αίτηση συμμετοχής επέχει θέση υπεύθυνης δήλωσης και η ευθύνη της ορθής συμπλήρωσής της είναι αποκλειστικά του υποψηφίου. </w:t>
      </w:r>
    </w:p>
    <w:p w:rsidR="00692115" w:rsidRPr="00692115" w:rsidRDefault="00692115" w:rsidP="0009329C">
      <w:pPr>
        <w:spacing w:before="120" w:after="0" w:line="360" w:lineRule="auto"/>
        <w:jc w:val="both"/>
        <w:rPr>
          <w:rFonts w:ascii="Times New Roman" w:hAnsi="Times New Roman" w:cs="Times New Roman"/>
          <w:bCs/>
          <w:sz w:val="24"/>
          <w:szCs w:val="24"/>
        </w:rPr>
      </w:pPr>
      <w:r w:rsidRPr="00692115">
        <w:rPr>
          <w:rFonts w:ascii="Times New Roman" w:hAnsi="Times New Roman" w:cs="Times New Roman"/>
          <w:bCs/>
          <w:sz w:val="24"/>
          <w:szCs w:val="24"/>
        </w:rPr>
        <w:t>Κάθε υποψήφιος</w:t>
      </w:r>
      <w:r w:rsidR="00253CE9">
        <w:rPr>
          <w:rFonts w:ascii="Times New Roman" w:hAnsi="Times New Roman" w:cs="Times New Roman"/>
          <w:bCs/>
          <w:sz w:val="24"/>
          <w:szCs w:val="24"/>
        </w:rPr>
        <w:t>/α</w:t>
      </w:r>
      <w:r w:rsidRPr="00692115">
        <w:rPr>
          <w:rFonts w:ascii="Times New Roman" w:hAnsi="Times New Roman" w:cs="Times New Roman"/>
          <w:bCs/>
          <w:sz w:val="24"/>
          <w:szCs w:val="24"/>
        </w:rPr>
        <w:t xml:space="preserve"> δύναται να δηλώσει στην αίτησή του</w:t>
      </w:r>
      <w:r w:rsidR="00253CE9">
        <w:rPr>
          <w:rFonts w:ascii="Times New Roman" w:hAnsi="Times New Roman" w:cs="Times New Roman"/>
          <w:bCs/>
          <w:sz w:val="24"/>
          <w:szCs w:val="24"/>
        </w:rPr>
        <w:t>/της</w:t>
      </w:r>
      <w:r w:rsidRPr="00692115">
        <w:rPr>
          <w:rFonts w:ascii="Times New Roman" w:hAnsi="Times New Roman" w:cs="Times New Roman"/>
          <w:bCs/>
          <w:sz w:val="24"/>
          <w:szCs w:val="24"/>
        </w:rPr>
        <w:t xml:space="preserve"> πέραν του ενός κωδικού θέσης, εφόσον διαθέτει τα απαιτούμενα προσόντα. </w:t>
      </w:r>
    </w:p>
    <w:p w:rsidR="00E76C1E" w:rsidRPr="00E76C1E" w:rsidRDefault="001F217B" w:rsidP="00E76C1E">
      <w:pPr>
        <w:pStyle w:val="a8"/>
        <w:spacing w:before="120" w:line="360" w:lineRule="auto"/>
        <w:ind w:left="0"/>
        <w:jc w:val="both"/>
        <w:rPr>
          <w:sz w:val="24"/>
          <w:szCs w:val="24"/>
        </w:rPr>
      </w:pPr>
      <w:r w:rsidRPr="001F217B">
        <w:rPr>
          <w:b/>
          <w:sz w:val="24"/>
          <w:szCs w:val="24"/>
        </w:rPr>
        <w:t>Η προθεσμία υποβολής των αιτήσεων δεν μπορεί να είναι μικρότερη των</w:t>
      </w:r>
      <w:r w:rsidRPr="001F217B">
        <w:rPr>
          <w:b/>
          <w:bCs/>
          <w:sz w:val="24"/>
          <w:szCs w:val="24"/>
        </w:rPr>
        <w:t xml:space="preserve"> δέκα (10) ημερών </w:t>
      </w:r>
      <w:r w:rsidR="00E41610" w:rsidRPr="001F217B">
        <w:rPr>
          <w:bCs/>
          <w:sz w:val="24"/>
          <w:szCs w:val="24"/>
        </w:rPr>
        <w:t>(υπολογιζόμενων</w:t>
      </w:r>
      <w:r w:rsidR="00E76C1E" w:rsidRPr="00E76C1E">
        <w:rPr>
          <w:bCs/>
          <w:sz w:val="24"/>
          <w:szCs w:val="24"/>
        </w:rPr>
        <w:t xml:space="preserve"> ημερολογιακά)</w:t>
      </w:r>
      <w:r w:rsidR="00E76C1E" w:rsidRPr="00E76C1E">
        <w:rPr>
          <w:b/>
          <w:bCs/>
          <w:sz w:val="24"/>
          <w:szCs w:val="24"/>
        </w:rPr>
        <w:t xml:space="preserve"> </w:t>
      </w:r>
      <w:r w:rsidR="00E76C1E" w:rsidRPr="00E76C1E">
        <w:rPr>
          <w:bCs/>
          <w:sz w:val="24"/>
          <w:szCs w:val="24"/>
        </w:rPr>
        <w:t>και</w:t>
      </w:r>
      <w:r w:rsidR="00E76C1E" w:rsidRPr="00E76C1E">
        <w:rPr>
          <w:sz w:val="24"/>
          <w:szCs w:val="24"/>
        </w:rPr>
        <w:t xml:space="preserve"> αρχίζει από την επόμενη ημέρα της τελευταίας δημοσίευσης της παρούσας σε τοπικές εφη</w:t>
      </w:r>
      <w:r w:rsidR="00FC5DE5">
        <w:rPr>
          <w:sz w:val="24"/>
          <w:szCs w:val="24"/>
        </w:rPr>
        <w:t>μερίδες ή της ανάρτησής της στο</w:t>
      </w:r>
      <w:r w:rsidR="00E76C1E" w:rsidRPr="00E76C1E">
        <w:rPr>
          <w:sz w:val="24"/>
          <w:szCs w:val="24"/>
        </w:rPr>
        <w:t xml:space="preserve"> δικτυακό τόπο της υπηρεσίας </w:t>
      </w:r>
      <w:r>
        <w:rPr>
          <w:sz w:val="24"/>
          <w:szCs w:val="24"/>
        </w:rPr>
        <w:t>μας,</w:t>
      </w:r>
      <w:r w:rsidR="00E76C1E" w:rsidRPr="00E76C1E">
        <w:rPr>
          <w:sz w:val="24"/>
          <w:szCs w:val="24"/>
        </w:rPr>
        <w:t xml:space="preserve"> καθώς και στο χώρο ανακοινώσεων του δημοτικού καταστήματος</w:t>
      </w:r>
      <w:r w:rsidR="00600300">
        <w:rPr>
          <w:sz w:val="24"/>
          <w:szCs w:val="24"/>
        </w:rPr>
        <w:t xml:space="preserve"> του Δήμου Κοζάνης</w:t>
      </w:r>
      <w:r w:rsidR="00E76C1E" w:rsidRPr="00E76C1E">
        <w:rPr>
          <w:sz w:val="24"/>
          <w:szCs w:val="24"/>
        </w:rPr>
        <w:t xml:space="preserve">, εφόσον η ανάρτηση είναι τυχόν μεταγενέστερη της δημοσίευσης στις εφημερίδες. Η ανωτέρω προθεσμία λήγει με την παρέλευση </w:t>
      </w:r>
      <w:r w:rsidR="00E76C1E" w:rsidRPr="00E76C1E">
        <w:rPr>
          <w:sz w:val="24"/>
          <w:szCs w:val="24"/>
        </w:rPr>
        <w:lastRenderedPageBreak/>
        <w:t>ολόκ</w:t>
      </w:r>
      <w:r>
        <w:rPr>
          <w:sz w:val="24"/>
          <w:szCs w:val="24"/>
        </w:rPr>
        <w:t xml:space="preserve">ληρης της τελευταίας ημέρας και </w:t>
      </w:r>
      <w:r w:rsidR="00E76C1E" w:rsidRPr="00E76C1E">
        <w:rPr>
          <w:sz w:val="24"/>
          <w:szCs w:val="24"/>
        </w:rPr>
        <w:t>εάν αυτή είναι, κατά νόμο, εξαιρετέα (δημόσια αργία ή μη εργάσιμη</w:t>
      </w:r>
      <w:r w:rsidR="007B7276" w:rsidRPr="00E76C1E">
        <w:rPr>
          <w:sz w:val="24"/>
          <w:szCs w:val="24"/>
        </w:rPr>
        <w:t>)</w:t>
      </w:r>
      <w:r w:rsidR="00E76C1E" w:rsidRPr="00E76C1E">
        <w:rPr>
          <w:sz w:val="24"/>
          <w:szCs w:val="24"/>
        </w:rPr>
        <w:t xml:space="preserve">,  τότε η λήξη της προθεσμίας μετατίθεται την επόμενη εργάσιμη ημέρα. </w:t>
      </w:r>
    </w:p>
    <w:p w:rsidR="00E76C1E" w:rsidRPr="00E76C1E" w:rsidRDefault="00E76C1E" w:rsidP="00E76C1E">
      <w:pPr>
        <w:spacing w:after="0" w:line="360" w:lineRule="auto"/>
        <w:jc w:val="both"/>
        <w:rPr>
          <w:rFonts w:ascii="Times New Roman" w:eastAsia="Times New Roman" w:hAnsi="Times New Roman" w:cs="Times New Roman"/>
          <w:b/>
          <w:sz w:val="24"/>
          <w:szCs w:val="24"/>
          <w:lang w:eastAsia="el-GR"/>
        </w:rPr>
      </w:pPr>
      <w:r w:rsidRPr="00E76C1E">
        <w:rPr>
          <w:rFonts w:ascii="Times New Roman" w:hAnsi="Times New Roman" w:cs="Times New Roman"/>
          <w:sz w:val="24"/>
          <w:szCs w:val="24"/>
        </w:rPr>
        <w:t xml:space="preserve">Οι υποψήφιοι </w:t>
      </w:r>
      <w:r w:rsidRPr="00E76C1E">
        <w:rPr>
          <w:rFonts w:ascii="Times New Roman" w:hAnsi="Times New Roman" w:cs="Times New Roman"/>
          <w:b/>
          <w:bCs/>
          <w:sz w:val="24"/>
          <w:szCs w:val="24"/>
        </w:rPr>
        <w:t>μπορούν να αναζητήσουν τα έντυπα</w:t>
      </w:r>
      <w:r w:rsidRPr="00E76C1E">
        <w:rPr>
          <w:rFonts w:ascii="Times New Roman" w:hAnsi="Times New Roman" w:cs="Times New Roman"/>
          <w:sz w:val="24"/>
          <w:szCs w:val="24"/>
        </w:rPr>
        <w:t xml:space="preserve"> των αιτήσεων: </w:t>
      </w:r>
      <w:r w:rsidRPr="00E76C1E">
        <w:rPr>
          <w:rFonts w:ascii="Times New Roman" w:hAnsi="Times New Roman" w:cs="Times New Roman"/>
          <w:b/>
          <w:bCs/>
          <w:sz w:val="24"/>
          <w:szCs w:val="24"/>
        </w:rPr>
        <w:t>α)</w:t>
      </w:r>
      <w:r w:rsidR="00600300">
        <w:rPr>
          <w:rFonts w:ascii="Times New Roman" w:hAnsi="Times New Roman" w:cs="Times New Roman"/>
          <w:sz w:val="24"/>
          <w:szCs w:val="24"/>
        </w:rPr>
        <w:t xml:space="preserve"> Σ</w:t>
      </w:r>
      <w:r w:rsidRPr="00E76C1E">
        <w:rPr>
          <w:rFonts w:ascii="Times New Roman" w:hAnsi="Times New Roman" w:cs="Times New Roman"/>
          <w:sz w:val="24"/>
          <w:szCs w:val="24"/>
        </w:rPr>
        <w:t>την υπηρ</w:t>
      </w:r>
      <w:r w:rsidR="007B7276">
        <w:rPr>
          <w:rFonts w:ascii="Times New Roman" w:hAnsi="Times New Roman" w:cs="Times New Roman"/>
          <w:sz w:val="24"/>
          <w:szCs w:val="24"/>
        </w:rPr>
        <w:t xml:space="preserve">εσία μας στην ανωτέρω διεύθυνση ή στο δικτυακό μας τόπο </w:t>
      </w:r>
      <w:r w:rsidR="007B7276" w:rsidRPr="00BB3625">
        <w:rPr>
          <w:rFonts w:ascii="Times New Roman" w:eastAsia="Times New Roman" w:hAnsi="Times New Roman" w:cs="Times New Roman"/>
          <w:sz w:val="24"/>
          <w:szCs w:val="24"/>
          <w:lang w:eastAsia="el-GR"/>
        </w:rPr>
        <w:t>(</w:t>
      </w:r>
      <w:hyperlink r:id="rId11" w:history="1">
        <w:r w:rsidR="007B7276" w:rsidRPr="006A4EF2">
          <w:rPr>
            <w:rStyle w:val="-"/>
            <w:rFonts w:ascii="Times New Roman" w:eastAsia="Times New Roman" w:hAnsi="Times New Roman" w:cs="Times New Roman"/>
            <w:sz w:val="24"/>
            <w:szCs w:val="24"/>
            <w:lang w:val="en-US" w:eastAsia="el-GR"/>
          </w:rPr>
          <w:t>https</w:t>
        </w:r>
        <w:r w:rsidR="007B7276" w:rsidRPr="006A4EF2">
          <w:rPr>
            <w:rStyle w:val="-"/>
            <w:rFonts w:ascii="Times New Roman" w:eastAsia="Times New Roman" w:hAnsi="Times New Roman" w:cs="Times New Roman"/>
            <w:sz w:val="24"/>
            <w:szCs w:val="24"/>
            <w:lang w:eastAsia="el-GR"/>
          </w:rPr>
          <w:t>://</w:t>
        </w:r>
        <w:r w:rsidR="007B7276" w:rsidRPr="006A4EF2">
          <w:rPr>
            <w:rStyle w:val="-"/>
            <w:rFonts w:ascii="Times New Roman" w:eastAsia="Times New Roman" w:hAnsi="Times New Roman" w:cs="Times New Roman"/>
            <w:sz w:val="24"/>
            <w:szCs w:val="24"/>
            <w:lang w:val="en-US" w:eastAsia="el-GR"/>
          </w:rPr>
          <w:t>cityofkozani</w:t>
        </w:r>
        <w:r w:rsidR="007B7276" w:rsidRPr="006A4EF2">
          <w:rPr>
            <w:rStyle w:val="-"/>
            <w:rFonts w:ascii="Times New Roman" w:eastAsia="Times New Roman" w:hAnsi="Times New Roman" w:cs="Times New Roman"/>
            <w:sz w:val="24"/>
            <w:szCs w:val="24"/>
            <w:lang w:eastAsia="el-GR"/>
          </w:rPr>
          <w:t>.</w:t>
        </w:r>
        <w:r w:rsidR="007B7276" w:rsidRPr="006A4EF2">
          <w:rPr>
            <w:rStyle w:val="-"/>
            <w:rFonts w:ascii="Times New Roman" w:eastAsia="Times New Roman" w:hAnsi="Times New Roman" w:cs="Times New Roman"/>
            <w:sz w:val="24"/>
            <w:szCs w:val="24"/>
            <w:lang w:val="en-US" w:eastAsia="el-GR"/>
          </w:rPr>
          <w:t>gov</w:t>
        </w:r>
        <w:r w:rsidR="007B7276" w:rsidRPr="006A4EF2">
          <w:rPr>
            <w:rStyle w:val="-"/>
            <w:rFonts w:ascii="Times New Roman" w:eastAsia="Times New Roman" w:hAnsi="Times New Roman" w:cs="Times New Roman"/>
            <w:sz w:val="24"/>
            <w:szCs w:val="24"/>
            <w:lang w:eastAsia="el-GR"/>
          </w:rPr>
          <w:t>.</w:t>
        </w:r>
        <w:r w:rsidR="007B7276" w:rsidRPr="006A4EF2">
          <w:rPr>
            <w:rStyle w:val="-"/>
            <w:rFonts w:ascii="Times New Roman" w:eastAsia="Times New Roman" w:hAnsi="Times New Roman" w:cs="Times New Roman"/>
            <w:sz w:val="24"/>
            <w:szCs w:val="24"/>
            <w:lang w:val="en-US" w:eastAsia="el-GR"/>
          </w:rPr>
          <w:t>gr</w:t>
        </w:r>
      </w:hyperlink>
      <w:r w:rsidR="001F217B">
        <w:rPr>
          <w:rFonts w:ascii="Times New Roman" w:eastAsia="Times New Roman" w:hAnsi="Times New Roman" w:cs="Times New Roman"/>
          <w:sz w:val="24"/>
          <w:szCs w:val="24"/>
          <w:lang w:eastAsia="el-GR"/>
        </w:rPr>
        <w:t>),</w:t>
      </w:r>
      <w:r w:rsidRPr="00E76C1E">
        <w:rPr>
          <w:rFonts w:ascii="Times New Roman" w:hAnsi="Times New Roman" w:cs="Times New Roman"/>
          <w:sz w:val="24"/>
          <w:szCs w:val="24"/>
        </w:rPr>
        <w:t xml:space="preserve"> </w:t>
      </w:r>
      <w:r w:rsidRPr="00E76C1E">
        <w:rPr>
          <w:rFonts w:ascii="Times New Roman" w:hAnsi="Times New Roman" w:cs="Times New Roman"/>
          <w:b/>
          <w:bCs/>
          <w:sz w:val="24"/>
          <w:szCs w:val="24"/>
        </w:rPr>
        <w:t>β)</w:t>
      </w:r>
      <w:r w:rsidR="001F217B">
        <w:rPr>
          <w:rFonts w:ascii="Times New Roman" w:hAnsi="Times New Roman" w:cs="Times New Roman"/>
          <w:sz w:val="24"/>
          <w:szCs w:val="24"/>
        </w:rPr>
        <w:t xml:space="preserve"> σ</w:t>
      </w:r>
      <w:r w:rsidRPr="00E76C1E">
        <w:rPr>
          <w:rFonts w:ascii="Times New Roman" w:hAnsi="Times New Roman" w:cs="Times New Roman"/>
          <w:sz w:val="24"/>
          <w:szCs w:val="24"/>
        </w:rPr>
        <w:t>το δικτυακό τόπο του ΑΣΕΠ (</w:t>
      </w:r>
      <w:r w:rsidRPr="00E76C1E">
        <w:rPr>
          <w:rFonts w:ascii="Times New Roman" w:hAnsi="Times New Roman" w:cs="Times New Roman"/>
          <w:sz w:val="24"/>
          <w:szCs w:val="24"/>
          <w:lang w:val="en-US"/>
        </w:rPr>
        <w:t>www</w:t>
      </w:r>
      <w:r w:rsidRPr="00E76C1E">
        <w:rPr>
          <w:rFonts w:ascii="Times New Roman" w:hAnsi="Times New Roman" w:cs="Times New Roman"/>
          <w:sz w:val="24"/>
          <w:szCs w:val="24"/>
        </w:rPr>
        <w:t>.</w:t>
      </w:r>
      <w:r w:rsidRPr="00E76C1E">
        <w:rPr>
          <w:rFonts w:ascii="Times New Roman" w:hAnsi="Times New Roman" w:cs="Times New Roman"/>
          <w:sz w:val="24"/>
          <w:szCs w:val="24"/>
          <w:lang w:val="en-US"/>
        </w:rPr>
        <w:t>asep</w:t>
      </w:r>
      <w:r w:rsidRPr="00E76C1E">
        <w:rPr>
          <w:rFonts w:ascii="Times New Roman" w:hAnsi="Times New Roman" w:cs="Times New Roman"/>
          <w:sz w:val="24"/>
          <w:szCs w:val="24"/>
        </w:rPr>
        <w:t>.</w:t>
      </w:r>
      <w:r w:rsidRPr="00E76C1E">
        <w:rPr>
          <w:rFonts w:ascii="Times New Roman" w:hAnsi="Times New Roman" w:cs="Times New Roman"/>
          <w:sz w:val="24"/>
          <w:szCs w:val="24"/>
          <w:lang w:val="en-US"/>
        </w:rPr>
        <w:t>gr</w:t>
      </w:r>
      <w:r w:rsidRPr="00E76C1E">
        <w:rPr>
          <w:rFonts w:ascii="Times New Roman" w:hAnsi="Times New Roman" w:cs="Times New Roman"/>
          <w:sz w:val="24"/>
          <w:szCs w:val="24"/>
        </w:rPr>
        <w:t xml:space="preserve">) και συγκεκριμένα ακολουθώντας από την κεντρική σελίδα τη διαδρομή: </w:t>
      </w:r>
      <w:r w:rsidR="001F217B" w:rsidRPr="001F217B">
        <w:rPr>
          <w:rFonts w:ascii="Times New Roman" w:eastAsia="Calibri" w:hAnsi="Times New Roman" w:cs="Times New Roman"/>
          <w:b/>
          <w:sz w:val="24"/>
          <w:szCs w:val="24"/>
        </w:rPr>
        <w:t>Ενημερωτική πύλη</w:t>
      </w:r>
      <w:r w:rsidR="001F217B" w:rsidRPr="001F217B">
        <w:rPr>
          <w:rFonts w:ascii="Times New Roman" w:eastAsia="Calibri" w:hAnsi="Times New Roman" w:cs="Times New Roman"/>
          <w:sz w:val="24"/>
          <w:szCs w:val="24"/>
        </w:rPr>
        <w:t xml:space="preserve"> </w:t>
      </w:r>
      <w:r w:rsidR="001F217B" w:rsidRPr="001F217B">
        <w:rPr>
          <w:rFonts w:ascii="Times New Roman" w:eastAsia="Calibri" w:hAnsi="Times New Roman" w:cs="Times New Roman"/>
          <w:b/>
          <w:bCs/>
          <w:sz w:val="24"/>
          <w:szCs w:val="24"/>
        </w:rPr>
        <w:sym w:font="Wingdings" w:char="F0E0"/>
      </w:r>
      <w:r w:rsidR="001F217B" w:rsidRPr="001F217B">
        <w:rPr>
          <w:rFonts w:ascii="Times New Roman" w:eastAsia="Calibri" w:hAnsi="Times New Roman" w:cs="Times New Roman"/>
          <w:b/>
          <w:bCs/>
          <w:sz w:val="24"/>
          <w:szCs w:val="24"/>
        </w:rPr>
        <w:t xml:space="preserve"> </w:t>
      </w:r>
      <w:r w:rsidRPr="00E76C1E">
        <w:rPr>
          <w:rFonts w:ascii="Times New Roman" w:hAnsi="Times New Roman" w:cs="Times New Roman"/>
          <w:b/>
          <w:bCs/>
          <w:sz w:val="24"/>
          <w:szCs w:val="24"/>
        </w:rPr>
        <w:t xml:space="preserve">Πολίτες </w:t>
      </w:r>
      <w:r w:rsidRPr="00E76C1E">
        <w:rPr>
          <w:rFonts w:ascii="Times New Roman" w:hAnsi="Times New Roman" w:cs="Times New Roman"/>
          <w:b/>
          <w:bCs/>
          <w:sz w:val="24"/>
          <w:szCs w:val="24"/>
        </w:rPr>
        <w:sym w:font="Wingdings" w:char="F0E0"/>
      </w:r>
      <w:r w:rsidRPr="00E76C1E">
        <w:rPr>
          <w:rFonts w:ascii="Times New Roman" w:hAnsi="Times New Roman" w:cs="Times New Roman"/>
          <w:b/>
          <w:bCs/>
          <w:sz w:val="24"/>
          <w:szCs w:val="24"/>
        </w:rPr>
        <w:t xml:space="preserve"> Έντυπα – Διαδικασίες </w:t>
      </w:r>
      <w:r w:rsidRPr="00E76C1E">
        <w:rPr>
          <w:rFonts w:ascii="Times New Roman" w:hAnsi="Times New Roman" w:cs="Times New Roman"/>
          <w:b/>
          <w:bCs/>
          <w:sz w:val="24"/>
          <w:szCs w:val="24"/>
        </w:rPr>
        <w:sym w:font="Wingdings" w:char="F0E0"/>
      </w:r>
      <w:r w:rsidRPr="00E76C1E">
        <w:rPr>
          <w:rFonts w:ascii="Times New Roman" w:hAnsi="Times New Roman" w:cs="Times New Roman"/>
          <w:b/>
          <w:bCs/>
          <w:sz w:val="24"/>
          <w:szCs w:val="24"/>
        </w:rPr>
        <w:t xml:space="preserve"> Διαγωνισμών Φορέων </w:t>
      </w:r>
      <w:r w:rsidRPr="00E76C1E">
        <w:rPr>
          <w:rFonts w:ascii="Times New Roman" w:hAnsi="Times New Roman" w:cs="Times New Roman"/>
          <w:b/>
          <w:bCs/>
          <w:sz w:val="24"/>
          <w:szCs w:val="24"/>
        </w:rPr>
        <w:sym w:font="Wingdings" w:char="F0E0"/>
      </w:r>
      <w:r w:rsidRPr="00E76C1E">
        <w:rPr>
          <w:rFonts w:ascii="Times New Roman" w:hAnsi="Times New Roman" w:cs="Times New Roman"/>
          <w:b/>
          <w:bCs/>
          <w:sz w:val="24"/>
          <w:szCs w:val="24"/>
        </w:rPr>
        <w:t xml:space="preserve"> Ορ. Χρόνου ΣΟΧ</w:t>
      </w:r>
      <w:r w:rsidR="001F217B">
        <w:rPr>
          <w:rFonts w:ascii="Times New Roman" w:hAnsi="Times New Roman" w:cs="Times New Roman"/>
          <w:b/>
          <w:bCs/>
          <w:sz w:val="24"/>
          <w:szCs w:val="24"/>
        </w:rPr>
        <w:t>,</w:t>
      </w:r>
      <w:r w:rsidRPr="00E76C1E">
        <w:rPr>
          <w:rFonts w:ascii="Times New Roman" w:hAnsi="Times New Roman" w:cs="Times New Roman"/>
          <w:b/>
          <w:bCs/>
          <w:sz w:val="24"/>
          <w:szCs w:val="24"/>
        </w:rPr>
        <w:t xml:space="preserve"> γ)</w:t>
      </w:r>
      <w:r w:rsidR="00600300">
        <w:rPr>
          <w:rFonts w:ascii="Times New Roman" w:hAnsi="Times New Roman" w:cs="Times New Roman"/>
          <w:sz w:val="24"/>
          <w:szCs w:val="24"/>
        </w:rPr>
        <w:t xml:space="preserve"> Σ</w:t>
      </w:r>
      <w:r w:rsidRPr="00E76C1E">
        <w:rPr>
          <w:rFonts w:ascii="Times New Roman" w:hAnsi="Times New Roman" w:cs="Times New Roman"/>
          <w:sz w:val="24"/>
          <w:szCs w:val="24"/>
        </w:rPr>
        <w:t>τα κατά τόπους Κέντρα Εξυπηρέτησης Πολιτών (ΚΕΠ) αλλά και στην ηλεκτρονική τους διεύθυνση (</w:t>
      </w:r>
      <w:r w:rsidRPr="00E76C1E">
        <w:rPr>
          <w:rFonts w:ascii="Times New Roman" w:hAnsi="Times New Roman" w:cs="Times New Roman"/>
          <w:sz w:val="24"/>
          <w:szCs w:val="24"/>
          <w:lang w:val="en-US"/>
        </w:rPr>
        <w:t>www</w:t>
      </w:r>
      <w:r w:rsidRPr="00E76C1E">
        <w:rPr>
          <w:rFonts w:ascii="Times New Roman" w:hAnsi="Times New Roman" w:cs="Times New Roman"/>
          <w:sz w:val="24"/>
          <w:szCs w:val="24"/>
        </w:rPr>
        <w:t>.</w:t>
      </w:r>
      <w:r w:rsidRPr="00E76C1E">
        <w:rPr>
          <w:rFonts w:ascii="Times New Roman" w:hAnsi="Times New Roman" w:cs="Times New Roman"/>
          <w:sz w:val="24"/>
          <w:szCs w:val="24"/>
          <w:lang w:val="en-US"/>
        </w:rPr>
        <w:t>kep</w:t>
      </w:r>
      <w:r w:rsidRPr="00E76C1E">
        <w:rPr>
          <w:rFonts w:ascii="Times New Roman" w:hAnsi="Times New Roman" w:cs="Times New Roman"/>
          <w:sz w:val="24"/>
          <w:szCs w:val="24"/>
        </w:rPr>
        <w:t>.</w:t>
      </w:r>
      <w:r w:rsidRPr="00E76C1E">
        <w:rPr>
          <w:rFonts w:ascii="Times New Roman" w:hAnsi="Times New Roman" w:cs="Times New Roman"/>
          <w:sz w:val="24"/>
          <w:szCs w:val="24"/>
          <w:lang w:val="en-US"/>
        </w:rPr>
        <w:t>gov</w:t>
      </w:r>
      <w:r w:rsidRPr="00E76C1E">
        <w:rPr>
          <w:rFonts w:ascii="Times New Roman" w:hAnsi="Times New Roman" w:cs="Times New Roman"/>
          <w:sz w:val="24"/>
          <w:szCs w:val="24"/>
        </w:rPr>
        <w:t>.</w:t>
      </w:r>
      <w:r w:rsidRPr="00E76C1E">
        <w:rPr>
          <w:rFonts w:ascii="Times New Roman" w:hAnsi="Times New Roman" w:cs="Times New Roman"/>
          <w:sz w:val="24"/>
          <w:szCs w:val="24"/>
          <w:lang w:val="en-US"/>
        </w:rPr>
        <w:t>gr</w:t>
      </w:r>
      <w:r w:rsidRPr="00E76C1E">
        <w:rPr>
          <w:rFonts w:ascii="Times New Roman" w:hAnsi="Times New Roman" w:cs="Times New Roman"/>
          <w:sz w:val="24"/>
          <w:szCs w:val="24"/>
        </w:rPr>
        <w:t xml:space="preserve">), απ' όπου μέσω της διαδρομής: </w:t>
      </w:r>
      <w:r w:rsidRPr="00E76C1E">
        <w:rPr>
          <w:rFonts w:ascii="Times New Roman" w:hAnsi="Times New Roman" w:cs="Times New Roman"/>
          <w:b/>
          <w:bCs/>
          <w:sz w:val="24"/>
          <w:szCs w:val="24"/>
        </w:rPr>
        <w:t xml:space="preserve">Σύνδεσμοι </w:t>
      </w:r>
      <w:r w:rsidRPr="00E76C1E">
        <w:rPr>
          <w:rFonts w:ascii="Times New Roman" w:hAnsi="Times New Roman" w:cs="Times New Roman"/>
          <w:b/>
          <w:bCs/>
          <w:sz w:val="24"/>
          <w:szCs w:val="24"/>
        </w:rPr>
        <w:sym w:font="Wingdings" w:char="F0E0"/>
      </w:r>
      <w:r w:rsidRPr="00E76C1E">
        <w:rPr>
          <w:rFonts w:ascii="Times New Roman" w:hAnsi="Times New Roman" w:cs="Times New Roman"/>
          <w:b/>
          <w:bCs/>
          <w:sz w:val="24"/>
          <w:szCs w:val="24"/>
        </w:rPr>
        <w:t xml:space="preserve"> Ανεξάρτητες και άλλες αρχές </w:t>
      </w:r>
      <w:r w:rsidRPr="00E76C1E">
        <w:rPr>
          <w:rFonts w:ascii="Times New Roman" w:hAnsi="Times New Roman" w:cs="Times New Roman"/>
          <w:b/>
          <w:bCs/>
          <w:sz w:val="24"/>
          <w:szCs w:val="24"/>
        </w:rPr>
        <w:sym w:font="Wingdings" w:char="F0E0"/>
      </w:r>
      <w:r w:rsidRPr="00E76C1E">
        <w:rPr>
          <w:rFonts w:ascii="Times New Roman" w:hAnsi="Times New Roman" w:cs="Times New Roman"/>
          <w:b/>
          <w:bCs/>
          <w:sz w:val="24"/>
          <w:szCs w:val="24"/>
        </w:rPr>
        <w:t xml:space="preserve"> ΑΣΕΠ</w:t>
      </w:r>
      <w:r w:rsidRPr="00E76C1E">
        <w:rPr>
          <w:rFonts w:ascii="Times New Roman" w:hAnsi="Times New Roman" w:cs="Times New Roman"/>
          <w:sz w:val="24"/>
          <w:szCs w:val="24"/>
        </w:rPr>
        <w:t xml:space="preserve"> θα οδηγηθούν στην </w:t>
      </w:r>
      <w:r w:rsidRPr="001F217B">
        <w:rPr>
          <w:rFonts w:ascii="Times New Roman" w:hAnsi="Times New Roman" w:cs="Times New Roman"/>
          <w:sz w:val="24"/>
          <w:szCs w:val="24"/>
        </w:rPr>
        <w:t xml:space="preserve">κεντρική σελίδα του δικτυακού τόπου του ΑΣΕΠ και από εκεί θα έχουν πρόσβαση στα έντυπα μέσω της διαδρομής: </w:t>
      </w:r>
      <w:r w:rsidR="001F217B" w:rsidRPr="001F217B">
        <w:rPr>
          <w:rFonts w:ascii="Times New Roman" w:eastAsia="Calibri" w:hAnsi="Times New Roman" w:cs="Times New Roman"/>
          <w:b/>
          <w:sz w:val="24"/>
          <w:szCs w:val="24"/>
        </w:rPr>
        <w:t>Ενημερωτική πύλη</w:t>
      </w:r>
      <w:r w:rsidR="001F217B" w:rsidRPr="001F217B">
        <w:rPr>
          <w:rFonts w:ascii="Times New Roman" w:eastAsia="Calibri" w:hAnsi="Times New Roman" w:cs="Times New Roman"/>
          <w:sz w:val="24"/>
          <w:szCs w:val="24"/>
        </w:rPr>
        <w:t xml:space="preserve"> </w:t>
      </w:r>
      <w:r w:rsidR="001F217B" w:rsidRPr="001F217B">
        <w:rPr>
          <w:rFonts w:ascii="Times New Roman" w:eastAsia="Calibri" w:hAnsi="Times New Roman" w:cs="Times New Roman"/>
          <w:b/>
          <w:bCs/>
          <w:sz w:val="24"/>
          <w:szCs w:val="24"/>
        </w:rPr>
        <w:sym w:font="Wingdings" w:char="F0E0"/>
      </w:r>
      <w:r w:rsidR="001F217B" w:rsidRPr="001F217B">
        <w:rPr>
          <w:rFonts w:ascii="Times New Roman" w:eastAsia="Calibri" w:hAnsi="Times New Roman" w:cs="Times New Roman"/>
          <w:b/>
          <w:bCs/>
          <w:sz w:val="24"/>
          <w:szCs w:val="24"/>
        </w:rPr>
        <w:t xml:space="preserve"> </w:t>
      </w:r>
      <w:r w:rsidRPr="001F217B">
        <w:rPr>
          <w:rFonts w:ascii="Times New Roman" w:hAnsi="Times New Roman" w:cs="Times New Roman"/>
          <w:b/>
          <w:bCs/>
          <w:sz w:val="24"/>
          <w:szCs w:val="24"/>
        </w:rPr>
        <w:t xml:space="preserve">Πολίτες </w:t>
      </w:r>
      <w:r w:rsidRPr="001F217B">
        <w:rPr>
          <w:rFonts w:ascii="Times New Roman" w:hAnsi="Times New Roman" w:cs="Times New Roman"/>
          <w:b/>
          <w:bCs/>
          <w:sz w:val="24"/>
          <w:szCs w:val="24"/>
        </w:rPr>
        <w:sym w:font="Wingdings" w:char="F0E0"/>
      </w:r>
      <w:r w:rsidRPr="00E76C1E">
        <w:rPr>
          <w:rFonts w:ascii="Times New Roman" w:hAnsi="Times New Roman" w:cs="Times New Roman"/>
          <w:b/>
          <w:bCs/>
          <w:sz w:val="24"/>
          <w:szCs w:val="24"/>
        </w:rPr>
        <w:t xml:space="preserve"> Έντυπα – Διαδικασίες </w:t>
      </w:r>
      <w:r w:rsidRPr="00E76C1E">
        <w:rPr>
          <w:rFonts w:ascii="Times New Roman" w:hAnsi="Times New Roman" w:cs="Times New Roman"/>
          <w:b/>
          <w:bCs/>
          <w:sz w:val="24"/>
          <w:szCs w:val="24"/>
        </w:rPr>
        <w:sym w:font="Wingdings" w:char="F0E0"/>
      </w:r>
      <w:r w:rsidRPr="00E76C1E">
        <w:rPr>
          <w:rFonts w:ascii="Times New Roman" w:hAnsi="Times New Roman" w:cs="Times New Roman"/>
          <w:b/>
          <w:bCs/>
          <w:sz w:val="24"/>
          <w:szCs w:val="24"/>
        </w:rPr>
        <w:t xml:space="preserve"> Διαγωνισμών Φορέων </w:t>
      </w:r>
      <w:r w:rsidRPr="00E76C1E">
        <w:rPr>
          <w:rFonts w:ascii="Times New Roman" w:hAnsi="Times New Roman" w:cs="Times New Roman"/>
          <w:b/>
          <w:bCs/>
          <w:sz w:val="24"/>
          <w:szCs w:val="24"/>
        </w:rPr>
        <w:sym w:font="Wingdings" w:char="F0E0"/>
      </w:r>
      <w:r w:rsidRPr="00E76C1E">
        <w:rPr>
          <w:rFonts w:ascii="Times New Roman" w:hAnsi="Times New Roman" w:cs="Times New Roman"/>
          <w:b/>
          <w:bCs/>
          <w:sz w:val="24"/>
          <w:szCs w:val="24"/>
        </w:rPr>
        <w:t xml:space="preserve"> Ορ. Χρόνου ΣΟΧ.</w:t>
      </w:r>
    </w:p>
    <w:p w:rsidR="0019157C" w:rsidRDefault="0019157C" w:rsidP="00220855">
      <w:pPr>
        <w:spacing w:after="0" w:line="360" w:lineRule="auto"/>
        <w:jc w:val="both"/>
        <w:rPr>
          <w:rFonts w:ascii="Times New Roman" w:eastAsia="Times New Roman" w:hAnsi="Times New Roman" w:cs="Times New Roman"/>
          <w:b/>
          <w:sz w:val="24"/>
          <w:szCs w:val="24"/>
          <w:u w:val="single"/>
          <w:lang w:eastAsia="el-GR"/>
        </w:rPr>
      </w:pPr>
    </w:p>
    <w:p w:rsidR="00220855" w:rsidRPr="00220855" w:rsidRDefault="00220855" w:rsidP="00220855">
      <w:pPr>
        <w:spacing w:after="0" w:line="360" w:lineRule="auto"/>
        <w:jc w:val="both"/>
        <w:rPr>
          <w:rFonts w:ascii="Times New Roman" w:eastAsia="Times New Roman" w:hAnsi="Times New Roman" w:cs="Times New Roman"/>
          <w:b/>
          <w:sz w:val="24"/>
          <w:szCs w:val="24"/>
          <w:u w:val="single"/>
          <w:lang w:eastAsia="el-GR"/>
        </w:rPr>
      </w:pPr>
      <w:r w:rsidRPr="00220855">
        <w:rPr>
          <w:rFonts w:ascii="Times New Roman" w:eastAsia="Times New Roman" w:hAnsi="Times New Roman" w:cs="Times New Roman"/>
          <w:b/>
          <w:sz w:val="24"/>
          <w:szCs w:val="24"/>
          <w:u w:val="single"/>
          <w:lang w:eastAsia="el-GR"/>
        </w:rPr>
        <w:t>ΚΕΦΑΛΑΙΟ ΤΡΙΤΟ:  Κατάταξη υποψηφίων</w:t>
      </w:r>
    </w:p>
    <w:p w:rsidR="00DF02BC" w:rsidRPr="00DF02BC" w:rsidRDefault="00DF02BC" w:rsidP="00DF02BC">
      <w:pPr>
        <w:spacing w:after="0" w:line="360" w:lineRule="auto"/>
        <w:jc w:val="both"/>
        <w:rPr>
          <w:rFonts w:ascii="Times New Roman" w:eastAsia="Times New Roman" w:hAnsi="Times New Roman" w:cs="Times New Roman"/>
          <w:sz w:val="24"/>
          <w:szCs w:val="24"/>
          <w:lang w:eastAsia="el-GR"/>
        </w:rPr>
      </w:pPr>
      <w:r w:rsidRPr="00DF02BC">
        <w:rPr>
          <w:rFonts w:ascii="Times New Roman" w:eastAsia="Times New Roman" w:hAnsi="Times New Roman" w:cs="Times New Roman"/>
          <w:sz w:val="24"/>
          <w:szCs w:val="24"/>
          <w:lang w:eastAsia="el-GR"/>
        </w:rPr>
        <w:t xml:space="preserve">Αφού η υπηρεσία μας επεξεργαστεί τις αιτήσεις των υποψηφίων, τους κατατάσσει σε πίνακες κατά κατηγορία, κλάδο ή ειδικότητα και κατά φθίνουσα σειρά </w:t>
      </w:r>
      <w:r w:rsidR="00600300">
        <w:rPr>
          <w:rFonts w:ascii="Times New Roman" w:eastAsia="Times New Roman" w:hAnsi="Times New Roman" w:cs="Times New Roman"/>
          <w:sz w:val="24"/>
          <w:szCs w:val="24"/>
          <w:lang w:eastAsia="el-GR"/>
        </w:rPr>
        <w:t>βαθμολογίας, β</w:t>
      </w:r>
      <w:r w:rsidR="00CA1384">
        <w:rPr>
          <w:rFonts w:ascii="Times New Roman" w:eastAsia="Times New Roman" w:hAnsi="Times New Roman" w:cs="Times New Roman"/>
          <w:sz w:val="24"/>
          <w:szCs w:val="24"/>
          <w:lang w:eastAsia="el-GR"/>
        </w:rPr>
        <w:t xml:space="preserve">άσει των κριτηρίων του νόμου (όπως αναλυτικά </w:t>
      </w:r>
      <w:r w:rsidR="001F78F1">
        <w:rPr>
          <w:rFonts w:ascii="Times New Roman" w:eastAsia="Times New Roman" w:hAnsi="Times New Roman" w:cs="Times New Roman"/>
          <w:sz w:val="24"/>
          <w:szCs w:val="24"/>
          <w:lang w:eastAsia="el-GR"/>
        </w:rPr>
        <w:t>αναφέρονται</w:t>
      </w:r>
      <w:r w:rsidR="00CA1384">
        <w:rPr>
          <w:rFonts w:ascii="Times New Roman" w:eastAsia="Times New Roman" w:hAnsi="Times New Roman" w:cs="Times New Roman"/>
          <w:sz w:val="24"/>
          <w:szCs w:val="24"/>
          <w:lang w:eastAsia="el-GR"/>
        </w:rPr>
        <w:t xml:space="preserve"> στο Παράρτημα της Ανακοίνωσης). Η κατάταξη των υποψηφίων, βάσει της οποίας θα γίνει η τελική επιλογή για την πρόσληψη με σύμβαση εργασίας ορισμένου χρόνου</w:t>
      </w:r>
      <w:r w:rsidR="00BD4278">
        <w:rPr>
          <w:rFonts w:ascii="Times New Roman" w:eastAsia="Times New Roman" w:hAnsi="Times New Roman" w:cs="Times New Roman"/>
          <w:sz w:val="24"/>
          <w:szCs w:val="24"/>
          <w:lang w:eastAsia="el-GR"/>
        </w:rPr>
        <w:t>,</w:t>
      </w:r>
      <w:r w:rsidR="00CA1384">
        <w:rPr>
          <w:rFonts w:ascii="Times New Roman" w:eastAsia="Times New Roman" w:hAnsi="Times New Roman" w:cs="Times New Roman"/>
          <w:sz w:val="24"/>
          <w:szCs w:val="24"/>
          <w:lang w:eastAsia="el-GR"/>
        </w:rPr>
        <w:t xml:space="preserve"> γίνεται κατά </w:t>
      </w:r>
      <w:r w:rsidR="00950979">
        <w:rPr>
          <w:rFonts w:ascii="Times New Roman" w:eastAsia="Times New Roman" w:hAnsi="Times New Roman" w:cs="Times New Roman"/>
          <w:sz w:val="24"/>
          <w:szCs w:val="24"/>
          <w:lang w:eastAsia="el-GR"/>
        </w:rPr>
        <w:t xml:space="preserve">φθίνουσα σειρά </w:t>
      </w:r>
      <w:r w:rsidRPr="00DF02BC">
        <w:rPr>
          <w:rFonts w:ascii="Times New Roman" w:eastAsia="Times New Roman" w:hAnsi="Times New Roman" w:cs="Times New Roman"/>
          <w:sz w:val="24"/>
          <w:szCs w:val="24"/>
          <w:lang w:eastAsia="el-GR"/>
        </w:rPr>
        <w:t xml:space="preserve">με βάση τη </w:t>
      </w:r>
      <w:r w:rsidRPr="00DF02BC">
        <w:rPr>
          <w:rFonts w:ascii="Times New Roman" w:eastAsia="Times New Roman" w:hAnsi="Times New Roman" w:cs="Times New Roman"/>
          <w:b/>
          <w:sz w:val="24"/>
          <w:szCs w:val="24"/>
          <w:lang w:eastAsia="el-GR"/>
        </w:rPr>
        <w:t>συνολική βαθμολογία</w:t>
      </w:r>
      <w:r w:rsidRPr="00DF02BC">
        <w:rPr>
          <w:rFonts w:ascii="Times New Roman" w:eastAsia="Times New Roman" w:hAnsi="Times New Roman" w:cs="Times New Roman"/>
          <w:sz w:val="24"/>
          <w:szCs w:val="24"/>
          <w:lang w:eastAsia="el-GR"/>
        </w:rPr>
        <w:t xml:space="preserve"> που συγκεντρώνουν από τα βαθμολογούμενα κριτήρια κατάταξης </w:t>
      </w:r>
      <w:r w:rsidRPr="00DF02BC">
        <w:rPr>
          <w:rFonts w:ascii="Times New Roman" w:eastAsia="Times New Roman" w:hAnsi="Times New Roman" w:cs="Times New Roman"/>
          <w:i/>
          <w:sz w:val="24"/>
          <w:szCs w:val="24"/>
          <w:lang w:eastAsia="el-GR"/>
        </w:rPr>
        <w:t>(χρόνος ανεργίας, πολυτεκνική ιδιότητα, τριτεκνική ιδιότητα, μονογονεϊκή ιδιότητα, αριθμός ανήλικων τέκνων, βαθμός τίτλου σπουδών, διδακτορικό δίπλωμα, αυτοτελής μεταπτυχιακός τίτλος, ενιαίος και αδιάσπαστος τίτλος μεταπτυχιακού επιπέδου (</w:t>
      </w:r>
      <w:r w:rsidRPr="00DF02BC">
        <w:rPr>
          <w:rFonts w:ascii="Times New Roman" w:eastAsia="Times New Roman" w:hAnsi="Times New Roman" w:cs="Times New Roman"/>
          <w:i/>
          <w:sz w:val="24"/>
          <w:szCs w:val="24"/>
          <w:lang w:val="en-US" w:eastAsia="el-GR"/>
        </w:rPr>
        <w:t>integrated</w:t>
      </w:r>
      <w:r w:rsidRPr="00DF02BC">
        <w:rPr>
          <w:rFonts w:ascii="Times New Roman" w:eastAsia="Times New Roman" w:hAnsi="Times New Roman" w:cs="Times New Roman"/>
          <w:i/>
          <w:sz w:val="24"/>
          <w:szCs w:val="24"/>
          <w:lang w:eastAsia="el-GR"/>
        </w:rPr>
        <w:t xml:space="preserve"> </w:t>
      </w:r>
      <w:r w:rsidRPr="00DF02BC">
        <w:rPr>
          <w:rFonts w:ascii="Times New Roman" w:eastAsia="Times New Roman" w:hAnsi="Times New Roman" w:cs="Times New Roman"/>
          <w:i/>
          <w:sz w:val="24"/>
          <w:szCs w:val="24"/>
          <w:lang w:val="en-US" w:eastAsia="el-GR"/>
        </w:rPr>
        <w:t>master</w:t>
      </w:r>
      <w:r w:rsidRPr="00DF02BC">
        <w:rPr>
          <w:rFonts w:ascii="Times New Roman" w:eastAsia="Times New Roman" w:hAnsi="Times New Roman" w:cs="Times New Roman"/>
          <w:i/>
          <w:sz w:val="24"/>
          <w:szCs w:val="24"/>
          <w:lang w:eastAsia="el-GR"/>
        </w:rPr>
        <w:t>), δεύτερος τίτλος σπουδών, εμπειρία, αναπηρία υποψηφίου, αναπηρία συγγενικού ατόμου)</w:t>
      </w:r>
      <w:r w:rsidRPr="00DF02BC">
        <w:rPr>
          <w:rFonts w:ascii="Times New Roman" w:eastAsia="Times New Roman" w:hAnsi="Times New Roman" w:cs="Times New Roman"/>
          <w:sz w:val="24"/>
          <w:szCs w:val="24"/>
          <w:lang w:eastAsia="el-GR"/>
        </w:rPr>
        <w:t>.</w:t>
      </w:r>
    </w:p>
    <w:p w:rsidR="00DF02BC" w:rsidRPr="00DF02BC" w:rsidRDefault="00DF02BC" w:rsidP="00DF02BC">
      <w:pPr>
        <w:spacing w:after="0" w:line="360" w:lineRule="auto"/>
        <w:jc w:val="both"/>
        <w:rPr>
          <w:rFonts w:ascii="Times New Roman" w:eastAsia="Times New Roman" w:hAnsi="Times New Roman" w:cs="Times New Roman"/>
          <w:sz w:val="24"/>
          <w:szCs w:val="24"/>
          <w:lang w:eastAsia="el-GR"/>
        </w:rPr>
      </w:pPr>
      <w:r w:rsidRPr="00DF02BC">
        <w:rPr>
          <w:rFonts w:ascii="Times New Roman" w:eastAsia="Times New Roman" w:hAnsi="Times New Roman" w:cs="Times New Roman"/>
          <w:sz w:val="24"/>
          <w:szCs w:val="24"/>
          <w:lang w:eastAsia="el-GR"/>
        </w:rPr>
        <w:t xml:space="preserve">Στην περίπτωση </w:t>
      </w:r>
      <w:r w:rsidRPr="00DF02BC">
        <w:rPr>
          <w:rFonts w:ascii="Times New Roman" w:eastAsia="Times New Roman" w:hAnsi="Times New Roman" w:cs="Times New Roman"/>
          <w:b/>
          <w:sz w:val="24"/>
          <w:szCs w:val="24"/>
          <w:lang w:eastAsia="el-GR"/>
        </w:rPr>
        <w:t>ισοβαθμίας</w:t>
      </w:r>
      <w:r w:rsidRPr="00DF02BC">
        <w:rPr>
          <w:rFonts w:ascii="Times New Roman" w:eastAsia="Times New Roman" w:hAnsi="Times New Roman" w:cs="Times New Roman"/>
          <w:sz w:val="24"/>
          <w:szCs w:val="24"/>
          <w:lang w:eastAsia="el-GR"/>
        </w:rPr>
        <w:t xml:space="preserve"> υποψηφίων στη συνολική βαθμολογία προηγείται αυτός που έχει τις περισσότερες μονάδες στο πρώτο βαθμολογούμενο κριτήριο </w:t>
      </w:r>
      <w:r w:rsidRPr="00DF02BC">
        <w:rPr>
          <w:rFonts w:ascii="Times New Roman" w:eastAsia="Times New Roman" w:hAnsi="Times New Roman" w:cs="Times New Roman"/>
          <w:i/>
          <w:sz w:val="24"/>
          <w:szCs w:val="24"/>
          <w:lang w:eastAsia="el-GR"/>
        </w:rPr>
        <w:t>(χρόνος ανεργίας)</w:t>
      </w:r>
      <w:r w:rsidRPr="00DF02BC">
        <w:rPr>
          <w:rFonts w:ascii="Times New Roman" w:eastAsia="Times New Roman" w:hAnsi="Times New Roman" w:cs="Times New Roman"/>
          <w:sz w:val="24"/>
          <w:szCs w:val="24"/>
          <w:lang w:eastAsia="el-GR"/>
        </w:rPr>
        <w:t xml:space="preserve"> και, αν αυτές συμπίπτουν, αυτός που έχει τις περισσότερες μονάδες στο δεύτερο κριτήριο </w:t>
      </w:r>
      <w:r w:rsidRPr="00DF02BC">
        <w:rPr>
          <w:rFonts w:ascii="Times New Roman" w:eastAsia="Times New Roman" w:hAnsi="Times New Roman" w:cs="Times New Roman"/>
          <w:i/>
          <w:sz w:val="24"/>
          <w:szCs w:val="24"/>
          <w:lang w:eastAsia="el-GR"/>
        </w:rPr>
        <w:t>(πολύτεκνος γονέας και τέκνο πολύτεκνης οικογένειας)</w:t>
      </w:r>
      <w:r w:rsidRPr="00DF02BC">
        <w:rPr>
          <w:rFonts w:ascii="Times New Roman" w:eastAsia="Times New Roman" w:hAnsi="Times New Roman" w:cs="Times New Roman"/>
          <w:sz w:val="24"/>
          <w:szCs w:val="24"/>
          <w:lang w:eastAsia="el-GR"/>
        </w:rPr>
        <w:t xml:space="preserve"> και ούτω καθεξής. Αν οι υποψήφιοι και πάλι ισοβαθμούν, προηγείται  ο μεγαλύτερος στην ηλικία με βάση την ημερομηνία γέννησής του, ενώ, αν εξαντληθούν όλα τα παραπάνω κριτήρια, η μεταξύ τους σειρά καθορίζεται με δημόσια κλήρωση.</w:t>
      </w:r>
    </w:p>
    <w:p w:rsidR="008B0D02" w:rsidRDefault="00BD4278" w:rsidP="007F3A45">
      <w:pPr>
        <w:spacing w:after="0" w:line="360" w:lineRule="auto"/>
        <w:jc w:val="both"/>
        <w:rPr>
          <w:rFonts w:ascii="Times New Roman" w:eastAsia="Times New Roman" w:hAnsi="Times New Roman" w:cs="Times New Roman"/>
          <w:b/>
          <w:color w:val="FF0000"/>
          <w:sz w:val="24"/>
          <w:szCs w:val="24"/>
          <w:u w:val="single"/>
          <w:lang w:eastAsia="el-GR"/>
        </w:rPr>
      </w:pPr>
      <w:r w:rsidRPr="00DF02BC">
        <w:rPr>
          <w:rFonts w:ascii="Times New Roman" w:eastAsia="Times New Roman" w:hAnsi="Times New Roman" w:cs="Times New Roman"/>
          <w:b/>
          <w:noProof/>
          <w:color w:val="FF0000"/>
          <w:sz w:val="24"/>
          <w:szCs w:val="24"/>
          <w:u w:val="single"/>
          <w:lang w:eastAsia="el-GR"/>
        </w:rPr>
        <mc:AlternateContent>
          <mc:Choice Requires="wps">
            <w:drawing>
              <wp:anchor distT="0" distB="0" distL="114300" distR="114300" simplePos="0" relativeHeight="251660288" behindDoc="0" locked="0" layoutInCell="1" allowOverlap="1" wp14:editId="36B11C9B">
                <wp:simplePos x="0" y="0"/>
                <wp:positionH relativeFrom="column">
                  <wp:posOffset>-65377</wp:posOffset>
                </wp:positionH>
                <wp:positionV relativeFrom="paragraph">
                  <wp:posOffset>261178</wp:posOffset>
                </wp:positionV>
                <wp:extent cx="6448507" cy="1653872"/>
                <wp:effectExtent l="0" t="0" r="28575" b="22860"/>
                <wp:wrapNone/>
                <wp:docPr id="30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507" cy="1653872"/>
                        </a:xfrm>
                        <a:prstGeom prst="rect">
                          <a:avLst/>
                        </a:prstGeom>
                        <a:solidFill>
                          <a:srgbClr val="FFFFFF"/>
                        </a:solidFill>
                        <a:ln w="9525">
                          <a:solidFill>
                            <a:srgbClr val="000000"/>
                          </a:solidFill>
                          <a:miter lim="800000"/>
                          <a:headEnd/>
                          <a:tailEnd/>
                        </a:ln>
                      </wps:spPr>
                      <wps:txbx>
                        <w:txbxContent>
                          <w:p w:rsidR="00BD4278" w:rsidRPr="00BD4278" w:rsidRDefault="00BD4278" w:rsidP="00BD4278">
                            <w:pPr>
                              <w:spacing w:after="0" w:line="360" w:lineRule="auto"/>
                              <w:jc w:val="both"/>
                              <w:rPr>
                                <w:rFonts w:ascii="Times New Roman" w:hAnsi="Times New Roman" w:cs="Times New Roman"/>
                                <w:b/>
                                <w:sz w:val="24"/>
                                <w:szCs w:val="24"/>
                                <w:u w:val="single"/>
                              </w:rPr>
                            </w:pPr>
                            <w:r w:rsidRPr="00BD4278">
                              <w:rPr>
                                <w:rFonts w:ascii="Times New Roman" w:hAnsi="Times New Roman" w:cs="Times New Roman"/>
                                <w:b/>
                                <w:sz w:val="24"/>
                                <w:szCs w:val="24"/>
                                <w:u w:val="single"/>
                              </w:rPr>
                              <w:t>ΠΡΟΣΟΧΗ</w:t>
                            </w:r>
                            <w:r>
                              <w:rPr>
                                <w:rFonts w:ascii="Times New Roman" w:hAnsi="Times New Roman" w:cs="Times New Roman"/>
                                <w:b/>
                                <w:sz w:val="24"/>
                                <w:szCs w:val="24"/>
                                <w:u w:val="single"/>
                              </w:rPr>
                              <w:t>:</w:t>
                            </w:r>
                          </w:p>
                          <w:p w:rsidR="00BD4278" w:rsidRPr="00BD4278" w:rsidRDefault="00BD4278" w:rsidP="00BD4278">
                            <w:pPr>
                              <w:spacing w:after="0" w:line="360" w:lineRule="auto"/>
                              <w:jc w:val="both"/>
                              <w:rPr>
                                <w:rFonts w:ascii="Times New Roman" w:hAnsi="Times New Roman" w:cs="Times New Roman"/>
                                <w:sz w:val="24"/>
                                <w:szCs w:val="24"/>
                              </w:rPr>
                            </w:pPr>
                            <w:r w:rsidRPr="00BD4278">
                              <w:rPr>
                                <w:rFonts w:ascii="Times New Roman" w:eastAsia="Times New Roman" w:hAnsi="Times New Roman" w:cs="Times New Roman"/>
                                <w:sz w:val="24"/>
                                <w:szCs w:val="24"/>
                                <w:lang w:eastAsia="zh-CN"/>
                              </w:rPr>
                              <w:t xml:space="preserve">Για τις θέσεις με κωδικό </w:t>
                            </w:r>
                            <w:r w:rsidRPr="00BD4278">
                              <w:rPr>
                                <w:rFonts w:ascii="Times New Roman" w:eastAsia="Times New Roman" w:hAnsi="Times New Roman" w:cs="Times New Roman"/>
                                <w:b/>
                                <w:sz w:val="24"/>
                                <w:szCs w:val="24"/>
                                <w:lang w:eastAsia="zh-CN"/>
                              </w:rPr>
                              <w:t>106, 107 και 108, προτάσσονται</w:t>
                            </w:r>
                            <w:r w:rsidRPr="00BD4278">
                              <w:rPr>
                                <w:rFonts w:ascii="Times New Roman" w:eastAsia="Times New Roman" w:hAnsi="Times New Roman" w:cs="Times New Roman"/>
                                <w:sz w:val="24"/>
                                <w:szCs w:val="24"/>
                                <w:lang w:eastAsia="zh-CN"/>
                              </w:rPr>
                              <w:t xml:space="preserve"> των λοιπών υποψηφίων, ανεξάρτητα από το σύνολο των μονάδων που συγκεντρώνουν, </w:t>
                            </w:r>
                            <w:r w:rsidRPr="00BD4278">
                              <w:rPr>
                                <w:rFonts w:ascii="Times New Roman" w:eastAsia="Times New Roman" w:hAnsi="Times New Roman" w:cs="Times New Roman"/>
                                <w:b/>
                                <w:sz w:val="24"/>
                                <w:szCs w:val="24"/>
                                <w:lang w:eastAsia="zh-CN"/>
                              </w:rPr>
                              <w:t>οι μόνιμοι κάτοικοι</w:t>
                            </w:r>
                            <w:r w:rsidRPr="00BD4278">
                              <w:rPr>
                                <w:rFonts w:ascii="Times New Roman" w:eastAsia="Times New Roman" w:hAnsi="Times New Roman" w:cs="Times New Roman"/>
                                <w:sz w:val="24"/>
                                <w:szCs w:val="24"/>
                                <w:lang w:eastAsia="zh-CN"/>
                              </w:rPr>
                              <w:t xml:space="preserve"> των Δήμων Βοΐου, Εορδαίας, Κοζάνης, Σερβίων και Βελβεντού </w:t>
                            </w:r>
                            <w:r w:rsidRPr="00BD4278">
                              <w:rPr>
                                <w:rFonts w:ascii="Times New Roman" w:eastAsia="Times New Roman" w:hAnsi="Times New Roman" w:cs="Times New Roman"/>
                                <w:bCs/>
                                <w:sz w:val="24"/>
                                <w:szCs w:val="24"/>
                                <w:lang w:eastAsia="zh-CN"/>
                              </w:rPr>
                              <w:t>της Περιφερειακής Ενότητας Κοζάνης (</w:t>
                            </w:r>
                            <w:r w:rsidRPr="00BD4278">
                              <w:rPr>
                                <w:rFonts w:ascii="Times New Roman" w:eastAsia="Times New Roman" w:hAnsi="Times New Roman" w:cs="Times New Roman"/>
                                <w:bCs/>
                                <w:i/>
                                <w:sz w:val="24"/>
                                <w:szCs w:val="24"/>
                                <w:lang w:eastAsia="zh-CN"/>
                              </w:rPr>
                              <w:t>περ. στ΄  παρ. 1  αρ. 12,  Ν. 4765/2021,</w:t>
                            </w:r>
                            <w:r w:rsidRPr="00BD4278">
                              <w:rPr>
                                <w:rFonts w:ascii="Times New Roman" w:eastAsia="Times New Roman" w:hAnsi="Times New Roman" w:cs="Times New Roman"/>
                                <w:b/>
                                <w:bCs/>
                                <w:i/>
                                <w:sz w:val="24"/>
                                <w:szCs w:val="24"/>
                                <w:lang w:eastAsia="zh-CN"/>
                              </w:rPr>
                              <w:t xml:space="preserve"> σύμφωνα με την υπ΄ αριθμ. πρωτ. ΔΙΠΑΑΔ/Φ.ΕΠ.1/ 835 /οικ.8660/17-5-2021 </w:t>
                            </w:r>
                            <w:r w:rsidRPr="00BD4278">
                              <w:rPr>
                                <w:rFonts w:ascii="Times New Roman" w:eastAsia="Times New Roman" w:hAnsi="Times New Roman" w:cs="Times New Roman"/>
                                <w:bCs/>
                                <w:i/>
                                <w:sz w:val="24"/>
                                <w:szCs w:val="24"/>
                                <w:lang w:eastAsia="zh-CN"/>
                              </w:rPr>
                              <w:t>διαπιστωτική πράξη του Υπουργού Εσωτερικών</w:t>
                            </w:r>
                            <w:r w:rsidRPr="00BD4278">
                              <w:rPr>
                                <w:rFonts w:ascii="Times New Roman" w:eastAsia="Times New Roman" w:hAnsi="Times New Roman" w:cs="Times New Roman"/>
                                <w:bCs/>
                                <w:sz w:val="24"/>
                                <w:szCs w:val="24"/>
                                <w:lang w:eastAsia="zh-CN"/>
                              </w:rPr>
                              <w:t>).</w:t>
                            </w:r>
                          </w:p>
                          <w:p w:rsidR="00BD4278" w:rsidRDefault="00BD42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2" o:spid="_x0000_s1027" type="#_x0000_t202" style="position:absolute;left:0;text-align:left;margin-left:-5.15pt;margin-top:20.55pt;width:507.75pt;height:13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">
                <v:textbox>
                  <w:txbxContent>
                    <w:p w:rsidR="00BD4278" w:rsidRPr="00BD4278" w:rsidRDefault="00BD4278" w:rsidP="00BD4278">
                      <w:pPr>
                        <w:spacing w:after="0" w:line="360" w:lineRule="auto"/>
                        <w:jc w:val="both"/>
                        <w:rPr>
                          <w:rFonts w:ascii="Times New Roman" w:hAnsi="Times New Roman" w:cs="Times New Roman"/>
                          <w:b/>
                          <w:sz w:val="24"/>
                          <w:szCs w:val="24"/>
                          <w:u w:val="single"/>
                        </w:rPr>
                      </w:pPr>
                      <w:r w:rsidRPr="00BD4278">
                        <w:rPr>
                          <w:rFonts w:ascii="Times New Roman" w:hAnsi="Times New Roman" w:cs="Times New Roman"/>
                          <w:b/>
                          <w:sz w:val="24"/>
                          <w:szCs w:val="24"/>
                          <w:u w:val="single"/>
                        </w:rPr>
                        <w:t>ΠΡΟΣΟΧΗ</w:t>
                      </w:r>
                      <w:r>
                        <w:rPr>
                          <w:rFonts w:ascii="Times New Roman" w:hAnsi="Times New Roman" w:cs="Times New Roman"/>
                          <w:b/>
                          <w:sz w:val="24"/>
                          <w:szCs w:val="24"/>
                          <w:u w:val="single"/>
                        </w:rPr>
                        <w:t>:</w:t>
                      </w:r>
                    </w:p>
                    <w:p w:rsidR="00BD4278" w:rsidRPr="00BD4278" w:rsidRDefault="00BD4278" w:rsidP="00BD4278">
                      <w:pPr>
                        <w:spacing w:after="0" w:line="360" w:lineRule="auto"/>
                        <w:jc w:val="both"/>
                        <w:rPr>
                          <w:rFonts w:ascii="Times New Roman" w:hAnsi="Times New Roman" w:cs="Times New Roman"/>
                          <w:sz w:val="24"/>
                          <w:szCs w:val="24"/>
                        </w:rPr>
                      </w:pPr>
                      <w:r w:rsidRPr="00BD4278">
                        <w:rPr>
                          <w:rFonts w:ascii="Times New Roman" w:eastAsia="Times New Roman" w:hAnsi="Times New Roman" w:cs="Times New Roman"/>
                          <w:sz w:val="24"/>
                          <w:szCs w:val="24"/>
                          <w:lang w:eastAsia="zh-CN"/>
                        </w:rPr>
                        <w:t xml:space="preserve">Για τις θέσεις με κωδικό </w:t>
                      </w:r>
                      <w:r w:rsidRPr="00BD4278">
                        <w:rPr>
                          <w:rFonts w:ascii="Times New Roman" w:eastAsia="Times New Roman" w:hAnsi="Times New Roman" w:cs="Times New Roman"/>
                          <w:b/>
                          <w:sz w:val="24"/>
                          <w:szCs w:val="24"/>
                          <w:lang w:eastAsia="zh-CN"/>
                        </w:rPr>
                        <w:t>106, 107 και 108, προτάσσονται</w:t>
                      </w:r>
                      <w:r w:rsidRPr="00BD4278">
                        <w:rPr>
                          <w:rFonts w:ascii="Times New Roman" w:eastAsia="Times New Roman" w:hAnsi="Times New Roman" w:cs="Times New Roman"/>
                          <w:sz w:val="24"/>
                          <w:szCs w:val="24"/>
                          <w:lang w:eastAsia="zh-CN"/>
                        </w:rPr>
                        <w:t xml:space="preserve"> των λοιπών υποψηφίων, ανεξάρτητα από το σύνολο των μονάδων που συγκεντρώνουν, </w:t>
                      </w:r>
                      <w:r w:rsidRPr="00BD4278">
                        <w:rPr>
                          <w:rFonts w:ascii="Times New Roman" w:eastAsia="Times New Roman" w:hAnsi="Times New Roman" w:cs="Times New Roman"/>
                          <w:b/>
                          <w:sz w:val="24"/>
                          <w:szCs w:val="24"/>
                          <w:lang w:eastAsia="zh-CN"/>
                        </w:rPr>
                        <w:t>οι μόνιμοι κάτοικοι</w:t>
                      </w:r>
                      <w:r w:rsidRPr="00BD4278">
                        <w:rPr>
                          <w:rFonts w:ascii="Times New Roman" w:eastAsia="Times New Roman" w:hAnsi="Times New Roman" w:cs="Times New Roman"/>
                          <w:sz w:val="24"/>
                          <w:szCs w:val="24"/>
                          <w:lang w:eastAsia="zh-CN"/>
                        </w:rPr>
                        <w:t xml:space="preserve"> των Δήμων </w:t>
                      </w:r>
                      <w:proofErr w:type="spellStart"/>
                      <w:r w:rsidRPr="00BD4278">
                        <w:rPr>
                          <w:rFonts w:ascii="Times New Roman" w:eastAsia="Times New Roman" w:hAnsi="Times New Roman" w:cs="Times New Roman"/>
                          <w:sz w:val="24"/>
                          <w:szCs w:val="24"/>
                          <w:lang w:eastAsia="zh-CN"/>
                        </w:rPr>
                        <w:t>Βοΐου</w:t>
                      </w:r>
                      <w:proofErr w:type="spellEnd"/>
                      <w:r w:rsidRPr="00BD4278">
                        <w:rPr>
                          <w:rFonts w:ascii="Times New Roman" w:eastAsia="Times New Roman" w:hAnsi="Times New Roman" w:cs="Times New Roman"/>
                          <w:sz w:val="24"/>
                          <w:szCs w:val="24"/>
                          <w:lang w:eastAsia="zh-CN"/>
                        </w:rPr>
                        <w:t xml:space="preserve">, Εορδαίας, Κοζάνης, </w:t>
                      </w:r>
                      <w:proofErr w:type="spellStart"/>
                      <w:r w:rsidRPr="00BD4278">
                        <w:rPr>
                          <w:rFonts w:ascii="Times New Roman" w:eastAsia="Times New Roman" w:hAnsi="Times New Roman" w:cs="Times New Roman"/>
                          <w:sz w:val="24"/>
                          <w:szCs w:val="24"/>
                          <w:lang w:eastAsia="zh-CN"/>
                        </w:rPr>
                        <w:t>Σερβίων</w:t>
                      </w:r>
                      <w:proofErr w:type="spellEnd"/>
                      <w:r w:rsidRPr="00BD4278">
                        <w:rPr>
                          <w:rFonts w:ascii="Times New Roman" w:eastAsia="Times New Roman" w:hAnsi="Times New Roman" w:cs="Times New Roman"/>
                          <w:sz w:val="24"/>
                          <w:szCs w:val="24"/>
                          <w:lang w:eastAsia="zh-CN"/>
                        </w:rPr>
                        <w:t xml:space="preserve"> και </w:t>
                      </w:r>
                      <w:proofErr w:type="spellStart"/>
                      <w:r w:rsidRPr="00BD4278">
                        <w:rPr>
                          <w:rFonts w:ascii="Times New Roman" w:eastAsia="Times New Roman" w:hAnsi="Times New Roman" w:cs="Times New Roman"/>
                          <w:sz w:val="24"/>
                          <w:szCs w:val="24"/>
                          <w:lang w:eastAsia="zh-CN"/>
                        </w:rPr>
                        <w:t>Βελβεντού</w:t>
                      </w:r>
                      <w:proofErr w:type="spellEnd"/>
                      <w:r w:rsidRPr="00BD4278">
                        <w:rPr>
                          <w:rFonts w:ascii="Times New Roman" w:eastAsia="Times New Roman" w:hAnsi="Times New Roman" w:cs="Times New Roman"/>
                          <w:sz w:val="24"/>
                          <w:szCs w:val="24"/>
                          <w:lang w:eastAsia="zh-CN"/>
                        </w:rPr>
                        <w:t xml:space="preserve"> </w:t>
                      </w:r>
                      <w:r w:rsidRPr="00BD4278">
                        <w:rPr>
                          <w:rFonts w:ascii="Times New Roman" w:eastAsia="Times New Roman" w:hAnsi="Times New Roman" w:cs="Times New Roman"/>
                          <w:bCs/>
                          <w:sz w:val="24"/>
                          <w:szCs w:val="24"/>
                          <w:lang w:eastAsia="zh-CN"/>
                        </w:rPr>
                        <w:t>της Περιφερειακής Ενότητας Κοζάνης (</w:t>
                      </w:r>
                      <w:r w:rsidRPr="00BD4278">
                        <w:rPr>
                          <w:rFonts w:ascii="Times New Roman" w:eastAsia="Times New Roman" w:hAnsi="Times New Roman" w:cs="Times New Roman"/>
                          <w:bCs/>
                          <w:i/>
                          <w:sz w:val="24"/>
                          <w:szCs w:val="24"/>
                          <w:lang w:eastAsia="zh-CN"/>
                        </w:rPr>
                        <w:t xml:space="preserve">περ. </w:t>
                      </w:r>
                      <w:proofErr w:type="spellStart"/>
                      <w:r w:rsidRPr="00BD4278">
                        <w:rPr>
                          <w:rFonts w:ascii="Times New Roman" w:eastAsia="Times New Roman" w:hAnsi="Times New Roman" w:cs="Times New Roman"/>
                          <w:bCs/>
                          <w:i/>
                          <w:sz w:val="24"/>
                          <w:szCs w:val="24"/>
                          <w:lang w:eastAsia="zh-CN"/>
                        </w:rPr>
                        <w:t>στ</w:t>
                      </w:r>
                      <w:proofErr w:type="spellEnd"/>
                      <w:r w:rsidRPr="00BD4278">
                        <w:rPr>
                          <w:rFonts w:ascii="Times New Roman" w:eastAsia="Times New Roman" w:hAnsi="Times New Roman" w:cs="Times New Roman"/>
                          <w:bCs/>
                          <w:i/>
                          <w:sz w:val="24"/>
                          <w:szCs w:val="24"/>
                          <w:lang w:eastAsia="zh-CN"/>
                        </w:rPr>
                        <w:t xml:space="preserve">΄  παρ. 1  </w:t>
                      </w:r>
                      <w:proofErr w:type="spellStart"/>
                      <w:r w:rsidRPr="00BD4278">
                        <w:rPr>
                          <w:rFonts w:ascii="Times New Roman" w:eastAsia="Times New Roman" w:hAnsi="Times New Roman" w:cs="Times New Roman"/>
                          <w:bCs/>
                          <w:i/>
                          <w:sz w:val="24"/>
                          <w:szCs w:val="24"/>
                          <w:lang w:eastAsia="zh-CN"/>
                        </w:rPr>
                        <w:t>αρ</w:t>
                      </w:r>
                      <w:proofErr w:type="spellEnd"/>
                      <w:r w:rsidRPr="00BD4278">
                        <w:rPr>
                          <w:rFonts w:ascii="Times New Roman" w:eastAsia="Times New Roman" w:hAnsi="Times New Roman" w:cs="Times New Roman"/>
                          <w:bCs/>
                          <w:i/>
                          <w:sz w:val="24"/>
                          <w:szCs w:val="24"/>
                          <w:lang w:eastAsia="zh-CN"/>
                        </w:rPr>
                        <w:t>. 12,  Ν. 4765/2021,</w:t>
                      </w:r>
                      <w:r w:rsidRPr="00BD4278">
                        <w:rPr>
                          <w:rFonts w:ascii="Times New Roman" w:eastAsia="Times New Roman" w:hAnsi="Times New Roman" w:cs="Times New Roman"/>
                          <w:b/>
                          <w:bCs/>
                          <w:i/>
                          <w:sz w:val="24"/>
                          <w:szCs w:val="24"/>
                          <w:lang w:eastAsia="zh-CN"/>
                        </w:rPr>
                        <w:t xml:space="preserve"> σύμφωνα με την </w:t>
                      </w:r>
                      <w:proofErr w:type="spellStart"/>
                      <w:r w:rsidRPr="00BD4278">
                        <w:rPr>
                          <w:rFonts w:ascii="Times New Roman" w:eastAsia="Times New Roman" w:hAnsi="Times New Roman" w:cs="Times New Roman"/>
                          <w:b/>
                          <w:bCs/>
                          <w:i/>
                          <w:sz w:val="24"/>
                          <w:szCs w:val="24"/>
                          <w:lang w:eastAsia="zh-CN"/>
                        </w:rPr>
                        <w:t>υπ</w:t>
                      </w:r>
                      <w:proofErr w:type="spellEnd"/>
                      <w:r w:rsidRPr="00BD4278">
                        <w:rPr>
                          <w:rFonts w:ascii="Times New Roman" w:eastAsia="Times New Roman" w:hAnsi="Times New Roman" w:cs="Times New Roman"/>
                          <w:b/>
                          <w:bCs/>
                          <w:i/>
                          <w:sz w:val="24"/>
                          <w:szCs w:val="24"/>
                          <w:lang w:eastAsia="zh-CN"/>
                        </w:rPr>
                        <w:t xml:space="preserve">΄ αριθμ. </w:t>
                      </w:r>
                      <w:proofErr w:type="spellStart"/>
                      <w:r w:rsidRPr="00BD4278">
                        <w:rPr>
                          <w:rFonts w:ascii="Times New Roman" w:eastAsia="Times New Roman" w:hAnsi="Times New Roman" w:cs="Times New Roman"/>
                          <w:b/>
                          <w:bCs/>
                          <w:i/>
                          <w:sz w:val="24"/>
                          <w:szCs w:val="24"/>
                          <w:lang w:eastAsia="zh-CN"/>
                        </w:rPr>
                        <w:t>πρωτ</w:t>
                      </w:r>
                      <w:proofErr w:type="spellEnd"/>
                      <w:r w:rsidRPr="00BD4278">
                        <w:rPr>
                          <w:rFonts w:ascii="Times New Roman" w:eastAsia="Times New Roman" w:hAnsi="Times New Roman" w:cs="Times New Roman"/>
                          <w:b/>
                          <w:bCs/>
                          <w:i/>
                          <w:sz w:val="24"/>
                          <w:szCs w:val="24"/>
                          <w:lang w:eastAsia="zh-CN"/>
                        </w:rPr>
                        <w:t xml:space="preserve">. ΔΙΠΑΑΔ/Φ.ΕΠ.1/ 835 /οικ.8660/17-5-2021 </w:t>
                      </w:r>
                      <w:r w:rsidRPr="00BD4278">
                        <w:rPr>
                          <w:rFonts w:ascii="Times New Roman" w:eastAsia="Times New Roman" w:hAnsi="Times New Roman" w:cs="Times New Roman"/>
                          <w:bCs/>
                          <w:i/>
                          <w:sz w:val="24"/>
                          <w:szCs w:val="24"/>
                          <w:lang w:eastAsia="zh-CN"/>
                        </w:rPr>
                        <w:t>διαπιστωτική πράξη του Υπουργού Εσωτερικών</w:t>
                      </w:r>
                      <w:r w:rsidRPr="00BD4278">
                        <w:rPr>
                          <w:rFonts w:ascii="Times New Roman" w:eastAsia="Times New Roman" w:hAnsi="Times New Roman" w:cs="Times New Roman"/>
                          <w:bCs/>
                          <w:sz w:val="24"/>
                          <w:szCs w:val="24"/>
                          <w:lang w:eastAsia="zh-CN"/>
                        </w:rPr>
                        <w:t>).</w:t>
                      </w:r>
                    </w:p>
                    <w:p w:rsidR="00BD4278" w:rsidRDefault="00BD4278"/>
                  </w:txbxContent>
                </v:textbox>
              </v:shape>
            </w:pict>
          </mc:Fallback>
        </mc:AlternateContent>
      </w:r>
    </w:p>
    <w:p w:rsidR="00DF02BC" w:rsidRDefault="00DF02BC" w:rsidP="007F3A45">
      <w:pPr>
        <w:spacing w:after="0" w:line="360" w:lineRule="auto"/>
        <w:jc w:val="both"/>
        <w:rPr>
          <w:rFonts w:ascii="Times New Roman" w:eastAsia="Times New Roman" w:hAnsi="Times New Roman" w:cs="Times New Roman"/>
          <w:b/>
          <w:color w:val="FF0000"/>
          <w:sz w:val="24"/>
          <w:szCs w:val="24"/>
          <w:u w:val="single"/>
          <w:lang w:eastAsia="el-GR"/>
        </w:rPr>
      </w:pPr>
    </w:p>
    <w:p w:rsidR="00DF02BC" w:rsidRDefault="00DF02BC" w:rsidP="007F3A45">
      <w:pPr>
        <w:spacing w:after="0" w:line="360" w:lineRule="auto"/>
        <w:jc w:val="both"/>
        <w:rPr>
          <w:rFonts w:ascii="Times New Roman" w:eastAsia="Times New Roman" w:hAnsi="Times New Roman" w:cs="Times New Roman"/>
          <w:b/>
          <w:color w:val="FF0000"/>
          <w:sz w:val="24"/>
          <w:szCs w:val="24"/>
          <w:u w:val="single"/>
          <w:lang w:eastAsia="el-GR"/>
        </w:rPr>
      </w:pPr>
    </w:p>
    <w:p w:rsidR="00DF02BC" w:rsidRDefault="00DF02BC" w:rsidP="007F3A45">
      <w:pPr>
        <w:spacing w:after="0" w:line="360" w:lineRule="auto"/>
        <w:jc w:val="both"/>
        <w:rPr>
          <w:rFonts w:ascii="Times New Roman" w:eastAsia="Times New Roman" w:hAnsi="Times New Roman" w:cs="Times New Roman"/>
          <w:b/>
          <w:color w:val="FF0000"/>
          <w:sz w:val="24"/>
          <w:szCs w:val="24"/>
          <w:u w:val="single"/>
          <w:lang w:eastAsia="el-GR"/>
        </w:rPr>
      </w:pPr>
    </w:p>
    <w:p w:rsidR="00DF02BC" w:rsidRDefault="00DF02BC" w:rsidP="007F3A45">
      <w:pPr>
        <w:spacing w:after="0" w:line="360" w:lineRule="auto"/>
        <w:jc w:val="both"/>
        <w:rPr>
          <w:rFonts w:ascii="Times New Roman" w:eastAsia="Times New Roman" w:hAnsi="Times New Roman" w:cs="Times New Roman"/>
          <w:b/>
          <w:color w:val="FF0000"/>
          <w:sz w:val="24"/>
          <w:szCs w:val="24"/>
          <w:u w:val="single"/>
          <w:lang w:eastAsia="el-GR"/>
        </w:rPr>
      </w:pPr>
    </w:p>
    <w:p w:rsidR="00DF02BC" w:rsidRPr="007F3A45" w:rsidRDefault="00DF02BC" w:rsidP="007F3A45">
      <w:pPr>
        <w:spacing w:after="0" w:line="360" w:lineRule="auto"/>
        <w:jc w:val="both"/>
        <w:rPr>
          <w:rFonts w:ascii="Times New Roman" w:eastAsia="Times New Roman" w:hAnsi="Times New Roman" w:cs="Times New Roman"/>
          <w:b/>
          <w:color w:val="FF0000"/>
          <w:sz w:val="24"/>
          <w:szCs w:val="24"/>
          <w:u w:val="single"/>
          <w:lang w:eastAsia="el-GR"/>
        </w:rPr>
      </w:pPr>
    </w:p>
    <w:p w:rsidR="00BD4278" w:rsidRDefault="00BD4278" w:rsidP="00220855">
      <w:pPr>
        <w:tabs>
          <w:tab w:val="left" w:pos="567"/>
        </w:tabs>
        <w:spacing w:after="0" w:line="360" w:lineRule="auto"/>
        <w:rPr>
          <w:rFonts w:ascii="Times New Roman" w:eastAsia="Times New Roman" w:hAnsi="Times New Roman" w:cs="Times New Roman"/>
          <w:b/>
          <w:sz w:val="24"/>
          <w:szCs w:val="24"/>
          <w:u w:val="single"/>
          <w:lang w:eastAsia="el-GR"/>
        </w:rPr>
      </w:pPr>
    </w:p>
    <w:p w:rsidR="00220855" w:rsidRPr="00220855" w:rsidRDefault="00220855" w:rsidP="00220855">
      <w:pPr>
        <w:tabs>
          <w:tab w:val="left" w:pos="567"/>
        </w:tabs>
        <w:spacing w:after="0" w:line="360" w:lineRule="auto"/>
        <w:rPr>
          <w:rFonts w:ascii="Times New Roman" w:eastAsia="Times New Roman" w:hAnsi="Times New Roman" w:cs="Times New Roman"/>
          <w:b/>
          <w:sz w:val="24"/>
          <w:szCs w:val="24"/>
          <w:u w:val="single"/>
          <w:lang w:eastAsia="el-GR"/>
        </w:rPr>
      </w:pPr>
      <w:r w:rsidRPr="00220855">
        <w:rPr>
          <w:rFonts w:ascii="Times New Roman" w:eastAsia="Times New Roman" w:hAnsi="Times New Roman" w:cs="Times New Roman"/>
          <w:b/>
          <w:sz w:val="24"/>
          <w:szCs w:val="24"/>
          <w:u w:val="single"/>
          <w:lang w:eastAsia="el-GR"/>
        </w:rPr>
        <w:lastRenderedPageBreak/>
        <w:t>ΚΕΦΑΛΑΙΟ ΤΕΤΑΡΤΟ: Ανάρτηση πινάκων και υποβολή ενστάσεων</w:t>
      </w:r>
    </w:p>
    <w:p w:rsidR="001D70F1" w:rsidRPr="00A22C6B" w:rsidRDefault="00C573A7" w:rsidP="00A22C6B">
      <w:pPr>
        <w:pStyle w:val="a8"/>
        <w:tabs>
          <w:tab w:val="left" w:pos="567"/>
        </w:tabs>
        <w:spacing w:before="120" w:line="360" w:lineRule="auto"/>
        <w:ind w:left="0"/>
        <w:jc w:val="both"/>
        <w:rPr>
          <w:bCs/>
          <w:sz w:val="24"/>
          <w:szCs w:val="24"/>
        </w:rPr>
      </w:pPr>
      <w:r w:rsidRPr="00C573A7">
        <w:rPr>
          <w:sz w:val="24"/>
          <w:szCs w:val="24"/>
        </w:rPr>
        <w:t xml:space="preserve">Η υπηρεσία μας </w:t>
      </w:r>
      <w:r w:rsidRPr="00C573A7">
        <w:rPr>
          <w:b/>
          <w:bCs/>
          <w:sz w:val="24"/>
          <w:szCs w:val="24"/>
        </w:rPr>
        <w:t>θα αναρτήσει,</w:t>
      </w:r>
      <w:r w:rsidRPr="00C573A7">
        <w:rPr>
          <w:sz w:val="24"/>
          <w:szCs w:val="24"/>
        </w:rPr>
        <w:t xml:space="preserve"> </w:t>
      </w:r>
      <w:r w:rsidRPr="00C573A7">
        <w:rPr>
          <w:b/>
          <w:sz w:val="24"/>
          <w:szCs w:val="24"/>
        </w:rPr>
        <w:t>εντός τριάντα (30) ημερών</w:t>
      </w:r>
      <w:r w:rsidR="001D70F1" w:rsidRPr="00A22C6B">
        <w:rPr>
          <w:b/>
          <w:sz w:val="24"/>
          <w:szCs w:val="24"/>
        </w:rPr>
        <w:t xml:space="preserve"> </w:t>
      </w:r>
      <w:r w:rsidR="001D70F1" w:rsidRPr="00A22C6B">
        <w:rPr>
          <w:sz w:val="24"/>
          <w:szCs w:val="24"/>
        </w:rPr>
        <w:t>από την ημερομηνία λήξης προθεσμίας υποβολής των αιτήσεων</w:t>
      </w:r>
      <w:r w:rsidR="001D70F1" w:rsidRPr="00C573A7">
        <w:rPr>
          <w:bCs/>
          <w:sz w:val="24"/>
          <w:szCs w:val="24"/>
        </w:rPr>
        <w:t>,</w:t>
      </w:r>
      <w:r w:rsidR="001D70F1" w:rsidRPr="00C573A7">
        <w:rPr>
          <w:sz w:val="24"/>
          <w:szCs w:val="24"/>
        </w:rPr>
        <w:t xml:space="preserve"> </w:t>
      </w:r>
      <w:r w:rsidR="001D70F1" w:rsidRPr="00A22C6B">
        <w:rPr>
          <w:b/>
          <w:bCs/>
          <w:sz w:val="24"/>
          <w:szCs w:val="24"/>
        </w:rPr>
        <w:t>τους πίνακες κατάταξης,</w:t>
      </w:r>
      <w:r w:rsidR="001D70F1" w:rsidRPr="00A22C6B">
        <w:rPr>
          <w:sz w:val="24"/>
          <w:szCs w:val="24"/>
        </w:rPr>
        <w:t xml:space="preserve"> </w:t>
      </w:r>
      <w:r w:rsidR="001D70F1" w:rsidRPr="00A22C6B">
        <w:rPr>
          <w:b/>
          <w:sz w:val="24"/>
          <w:szCs w:val="24"/>
        </w:rPr>
        <w:t xml:space="preserve">απορριπτέων και προσληπτέων </w:t>
      </w:r>
      <w:r w:rsidR="001D70F1" w:rsidRPr="00A22C6B">
        <w:rPr>
          <w:sz w:val="24"/>
          <w:szCs w:val="24"/>
        </w:rPr>
        <w:t xml:space="preserve">στο κατάστημα των γραφείων μας </w:t>
      </w:r>
      <w:r w:rsidR="00A22C6B" w:rsidRPr="00A22C6B">
        <w:rPr>
          <w:sz w:val="24"/>
          <w:szCs w:val="24"/>
        </w:rPr>
        <w:t xml:space="preserve">καθώς και στο δικτυακό τόπο του Δήμου </w:t>
      </w:r>
      <w:r>
        <w:rPr>
          <w:sz w:val="24"/>
          <w:szCs w:val="24"/>
        </w:rPr>
        <w:t xml:space="preserve">Κοζάνης </w:t>
      </w:r>
      <w:r w:rsidR="00A22C6B" w:rsidRPr="00A22C6B">
        <w:rPr>
          <w:sz w:val="24"/>
          <w:szCs w:val="24"/>
        </w:rPr>
        <w:t>(</w:t>
      </w:r>
      <w:hyperlink r:id="rId12" w:history="1">
        <w:r w:rsidRPr="006A4EF2">
          <w:rPr>
            <w:rStyle w:val="-"/>
            <w:sz w:val="24"/>
            <w:szCs w:val="24"/>
            <w:lang w:val="en-US"/>
          </w:rPr>
          <w:t>https</w:t>
        </w:r>
        <w:r w:rsidRPr="006A4EF2">
          <w:rPr>
            <w:rStyle w:val="-"/>
            <w:sz w:val="24"/>
            <w:szCs w:val="24"/>
          </w:rPr>
          <w:t>://</w:t>
        </w:r>
        <w:r w:rsidRPr="006A4EF2">
          <w:rPr>
            <w:rStyle w:val="-"/>
            <w:sz w:val="24"/>
            <w:szCs w:val="24"/>
            <w:lang w:val="en-US"/>
          </w:rPr>
          <w:t>cityofkozani</w:t>
        </w:r>
        <w:r w:rsidRPr="006A4EF2">
          <w:rPr>
            <w:rStyle w:val="-"/>
            <w:sz w:val="24"/>
            <w:szCs w:val="24"/>
          </w:rPr>
          <w:t>.</w:t>
        </w:r>
        <w:r w:rsidRPr="006A4EF2">
          <w:rPr>
            <w:rStyle w:val="-"/>
            <w:sz w:val="24"/>
            <w:szCs w:val="24"/>
            <w:lang w:val="en-US"/>
          </w:rPr>
          <w:t>gov</w:t>
        </w:r>
        <w:r w:rsidRPr="006A4EF2">
          <w:rPr>
            <w:rStyle w:val="-"/>
            <w:sz w:val="24"/>
            <w:szCs w:val="24"/>
          </w:rPr>
          <w:t>.</w:t>
        </w:r>
        <w:r w:rsidRPr="006A4EF2">
          <w:rPr>
            <w:rStyle w:val="-"/>
            <w:sz w:val="24"/>
            <w:szCs w:val="24"/>
            <w:lang w:val="en-US"/>
          </w:rPr>
          <w:t>gr</w:t>
        </w:r>
      </w:hyperlink>
      <w:r w:rsidR="00A22C6B" w:rsidRPr="00A22C6B">
        <w:rPr>
          <w:sz w:val="24"/>
          <w:szCs w:val="24"/>
        </w:rPr>
        <w:t>)</w:t>
      </w:r>
      <w:r w:rsidR="00BD4278">
        <w:rPr>
          <w:sz w:val="24"/>
          <w:szCs w:val="24"/>
        </w:rPr>
        <w:t>,</w:t>
      </w:r>
      <w:r w:rsidR="00A22C6B" w:rsidRPr="00A22C6B">
        <w:rPr>
          <w:sz w:val="24"/>
          <w:szCs w:val="24"/>
        </w:rPr>
        <w:t xml:space="preserve"> </w:t>
      </w:r>
      <w:r w:rsidR="001D70F1" w:rsidRPr="00A22C6B">
        <w:rPr>
          <w:sz w:val="24"/>
          <w:szCs w:val="24"/>
        </w:rPr>
        <w:t xml:space="preserve">τους οποίους πρέπει να αποστείλει </w:t>
      </w:r>
      <w:r w:rsidR="001D70F1" w:rsidRPr="00A22C6B">
        <w:rPr>
          <w:b/>
          <w:sz w:val="24"/>
          <w:szCs w:val="24"/>
          <w:u w:val="single"/>
        </w:rPr>
        <w:t>άμεσα</w:t>
      </w:r>
      <w:r w:rsidR="001D70F1" w:rsidRPr="00A22C6B">
        <w:rPr>
          <w:sz w:val="24"/>
          <w:szCs w:val="24"/>
        </w:rPr>
        <w:t xml:space="preserve"> για έλεγχο στο ΑΣΕΠ, ενώ θα συνταχθεί </w:t>
      </w:r>
      <w:r w:rsidR="001D70F1" w:rsidRPr="00A22C6B">
        <w:rPr>
          <w:b/>
          <w:sz w:val="24"/>
          <w:szCs w:val="24"/>
          <w:u w:val="single"/>
        </w:rPr>
        <w:t>και</w:t>
      </w:r>
      <w:r w:rsidR="001D70F1" w:rsidRPr="00A22C6B">
        <w:rPr>
          <w:sz w:val="24"/>
          <w:szCs w:val="24"/>
        </w:rPr>
        <w:t xml:space="preserve"> </w:t>
      </w:r>
      <w:r w:rsidR="001D70F1" w:rsidRPr="00A22C6B">
        <w:rPr>
          <w:b/>
          <w:sz w:val="24"/>
          <w:szCs w:val="24"/>
        </w:rPr>
        <w:t>σχετικό</w:t>
      </w:r>
      <w:r w:rsidR="001D70F1" w:rsidRPr="00A22C6B">
        <w:rPr>
          <w:sz w:val="24"/>
          <w:szCs w:val="24"/>
        </w:rPr>
        <w:t xml:space="preserve"> </w:t>
      </w:r>
      <w:r w:rsidR="001D70F1" w:rsidRPr="00A22C6B">
        <w:rPr>
          <w:b/>
          <w:sz w:val="24"/>
          <w:szCs w:val="24"/>
        </w:rPr>
        <w:t xml:space="preserve">πρακτικό ανάρτησης </w:t>
      </w:r>
      <w:r w:rsidR="001D70F1" w:rsidRPr="00A22C6B">
        <w:rPr>
          <w:sz w:val="24"/>
          <w:szCs w:val="24"/>
        </w:rPr>
        <w:t xml:space="preserve">(σύμφωνα με την παρ. 5 του άρθρου 41 του Ν. 4765/2021) το οποίο θα υπογραφεί από δύο (2) υπαλλήλους της υπηρεσίας. Το πρακτικό αυτό θα αποσταλεί </w:t>
      </w:r>
      <w:r w:rsidR="001D70F1" w:rsidRPr="00A22C6B">
        <w:rPr>
          <w:b/>
          <w:sz w:val="24"/>
          <w:szCs w:val="24"/>
          <w:u w:val="single"/>
        </w:rPr>
        <w:t>αυθημερόν</w:t>
      </w:r>
      <w:r w:rsidR="001D70F1" w:rsidRPr="00A22C6B">
        <w:rPr>
          <w:sz w:val="24"/>
          <w:szCs w:val="24"/>
        </w:rPr>
        <w:t xml:space="preserve"> στο ΑΣΕΠ </w:t>
      </w:r>
      <w:r w:rsidR="001D70F1" w:rsidRPr="00A22C6B">
        <w:rPr>
          <w:bCs/>
          <w:sz w:val="24"/>
          <w:szCs w:val="24"/>
        </w:rPr>
        <w:t xml:space="preserve">στο </w:t>
      </w:r>
      <w:r w:rsidR="001D70F1" w:rsidRPr="00A22C6B">
        <w:rPr>
          <w:bCs/>
          <w:sz w:val="24"/>
          <w:szCs w:val="24"/>
          <w:lang w:val="en-US"/>
        </w:rPr>
        <w:t>e</w:t>
      </w:r>
      <w:r w:rsidR="001D70F1" w:rsidRPr="00A22C6B">
        <w:rPr>
          <w:bCs/>
          <w:sz w:val="24"/>
          <w:szCs w:val="24"/>
        </w:rPr>
        <w:t xml:space="preserve">-mail: </w:t>
      </w:r>
      <w:hyperlink r:id="rId13" w:history="1">
        <w:r w:rsidR="001D70F1" w:rsidRPr="00A22C6B">
          <w:rPr>
            <w:rStyle w:val="-"/>
            <w:b/>
            <w:bCs/>
            <w:sz w:val="24"/>
            <w:szCs w:val="24"/>
          </w:rPr>
          <w:t>sox@asep.gr</w:t>
        </w:r>
      </w:hyperlink>
      <w:r w:rsidR="001D70F1" w:rsidRPr="00A22C6B">
        <w:rPr>
          <w:bCs/>
          <w:sz w:val="24"/>
          <w:szCs w:val="24"/>
        </w:rPr>
        <w:t>.</w:t>
      </w:r>
    </w:p>
    <w:p w:rsidR="00220855" w:rsidRPr="00220855" w:rsidRDefault="00220855" w:rsidP="00BD4278">
      <w:pPr>
        <w:tabs>
          <w:tab w:val="left" w:pos="567"/>
        </w:tabs>
        <w:spacing w:after="0" w:line="360" w:lineRule="auto"/>
        <w:jc w:val="both"/>
        <w:rPr>
          <w:rFonts w:ascii="Times New Roman" w:eastAsia="Times New Roman" w:hAnsi="Times New Roman" w:cs="Times New Roman"/>
          <w:bCs/>
          <w:sz w:val="24"/>
          <w:szCs w:val="24"/>
          <w:lang w:eastAsia="el-GR"/>
        </w:rPr>
      </w:pPr>
      <w:r w:rsidRPr="00220855">
        <w:rPr>
          <w:rFonts w:ascii="Times New Roman" w:eastAsia="Times New Roman" w:hAnsi="Times New Roman" w:cs="Times New Roman"/>
          <w:sz w:val="24"/>
          <w:szCs w:val="24"/>
          <w:lang w:eastAsia="el-GR"/>
        </w:rPr>
        <w:t xml:space="preserve">Κατά των πινάκων αυτών, επιτρέπεται στους ενδιαφερόμενους η άσκηση </w:t>
      </w:r>
      <w:r w:rsidRPr="00220855">
        <w:rPr>
          <w:rFonts w:ascii="Times New Roman" w:eastAsia="Times New Roman" w:hAnsi="Times New Roman" w:cs="Times New Roman"/>
          <w:b/>
          <w:sz w:val="24"/>
          <w:szCs w:val="24"/>
          <w:lang w:eastAsia="el-GR"/>
        </w:rPr>
        <w:t>ένστασης</w:t>
      </w:r>
      <w:r w:rsidRPr="00220855">
        <w:rPr>
          <w:rFonts w:ascii="Times New Roman" w:eastAsia="Times New Roman" w:hAnsi="Times New Roman" w:cs="Times New Roman"/>
          <w:sz w:val="24"/>
          <w:szCs w:val="24"/>
          <w:lang w:eastAsia="el-GR"/>
        </w:rPr>
        <w:t xml:space="preserve">, μέσα σε αποκλειστική </w:t>
      </w:r>
      <w:r w:rsidRPr="00220855">
        <w:rPr>
          <w:rFonts w:ascii="Times New Roman" w:eastAsia="Times New Roman" w:hAnsi="Times New Roman" w:cs="Times New Roman"/>
          <w:b/>
          <w:sz w:val="24"/>
          <w:szCs w:val="24"/>
          <w:lang w:eastAsia="el-GR"/>
        </w:rPr>
        <w:t>προθεσμία δέκα (10) ημερών (υπολογιζόμενες ημερολογιακά)</w:t>
      </w:r>
      <w:r w:rsidRPr="00220855">
        <w:rPr>
          <w:rFonts w:ascii="Times New Roman" w:eastAsia="Times New Roman" w:hAnsi="Times New Roman" w:cs="Times New Roman"/>
          <w:sz w:val="24"/>
          <w:szCs w:val="24"/>
          <w:lang w:eastAsia="el-GR"/>
        </w:rPr>
        <w:t xml:space="preserve">, η οποία αρχίζει από την επόμενη ημέρα της ανάρτησής </w:t>
      </w:r>
      <w:r w:rsidR="00950979">
        <w:rPr>
          <w:rFonts w:ascii="Times New Roman" w:eastAsia="Times New Roman" w:hAnsi="Times New Roman" w:cs="Times New Roman"/>
          <w:sz w:val="24"/>
          <w:szCs w:val="24"/>
          <w:lang w:eastAsia="el-GR"/>
        </w:rPr>
        <w:t xml:space="preserve">τους στο διαδικτυακό </w:t>
      </w:r>
      <w:r w:rsidR="001F78F1">
        <w:rPr>
          <w:rFonts w:ascii="Times New Roman" w:eastAsia="Times New Roman" w:hAnsi="Times New Roman" w:cs="Times New Roman"/>
          <w:sz w:val="24"/>
          <w:szCs w:val="24"/>
          <w:lang w:eastAsia="el-GR"/>
        </w:rPr>
        <w:t xml:space="preserve">μας </w:t>
      </w:r>
      <w:r w:rsidR="00950979" w:rsidRPr="00BD4278">
        <w:rPr>
          <w:rFonts w:ascii="Times New Roman" w:eastAsia="Times New Roman" w:hAnsi="Times New Roman" w:cs="Times New Roman"/>
          <w:sz w:val="24"/>
          <w:szCs w:val="24"/>
          <w:lang w:eastAsia="el-GR"/>
        </w:rPr>
        <w:t>τόπο</w:t>
      </w:r>
      <w:r w:rsidR="00BD4278" w:rsidRPr="00BD4278">
        <w:rPr>
          <w:rFonts w:ascii="Times New Roman" w:eastAsia="Times New Roman" w:hAnsi="Times New Roman" w:cs="Times New Roman"/>
          <w:sz w:val="24"/>
          <w:szCs w:val="24"/>
          <w:lang w:eastAsia="el-GR"/>
        </w:rPr>
        <w:t xml:space="preserve"> </w:t>
      </w:r>
      <w:r w:rsidR="00BD4278" w:rsidRPr="00BD4278">
        <w:rPr>
          <w:rFonts w:ascii="Times New Roman" w:hAnsi="Times New Roman" w:cs="Times New Roman"/>
          <w:sz w:val="24"/>
          <w:szCs w:val="24"/>
        </w:rPr>
        <w:t>(</w:t>
      </w:r>
      <w:hyperlink r:id="rId14" w:history="1">
        <w:r w:rsidR="00BD4278" w:rsidRPr="00BD4278">
          <w:rPr>
            <w:rStyle w:val="-"/>
            <w:rFonts w:ascii="Times New Roman" w:hAnsi="Times New Roman" w:cs="Times New Roman"/>
            <w:sz w:val="24"/>
            <w:szCs w:val="24"/>
            <w:lang w:val="en-US"/>
          </w:rPr>
          <w:t>https</w:t>
        </w:r>
        <w:r w:rsidR="00BD4278" w:rsidRPr="00BD4278">
          <w:rPr>
            <w:rStyle w:val="-"/>
            <w:rFonts w:ascii="Times New Roman" w:hAnsi="Times New Roman" w:cs="Times New Roman"/>
            <w:sz w:val="24"/>
            <w:szCs w:val="24"/>
          </w:rPr>
          <w:t>://</w:t>
        </w:r>
        <w:r w:rsidR="00BD4278" w:rsidRPr="00BD4278">
          <w:rPr>
            <w:rStyle w:val="-"/>
            <w:rFonts w:ascii="Times New Roman" w:hAnsi="Times New Roman" w:cs="Times New Roman"/>
            <w:sz w:val="24"/>
            <w:szCs w:val="24"/>
            <w:lang w:val="en-US"/>
          </w:rPr>
          <w:t>cityofkozani</w:t>
        </w:r>
        <w:r w:rsidR="00BD4278" w:rsidRPr="00BD4278">
          <w:rPr>
            <w:rStyle w:val="-"/>
            <w:rFonts w:ascii="Times New Roman" w:hAnsi="Times New Roman" w:cs="Times New Roman"/>
            <w:sz w:val="24"/>
            <w:szCs w:val="24"/>
          </w:rPr>
          <w:t>.</w:t>
        </w:r>
        <w:r w:rsidR="00BD4278" w:rsidRPr="00BD4278">
          <w:rPr>
            <w:rStyle w:val="-"/>
            <w:rFonts w:ascii="Times New Roman" w:hAnsi="Times New Roman" w:cs="Times New Roman"/>
            <w:sz w:val="24"/>
            <w:szCs w:val="24"/>
            <w:lang w:val="en-US"/>
          </w:rPr>
          <w:t>gov</w:t>
        </w:r>
        <w:r w:rsidR="00BD4278" w:rsidRPr="00BD4278">
          <w:rPr>
            <w:rStyle w:val="-"/>
            <w:rFonts w:ascii="Times New Roman" w:hAnsi="Times New Roman" w:cs="Times New Roman"/>
            <w:sz w:val="24"/>
            <w:szCs w:val="24"/>
          </w:rPr>
          <w:t>.</w:t>
        </w:r>
        <w:r w:rsidR="00BD4278" w:rsidRPr="00BD4278">
          <w:rPr>
            <w:rStyle w:val="-"/>
            <w:rFonts w:ascii="Times New Roman" w:hAnsi="Times New Roman" w:cs="Times New Roman"/>
            <w:sz w:val="24"/>
            <w:szCs w:val="24"/>
            <w:lang w:val="en-US"/>
          </w:rPr>
          <w:t>gr</w:t>
        </w:r>
      </w:hyperlink>
      <w:r w:rsidR="00BD4278" w:rsidRPr="00BD4278">
        <w:rPr>
          <w:rFonts w:ascii="Times New Roman" w:hAnsi="Times New Roman" w:cs="Times New Roman"/>
          <w:sz w:val="24"/>
          <w:szCs w:val="24"/>
        </w:rPr>
        <w:t>)</w:t>
      </w:r>
      <w:r w:rsidRPr="00BD4278">
        <w:rPr>
          <w:rFonts w:ascii="Times New Roman" w:eastAsia="Times New Roman" w:hAnsi="Times New Roman" w:cs="Times New Roman"/>
          <w:sz w:val="24"/>
          <w:szCs w:val="24"/>
          <w:lang w:eastAsia="el-GR"/>
        </w:rPr>
        <w:t xml:space="preserve">. </w:t>
      </w:r>
      <w:r w:rsidRPr="00BD4278">
        <w:rPr>
          <w:rFonts w:ascii="Times New Roman" w:eastAsia="Times New Roman" w:hAnsi="Times New Roman" w:cs="Times New Roman"/>
          <w:b/>
          <w:sz w:val="24"/>
          <w:szCs w:val="24"/>
          <w:lang w:eastAsia="el-GR"/>
        </w:rPr>
        <w:t xml:space="preserve">Η ένσταση υποβάλλεται αποκλειστικά με ηλεκτρονικό τρόπο </w:t>
      </w:r>
      <w:r w:rsidRPr="00BD4278">
        <w:rPr>
          <w:rFonts w:ascii="Times New Roman" w:eastAsia="Times New Roman" w:hAnsi="Times New Roman" w:cs="Times New Roman"/>
          <w:b/>
          <w:sz w:val="24"/>
          <w:szCs w:val="24"/>
          <w:lang w:eastAsia="zh-CN"/>
        </w:rPr>
        <w:t>απευθείας</w:t>
      </w:r>
      <w:r w:rsidRPr="00BD4278">
        <w:rPr>
          <w:rFonts w:ascii="Times New Roman" w:eastAsia="Times New Roman" w:hAnsi="Times New Roman" w:cs="Times New Roman"/>
          <w:b/>
          <w:sz w:val="24"/>
          <w:szCs w:val="24"/>
          <w:lang w:eastAsia="el-GR"/>
        </w:rPr>
        <w:t xml:space="preserve"> </w:t>
      </w:r>
      <w:r w:rsidRPr="00BD4278">
        <w:rPr>
          <w:rFonts w:ascii="Times New Roman" w:eastAsia="Times New Roman" w:hAnsi="Times New Roman" w:cs="Times New Roman"/>
          <w:b/>
          <w:sz w:val="24"/>
          <w:szCs w:val="24"/>
          <w:lang w:eastAsia="zh-CN"/>
        </w:rPr>
        <w:t>στη Διοικητική Υπηρεσία του Αποκεντρωμένου Τμήματος ΑΣΕΠ ΘΕΣΣΑΛΟΝΙΚΗΣ στη διεύθυνση ηλεκτρονικού ταχυδρομείου (</w:t>
      </w:r>
      <w:r w:rsidRPr="00BD4278">
        <w:rPr>
          <w:rFonts w:ascii="Times New Roman" w:eastAsia="Times New Roman" w:hAnsi="Times New Roman" w:cs="Times New Roman"/>
          <w:b/>
          <w:sz w:val="24"/>
          <w:szCs w:val="24"/>
          <w:lang w:val="en-US" w:eastAsia="zh-CN"/>
        </w:rPr>
        <w:t>thessaloniki</w:t>
      </w:r>
      <w:r w:rsidRPr="00BD4278">
        <w:rPr>
          <w:rFonts w:ascii="Times New Roman" w:eastAsia="Times New Roman" w:hAnsi="Times New Roman" w:cs="Times New Roman"/>
          <w:b/>
          <w:sz w:val="24"/>
          <w:szCs w:val="24"/>
          <w:lang w:eastAsia="zh-CN"/>
        </w:rPr>
        <w:t>@</w:t>
      </w:r>
      <w:r w:rsidRPr="00BD4278">
        <w:rPr>
          <w:rFonts w:ascii="Times New Roman" w:eastAsia="Times New Roman" w:hAnsi="Times New Roman" w:cs="Times New Roman"/>
          <w:b/>
          <w:sz w:val="24"/>
          <w:szCs w:val="24"/>
          <w:lang w:val="en-US" w:eastAsia="zh-CN"/>
        </w:rPr>
        <w:t>asep</w:t>
      </w:r>
      <w:r w:rsidRPr="00BD4278">
        <w:rPr>
          <w:rFonts w:ascii="Times New Roman" w:eastAsia="Times New Roman" w:hAnsi="Times New Roman" w:cs="Times New Roman"/>
          <w:b/>
          <w:sz w:val="24"/>
          <w:szCs w:val="24"/>
          <w:lang w:eastAsia="zh-CN"/>
        </w:rPr>
        <w:t>.</w:t>
      </w:r>
      <w:r w:rsidRPr="00BD4278">
        <w:rPr>
          <w:rFonts w:ascii="Times New Roman" w:eastAsia="Times New Roman" w:hAnsi="Times New Roman" w:cs="Times New Roman"/>
          <w:b/>
          <w:sz w:val="24"/>
          <w:szCs w:val="24"/>
          <w:lang w:val="en-US" w:eastAsia="zh-CN"/>
        </w:rPr>
        <w:t>gr</w:t>
      </w:r>
      <w:r w:rsidRPr="00BD4278">
        <w:rPr>
          <w:rFonts w:ascii="Times New Roman" w:eastAsia="Times New Roman" w:hAnsi="Times New Roman" w:cs="Times New Roman"/>
          <w:b/>
          <w:sz w:val="24"/>
          <w:szCs w:val="24"/>
          <w:lang w:eastAsia="zh-CN"/>
        </w:rPr>
        <w:t>)</w:t>
      </w:r>
      <w:r w:rsidRPr="00BD4278">
        <w:rPr>
          <w:rFonts w:ascii="Times New Roman" w:eastAsia="Times New Roman" w:hAnsi="Times New Roman" w:cs="Times New Roman"/>
          <w:sz w:val="24"/>
          <w:szCs w:val="24"/>
          <w:lang w:eastAsia="zh-CN"/>
        </w:rPr>
        <w:t xml:space="preserve">  </w:t>
      </w:r>
      <w:r w:rsidRPr="00BD4278">
        <w:rPr>
          <w:rFonts w:ascii="Times New Roman" w:eastAsia="Times New Roman" w:hAnsi="Times New Roman" w:cs="Times New Roman"/>
          <w:sz w:val="24"/>
          <w:szCs w:val="24"/>
          <w:lang w:eastAsia="el-GR"/>
        </w:rPr>
        <w:t>και, για να εξεταστεί, πρέπει να συνοδεύεται από αποδεικτικό</w:t>
      </w:r>
      <w:r w:rsidRPr="00220855">
        <w:rPr>
          <w:rFonts w:ascii="Times New Roman" w:eastAsia="Times New Roman" w:hAnsi="Times New Roman" w:cs="Times New Roman"/>
          <w:sz w:val="24"/>
          <w:szCs w:val="24"/>
          <w:lang w:eastAsia="el-GR"/>
        </w:rPr>
        <w:t xml:space="preserve"> καταβολής </w:t>
      </w:r>
      <w:r w:rsidRPr="00220855">
        <w:rPr>
          <w:rFonts w:ascii="Times New Roman" w:eastAsia="Times New Roman" w:hAnsi="Times New Roman" w:cs="Times New Roman"/>
          <w:b/>
          <w:sz w:val="24"/>
          <w:szCs w:val="24"/>
          <w:lang w:eastAsia="el-GR"/>
        </w:rPr>
        <w:t>παραβόλου είκοσι ευρώ (20 €)</w:t>
      </w:r>
      <w:r w:rsidRPr="00220855">
        <w:rPr>
          <w:rFonts w:ascii="Times New Roman" w:eastAsia="Times New Roman" w:hAnsi="Times New Roman" w:cs="Times New Roman"/>
          <w:sz w:val="24"/>
          <w:szCs w:val="24"/>
          <w:lang w:eastAsia="el-GR"/>
        </w:rPr>
        <w:t xml:space="preserve">, που έχει εκδοθεί </w:t>
      </w:r>
      <w:r w:rsidRPr="00220855">
        <w:rPr>
          <w:rFonts w:ascii="Times New Roman" w:eastAsia="Times New Roman" w:hAnsi="Times New Roman" w:cs="Times New Roman"/>
          <w:b/>
          <w:sz w:val="24"/>
          <w:szCs w:val="24"/>
          <w:lang w:eastAsia="el-GR"/>
        </w:rPr>
        <w:t>είτε</w:t>
      </w:r>
      <w:r w:rsidRPr="00220855">
        <w:rPr>
          <w:rFonts w:ascii="Times New Roman" w:eastAsia="Times New Roman" w:hAnsi="Times New Roman" w:cs="Times New Roman"/>
          <w:sz w:val="24"/>
          <w:szCs w:val="24"/>
          <w:lang w:eastAsia="el-GR"/>
        </w:rPr>
        <w:t xml:space="preserve"> μέσω της εφαρμογής του ηλεκτρονικού παραβόλου (e-παράβολο), βλ. λογότυπο «ΗΛΕΚΤΡΟΝΙΚΟ ΠΑΡΑΒΟΛΟ» στον διαδικτυακό τόπο του ΑΣΕΠ (www.asep.gr), </w:t>
      </w:r>
      <w:r w:rsidRPr="00220855">
        <w:rPr>
          <w:rFonts w:ascii="Times New Roman" w:eastAsia="Times New Roman" w:hAnsi="Times New Roman" w:cs="Times New Roman"/>
          <w:b/>
          <w:sz w:val="24"/>
          <w:szCs w:val="24"/>
          <w:lang w:eastAsia="el-GR"/>
        </w:rPr>
        <w:t>είτε</w:t>
      </w:r>
      <w:r w:rsidRPr="00220855">
        <w:rPr>
          <w:rFonts w:ascii="Times New Roman" w:eastAsia="Times New Roman" w:hAnsi="Times New Roman" w:cs="Times New Roman"/>
          <w:sz w:val="24"/>
          <w:szCs w:val="24"/>
          <w:lang w:eastAsia="el-GR"/>
        </w:rPr>
        <w:t xml:space="preserve"> από Δημόσια Οικονομική Υπηρεσία (Δ.Ο.Υ.).  </w:t>
      </w:r>
      <w:r w:rsidRPr="00220855">
        <w:rPr>
          <w:rFonts w:ascii="Times New Roman" w:eastAsia="Times New Roman" w:hAnsi="Times New Roman" w:cs="Times New Roman"/>
          <w:sz w:val="24"/>
          <w:szCs w:val="24"/>
          <w:u w:val="single"/>
          <w:lang w:eastAsia="el-GR"/>
        </w:rPr>
        <w:t>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w:t>
      </w:r>
      <w:r w:rsidRPr="00220855">
        <w:rPr>
          <w:rFonts w:ascii="Times New Roman" w:eastAsia="Times New Roman" w:hAnsi="Times New Roman" w:cs="Times New Roman"/>
          <w:sz w:val="24"/>
          <w:szCs w:val="24"/>
          <w:lang w:eastAsia="el-GR"/>
        </w:rPr>
        <w:t>. Σε περίπτωση που η υποβληθείσα ένσταση γίνει δεκτή, το καταβληθέν ποσό επιστρέφεται στον ενιστάμενο</w:t>
      </w:r>
      <w:r w:rsidRPr="00220855">
        <w:rPr>
          <w:rFonts w:ascii="Times New Roman" w:eastAsia="Times New Roman" w:hAnsi="Times New Roman" w:cs="Times New Roman"/>
          <w:bCs/>
          <w:sz w:val="24"/>
          <w:szCs w:val="24"/>
          <w:lang w:eastAsia="el-GR"/>
        </w:rPr>
        <w:t>.</w:t>
      </w:r>
    </w:p>
    <w:p w:rsidR="00220855" w:rsidRPr="00A22C6B" w:rsidRDefault="00A22C6B" w:rsidP="00BD4278">
      <w:pPr>
        <w:tabs>
          <w:tab w:val="left" w:pos="567"/>
        </w:tabs>
        <w:spacing w:after="0" w:line="360" w:lineRule="auto"/>
        <w:jc w:val="both"/>
        <w:rPr>
          <w:rFonts w:ascii="Times New Roman" w:eastAsia="Times New Roman" w:hAnsi="Times New Roman" w:cs="Times New Roman"/>
          <w:sz w:val="24"/>
          <w:szCs w:val="24"/>
          <w:lang w:eastAsia="el-GR"/>
        </w:rPr>
      </w:pPr>
      <w:r w:rsidRPr="00A22C6B">
        <w:rPr>
          <w:rFonts w:ascii="Times New Roman" w:hAnsi="Times New Roman" w:cs="Times New Roman"/>
          <w:bCs/>
          <w:sz w:val="24"/>
          <w:szCs w:val="24"/>
        </w:rPr>
        <w:t xml:space="preserve">Η υπηρεσία οφείλει να αναρτήσει τους πίνακες προσληπτέων και στο πρόγραμμα «Διαύγεια» και να αποστείλει στο ΑΣΕΠ εντός </w:t>
      </w:r>
      <w:r w:rsidRPr="00A22C6B">
        <w:rPr>
          <w:rFonts w:ascii="Times New Roman" w:hAnsi="Times New Roman" w:cs="Times New Roman"/>
          <w:b/>
          <w:bCs/>
          <w:sz w:val="24"/>
          <w:szCs w:val="24"/>
        </w:rPr>
        <w:t>τριών (3)</w:t>
      </w:r>
      <w:r w:rsidRPr="00A22C6B">
        <w:rPr>
          <w:rFonts w:ascii="Times New Roman" w:hAnsi="Times New Roman" w:cs="Times New Roman"/>
          <w:bCs/>
          <w:sz w:val="24"/>
          <w:szCs w:val="24"/>
        </w:rPr>
        <w:t xml:space="preserve"> εργάσιμων ημερών φωτοαντίγραφα των αιτήσεων και των δικαιολογητικών των υποψηφίων που έχουν υποβάλει ένσταση κατά των πινάκων κατάταξης.</w:t>
      </w:r>
      <w:r w:rsidR="00220855" w:rsidRPr="00A22C6B">
        <w:rPr>
          <w:rFonts w:ascii="Times New Roman" w:eastAsia="Times New Roman" w:hAnsi="Times New Roman" w:cs="Times New Roman"/>
          <w:sz w:val="24"/>
          <w:szCs w:val="24"/>
          <w:lang w:eastAsia="el-GR"/>
        </w:rPr>
        <w:t xml:space="preserve"> </w:t>
      </w:r>
    </w:p>
    <w:p w:rsidR="00220855" w:rsidRPr="00220855" w:rsidRDefault="00220855" w:rsidP="00220855">
      <w:pPr>
        <w:tabs>
          <w:tab w:val="left" w:pos="567"/>
        </w:tabs>
        <w:spacing w:after="0" w:line="360" w:lineRule="auto"/>
        <w:rPr>
          <w:rFonts w:ascii="Times New Roman" w:eastAsia="Times New Roman" w:hAnsi="Times New Roman" w:cs="Times New Roman"/>
          <w:b/>
          <w:color w:val="FF0000"/>
          <w:sz w:val="24"/>
          <w:szCs w:val="24"/>
          <w:u w:val="single"/>
          <w:lang w:eastAsia="el-GR"/>
        </w:rPr>
      </w:pPr>
    </w:p>
    <w:p w:rsidR="00220855" w:rsidRPr="00220855" w:rsidRDefault="00220855" w:rsidP="00BD4278">
      <w:pPr>
        <w:tabs>
          <w:tab w:val="left" w:pos="567"/>
        </w:tabs>
        <w:spacing w:after="0" w:line="360" w:lineRule="auto"/>
        <w:rPr>
          <w:rFonts w:ascii="Times New Roman" w:eastAsia="Times New Roman" w:hAnsi="Times New Roman" w:cs="Times New Roman"/>
          <w:b/>
          <w:sz w:val="24"/>
          <w:szCs w:val="24"/>
          <w:u w:val="single"/>
          <w:lang w:eastAsia="el-GR"/>
        </w:rPr>
      </w:pPr>
      <w:r w:rsidRPr="00220855">
        <w:rPr>
          <w:rFonts w:ascii="Times New Roman" w:eastAsia="Times New Roman" w:hAnsi="Times New Roman" w:cs="Times New Roman"/>
          <w:b/>
          <w:sz w:val="24"/>
          <w:szCs w:val="24"/>
          <w:u w:val="single"/>
          <w:lang w:eastAsia="el-GR"/>
        </w:rPr>
        <w:t xml:space="preserve">ΚΕΦΑΛΑΙΟ ΠΕΜΠΤΟ: Πρόσληψη </w:t>
      </w:r>
    </w:p>
    <w:p w:rsidR="00220855" w:rsidRPr="00220855" w:rsidRDefault="00220855" w:rsidP="00BD4278">
      <w:pPr>
        <w:spacing w:after="0" w:line="360" w:lineRule="auto"/>
        <w:jc w:val="both"/>
        <w:rPr>
          <w:rFonts w:ascii="Times New Roman" w:eastAsia="Times New Roman" w:hAnsi="Times New Roman" w:cs="Times New Roman"/>
          <w:sz w:val="24"/>
          <w:szCs w:val="24"/>
          <w:lang w:eastAsia="el-GR"/>
        </w:rPr>
      </w:pPr>
      <w:r w:rsidRPr="00220855">
        <w:rPr>
          <w:rFonts w:ascii="Times New Roman" w:eastAsia="Times New Roman" w:hAnsi="Times New Roman" w:cs="Times New Roman"/>
          <w:sz w:val="24"/>
          <w:szCs w:val="24"/>
          <w:lang w:eastAsia="el-GR"/>
        </w:rPr>
        <w:t xml:space="preserve">Η υπηρεσία προσλαμβάνει το προσωπικό με σύμβαση εργασίας ιδιωτικού δικαίου ορισμένου χρόνου </w:t>
      </w:r>
      <w:r w:rsidR="0001492C">
        <w:rPr>
          <w:rFonts w:ascii="Times New Roman" w:eastAsia="Times New Roman" w:hAnsi="Times New Roman" w:cs="Times New Roman"/>
          <w:b/>
          <w:sz w:val="24"/>
          <w:szCs w:val="24"/>
          <w:lang w:eastAsia="el-GR"/>
        </w:rPr>
        <w:t>αμέσως</w:t>
      </w:r>
      <w:r w:rsidR="00D863EE">
        <w:rPr>
          <w:rFonts w:ascii="Times New Roman" w:eastAsia="Times New Roman" w:hAnsi="Times New Roman" w:cs="Times New Roman"/>
          <w:b/>
          <w:sz w:val="24"/>
          <w:szCs w:val="24"/>
          <w:lang w:eastAsia="el-GR"/>
        </w:rPr>
        <w:t xml:space="preserve"> μετά</w:t>
      </w:r>
      <w:r w:rsidRPr="00220855">
        <w:rPr>
          <w:rFonts w:ascii="Times New Roman" w:eastAsia="Times New Roman" w:hAnsi="Times New Roman" w:cs="Times New Roman"/>
          <w:sz w:val="24"/>
          <w:szCs w:val="24"/>
          <w:lang w:eastAsia="el-GR"/>
        </w:rPr>
        <w:t xml:space="preserve"> την κατάρτιση των πινάκων κατάταξης των υποψηφίων. Τυχόν </w:t>
      </w:r>
      <w:r w:rsidRPr="00220855">
        <w:rPr>
          <w:rFonts w:ascii="Times New Roman" w:eastAsia="Times New Roman" w:hAnsi="Times New Roman" w:cs="Times New Roman"/>
          <w:b/>
          <w:sz w:val="24"/>
          <w:szCs w:val="24"/>
          <w:lang w:eastAsia="el-GR"/>
        </w:rPr>
        <w:t>αναμόρφωση</w:t>
      </w:r>
      <w:r w:rsidRPr="00220855">
        <w:rPr>
          <w:rFonts w:ascii="Times New Roman" w:eastAsia="Times New Roman" w:hAnsi="Times New Roman" w:cs="Times New Roman"/>
          <w:sz w:val="24"/>
          <w:szCs w:val="24"/>
          <w:lang w:eastAsia="el-GR"/>
        </w:rPr>
        <w:t xml:space="preserve"> των πινάκων βάσει αυτεπ</w:t>
      </w:r>
      <w:r w:rsidR="00CB2510">
        <w:rPr>
          <w:rFonts w:ascii="Times New Roman" w:eastAsia="Times New Roman" w:hAnsi="Times New Roman" w:cs="Times New Roman"/>
          <w:sz w:val="24"/>
          <w:szCs w:val="24"/>
          <w:lang w:eastAsia="el-GR"/>
        </w:rPr>
        <w:t>άγγελτου ή κατ’</w:t>
      </w:r>
      <w:r w:rsidRPr="00220855">
        <w:rPr>
          <w:rFonts w:ascii="Times New Roman" w:eastAsia="Times New Roman" w:hAnsi="Times New Roman" w:cs="Times New Roman"/>
          <w:sz w:val="24"/>
          <w:szCs w:val="24"/>
          <w:lang w:eastAsia="el-GR"/>
        </w:rPr>
        <w:t xml:space="preserve"> ένσταση ελέγχου του ΑΣΕΠ που συνεπάγεται ανακατάταξη των υποψηφίων, εκτελείται </w:t>
      </w:r>
      <w:r w:rsidRPr="00220855">
        <w:rPr>
          <w:rFonts w:ascii="Times New Roman" w:eastAsia="Times New Roman" w:hAnsi="Times New Roman" w:cs="Times New Roman"/>
          <w:b/>
          <w:sz w:val="24"/>
          <w:szCs w:val="24"/>
          <w:lang w:eastAsia="el-GR"/>
        </w:rPr>
        <w:t>υποχρεωτικά</w:t>
      </w:r>
      <w:r w:rsidRPr="00220855">
        <w:rPr>
          <w:rFonts w:ascii="Times New Roman" w:eastAsia="Times New Roman" w:hAnsi="Times New Roman" w:cs="Times New Roman"/>
          <w:sz w:val="24"/>
          <w:szCs w:val="24"/>
          <w:lang w:eastAsia="el-GR"/>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rsidR="00220855" w:rsidRPr="00220855" w:rsidRDefault="00220855" w:rsidP="00BD4278">
      <w:pPr>
        <w:spacing w:after="0" w:line="360" w:lineRule="auto"/>
        <w:jc w:val="both"/>
        <w:rPr>
          <w:rFonts w:ascii="Times New Roman" w:eastAsia="Times New Roman" w:hAnsi="Times New Roman" w:cs="Times New Roman"/>
          <w:sz w:val="24"/>
          <w:szCs w:val="24"/>
          <w:lang w:eastAsia="el-GR"/>
        </w:rPr>
      </w:pPr>
      <w:r w:rsidRPr="00220855">
        <w:rPr>
          <w:rFonts w:ascii="Times New Roman" w:eastAsia="Times New Roman" w:hAnsi="Times New Roman" w:cs="Times New Roman"/>
          <w:sz w:val="24"/>
          <w:szCs w:val="24"/>
          <w:lang w:eastAsia="el-GR"/>
        </w:rPr>
        <w:t xml:space="preserve">Προσληφθέντες οι οποίοι αποχωρούν πριν από τη λήξη της σύμβασής τους, </w:t>
      </w:r>
      <w:r w:rsidRPr="00220855">
        <w:rPr>
          <w:rFonts w:ascii="Times New Roman" w:eastAsia="Times New Roman" w:hAnsi="Times New Roman" w:cs="Times New Roman"/>
          <w:b/>
          <w:sz w:val="24"/>
          <w:szCs w:val="24"/>
          <w:lang w:eastAsia="el-GR"/>
        </w:rPr>
        <w:t>αντικαθίστανται</w:t>
      </w:r>
      <w:r w:rsidRPr="00220855">
        <w:rPr>
          <w:rFonts w:ascii="Times New Roman" w:eastAsia="Times New Roman" w:hAnsi="Times New Roman" w:cs="Times New Roman"/>
          <w:sz w:val="24"/>
          <w:szCs w:val="24"/>
          <w:lang w:eastAsia="el-GR"/>
        </w:rPr>
        <w:t xml:space="preserve"> με άλλους από τους εγγεγραμμένους και διαθέσιμους στον πίνακα της οικείας ειδικότητας, κατά τη σειρά εγγραφής τους σε αυτόν.</w:t>
      </w:r>
    </w:p>
    <w:p w:rsidR="00220855" w:rsidRDefault="00220855" w:rsidP="00BD4278">
      <w:pPr>
        <w:spacing w:after="0" w:line="360" w:lineRule="auto"/>
        <w:jc w:val="both"/>
        <w:rPr>
          <w:rFonts w:ascii="Times New Roman" w:eastAsia="Times New Roman" w:hAnsi="Times New Roman" w:cs="Times New Roman"/>
          <w:sz w:val="24"/>
          <w:szCs w:val="24"/>
          <w:lang w:eastAsia="el-GR"/>
        </w:rPr>
      </w:pPr>
      <w:r w:rsidRPr="00220855">
        <w:rPr>
          <w:rFonts w:ascii="Times New Roman" w:eastAsia="Times New Roman" w:hAnsi="Times New Roman" w:cs="Times New Roman"/>
          <w:bCs/>
          <w:sz w:val="24"/>
          <w:szCs w:val="24"/>
          <w:lang w:eastAsia="el-GR"/>
        </w:rPr>
        <w:lastRenderedPageBreak/>
        <w:t xml:space="preserve">Σε κάθε περίπτωση, οι </w:t>
      </w:r>
      <w:r w:rsidRPr="00220855">
        <w:rPr>
          <w:rFonts w:ascii="Times New Roman" w:eastAsia="Times New Roman" w:hAnsi="Times New Roman" w:cs="Times New Roman"/>
          <w:sz w:val="24"/>
          <w:szCs w:val="24"/>
          <w:lang w:eastAsia="el-GR"/>
        </w:rPr>
        <w:t xml:space="preserve">υποψήφιοι που προσλαμβάνονται είτε κατόπιν αναμόρφωσης των πινάκων από το ΑΣΕΠ είτε λόγω αντικατάστασης αποχωρούντων υποψηφίων, απασχολούνται για το </w:t>
      </w:r>
      <w:r w:rsidRPr="00220855">
        <w:rPr>
          <w:rFonts w:ascii="Times New Roman" w:eastAsia="Times New Roman" w:hAnsi="Times New Roman" w:cs="Times New Roman"/>
          <w:b/>
          <w:sz w:val="24"/>
          <w:szCs w:val="24"/>
          <w:lang w:eastAsia="el-GR"/>
        </w:rPr>
        <w:t>υπολειπόμενο</w:t>
      </w:r>
      <w:r w:rsidRPr="00220855">
        <w:rPr>
          <w:rFonts w:ascii="Times New Roman" w:eastAsia="Times New Roman" w:hAnsi="Times New Roman" w:cs="Times New Roman"/>
          <w:sz w:val="24"/>
          <w:szCs w:val="24"/>
          <w:lang w:eastAsia="el-GR"/>
        </w:rPr>
        <w:t xml:space="preserve">, κατά περίπτωση, χρονικό διάστημα και μέχρι συμπληρώσεως της </w:t>
      </w:r>
      <w:r w:rsidRPr="00220855">
        <w:rPr>
          <w:rFonts w:ascii="Times New Roman" w:eastAsia="Times New Roman" w:hAnsi="Times New Roman" w:cs="Times New Roman"/>
          <w:b/>
          <w:sz w:val="24"/>
          <w:szCs w:val="24"/>
          <w:lang w:eastAsia="el-GR"/>
        </w:rPr>
        <w:t>εγκεκριμένης διάρκειας</w:t>
      </w:r>
      <w:r w:rsidRPr="00220855">
        <w:rPr>
          <w:rFonts w:ascii="Times New Roman" w:eastAsia="Times New Roman" w:hAnsi="Times New Roman" w:cs="Times New Roman"/>
          <w:sz w:val="24"/>
          <w:szCs w:val="24"/>
          <w:lang w:eastAsia="el-GR"/>
        </w:rPr>
        <w:t xml:space="preserve"> της σύμβασης εργασίας ορισμένου χρόνου.</w:t>
      </w:r>
    </w:p>
    <w:p w:rsidR="008B0D02" w:rsidRPr="00F7146E" w:rsidRDefault="00F7146E" w:rsidP="00BD4278">
      <w:pPr>
        <w:spacing w:after="0" w:line="360" w:lineRule="auto"/>
        <w:jc w:val="both"/>
        <w:rPr>
          <w:rFonts w:ascii="Times New Roman" w:eastAsia="Times New Roman" w:hAnsi="Times New Roman" w:cs="Times New Roman"/>
          <w:sz w:val="24"/>
          <w:szCs w:val="24"/>
          <w:lang w:eastAsia="el-GR"/>
        </w:rPr>
      </w:pPr>
      <w:r w:rsidRPr="00F7146E">
        <w:rPr>
          <w:rFonts w:ascii="Times New Roman" w:hAnsi="Times New Roman" w:cs="Times New Roman"/>
          <w:sz w:val="24"/>
          <w:szCs w:val="24"/>
        </w:rPr>
        <w:t xml:space="preserve">Υποψήφιοι που επιλέγονται για πρόσληψη, προκειμένου να ελεγχθεί, </w:t>
      </w:r>
      <w:r w:rsidRPr="00F7146E">
        <w:rPr>
          <w:rFonts w:ascii="Times New Roman" w:hAnsi="Times New Roman" w:cs="Times New Roman"/>
          <w:b/>
          <w:sz w:val="24"/>
          <w:szCs w:val="24"/>
        </w:rPr>
        <w:t>εκ νέου</w:t>
      </w:r>
      <w:r w:rsidRPr="00F7146E">
        <w:rPr>
          <w:rFonts w:ascii="Times New Roman" w:hAnsi="Times New Roman" w:cs="Times New Roman"/>
          <w:sz w:val="24"/>
          <w:szCs w:val="24"/>
        </w:rPr>
        <w:t xml:space="preserve">, το κώλυμα της </w:t>
      </w:r>
      <w:r w:rsidRPr="00F7146E">
        <w:rPr>
          <w:rFonts w:ascii="Times New Roman" w:hAnsi="Times New Roman" w:cs="Times New Roman"/>
          <w:b/>
          <w:sz w:val="24"/>
          <w:szCs w:val="24"/>
        </w:rPr>
        <w:t>οκτάμηνης απασχόλησης</w:t>
      </w:r>
      <w:r w:rsidRPr="00F7146E">
        <w:rPr>
          <w:rFonts w:ascii="Times New Roman" w:hAnsi="Times New Roman" w:cs="Times New Roman"/>
          <w:sz w:val="24"/>
          <w:szCs w:val="24"/>
        </w:rPr>
        <w:t>,  πρέπει</w:t>
      </w:r>
      <w:r w:rsidRPr="00F7146E">
        <w:rPr>
          <w:rFonts w:ascii="Times New Roman" w:hAnsi="Times New Roman" w:cs="Times New Roman"/>
          <w:b/>
          <w:sz w:val="24"/>
          <w:szCs w:val="24"/>
        </w:rPr>
        <w:t xml:space="preserve"> </w:t>
      </w:r>
      <w:r w:rsidRPr="00F7146E">
        <w:rPr>
          <w:rFonts w:ascii="Times New Roman" w:hAnsi="Times New Roman" w:cs="Times New Roman"/>
          <w:sz w:val="24"/>
          <w:szCs w:val="24"/>
        </w:rPr>
        <w:t xml:space="preserve">κατά την ημέρα ανάληψης των καθηκόντων τους να υποβάλουν στο φορέα </w:t>
      </w:r>
      <w:r w:rsidRPr="00F7146E">
        <w:rPr>
          <w:rFonts w:ascii="Times New Roman" w:hAnsi="Times New Roman" w:cs="Times New Roman"/>
          <w:b/>
          <w:sz w:val="24"/>
          <w:szCs w:val="24"/>
        </w:rPr>
        <w:t>υπεύθυνη δήλωση</w:t>
      </w:r>
      <w:r w:rsidRPr="00F7146E">
        <w:rPr>
          <w:rFonts w:ascii="Times New Roman" w:hAnsi="Times New Roman" w:cs="Times New Roman"/>
          <w:sz w:val="24"/>
          <w:szCs w:val="24"/>
        </w:rPr>
        <w:t xml:space="preserve"> </w:t>
      </w:r>
      <w:r w:rsidRPr="00F7146E">
        <w:rPr>
          <w:rFonts w:ascii="Times New Roman" w:hAnsi="Times New Roman" w:cs="Times New Roman"/>
          <w:color w:val="000000"/>
          <w:sz w:val="24"/>
          <w:szCs w:val="24"/>
        </w:rPr>
        <w:t xml:space="preserve">κατά το άρθρο 8 του ν.1599/1986 στην οποία </w:t>
      </w:r>
      <w:r w:rsidRPr="00F7146E">
        <w:rPr>
          <w:rFonts w:ascii="Times New Roman" w:hAnsi="Times New Roman" w:cs="Times New Roman"/>
          <w:b/>
          <w:color w:val="000000"/>
          <w:sz w:val="24"/>
          <w:szCs w:val="24"/>
        </w:rPr>
        <w:t>να δηλώνουν ότι</w:t>
      </w:r>
      <w:r w:rsidRPr="00F7146E">
        <w:rPr>
          <w:rFonts w:ascii="Times New Roman" w:hAnsi="Times New Roman" w:cs="Times New Roman"/>
          <w:color w:val="000000"/>
          <w:sz w:val="24"/>
          <w:szCs w:val="24"/>
        </w:rPr>
        <w:t xml:space="preserve"> από την ημερομηνία υποβολής της αίτησης συμμετοχής τους στη διαδικασία έως και την ημερομηνία πρόσληψης </w:t>
      </w:r>
      <w:r w:rsidRPr="00F7146E">
        <w:rPr>
          <w:rFonts w:ascii="Times New Roman" w:hAnsi="Times New Roman" w:cs="Times New Roman"/>
          <w:b/>
          <w:color w:val="000000"/>
          <w:sz w:val="24"/>
          <w:szCs w:val="24"/>
        </w:rPr>
        <w:t>δεν έχουν απασχοληθεί</w:t>
      </w:r>
      <w:r w:rsidRPr="00F7146E">
        <w:rPr>
          <w:rFonts w:ascii="Times New Roman" w:hAnsi="Times New Roman" w:cs="Times New Roman"/>
          <w:color w:val="000000"/>
          <w:sz w:val="24"/>
          <w:szCs w:val="24"/>
        </w:rPr>
        <w:t xml:space="preserve"> </w:t>
      </w:r>
      <w:r w:rsidRPr="00F7146E">
        <w:rPr>
          <w:rFonts w:ascii="Times New Roman" w:hAnsi="Times New Roman" w:cs="Times New Roman"/>
          <w:b/>
          <w:color w:val="000000"/>
          <w:sz w:val="24"/>
          <w:szCs w:val="24"/>
        </w:rPr>
        <w:t>ή έχουν απασχοληθεί</w:t>
      </w:r>
      <w:r w:rsidRPr="00F7146E">
        <w:rPr>
          <w:rFonts w:ascii="Times New Roman" w:hAnsi="Times New Roman" w:cs="Times New Roman"/>
          <w:color w:val="000000"/>
          <w:sz w:val="24"/>
          <w:szCs w:val="24"/>
        </w:rPr>
        <w:t xml:space="preserve"> (δηλώνεται το χρονικό διάστημα και ο φορέας απασχόλησης) </w:t>
      </w:r>
      <w:r w:rsidRPr="00F7146E">
        <w:rPr>
          <w:rFonts w:ascii="Times New Roman" w:hAnsi="Times New Roman" w:cs="Times New Roman"/>
          <w:sz w:val="24"/>
          <w:szCs w:val="24"/>
        </w:rPr>
        <w:t xml:space="preserve">με σύμβαση εργασίας ορισμένου χρόνου για την αντιμετώπιση εποχιακών ή άλλων περιοδικών ή πρόσκαιρων αναγκών </w:t>
      </w:r>
      <w:r w:rsidRPr="00F7146E">
        <w:rPr>
          <w:rFonts w:ascii="Times New Roman" w:hAnsi="Times New Roman" w:cs="Times New Roman"/>
          <w:b/>
          <w:color w:val="000000"/>
          <w:sz w:val="24"/>
          <w:szCs w:val="24"/>
        </w:rPr>
        <w:t>σε φορέα του δημόσιου ή ευρύτερου δημόσιου τομέα</w:t>
      </w:r>
      <w:r w:rsidRPr="00F7146E">
        <w:rPr>
          <w:rFonts w:ascii="Times New Roman" w:hAnsi="Times New Roman" w:cs="Times New Roman"/>
          <w:sz w:val="24"/>
          <w:szCs w:val="24"/>
        </w:rPr>
        <w:t xml:space="preserve"> </w:t>
      </w:r>
      <w:r w:rsidR="00400CBE" w:rsidRPr="00400CBE">
        <w:rPr>
          <w:rFonts w:ascii="Times New Roman" w:hAnsi="Times New Roman" w:cs="Times New Roman"/>
          <w:sz w:val="24"/>
          <w:szCs w:val="24"/>
        </w:rPr>
        <w:t>του άρθρου 2 του Ν. 4765/2021</w:t>
      </w:r>
      <w:r w:rsidRPr="00F7146E">
        <w:rPr>
          <w:rFonts w:ascii="Times New Roman" w:hAnsi="Times New Roman" w:cs="Times New Roman"/>
          <w:color w:val="000000"/>
          <w:sz w:val="24"/>
          <w:szCs w:val="24"/>
        </w:rPr>
        <w:t>. Σε περίπτωση μη υποβολής της ανωτέρω υπεύθυνης δήλωσης, η σχετική απόφαση πρόσληψης ανακαλείται. Εάν η δήλωση είναι ψευδής ή ανακριβής, η σύμβαση εργασίας είναι αυτοδικαίως άκυρη και η πρόσληψη ανακαλείται υποχρεωτικά. Στις ανωτέρω περιπτώσεις, οι επιλεγέντες ή προσληφθέντες υποψήφιοι αντικαθίστανται με άλλους από τους εγγεγραμμένους και διαθέσιμους στον πίνακα της οικείας ειδικότητας, κατά τη σειρά εγγραφής τους σε αυτόν.</w:t>
      </w:r>
    </w:p>
    <w:p w:rsidR="008B0D02" w:rsidRDefault="008B0D02" w:rsidP="00220855">
      <w:pPr>
        <w:spacing w:after="0" w:line="360" w:lineRule="auto"/>
        <w:jc w:val="both"/>
        <w:rPr>
          <w:rFonts w:ascii="Times New Roman" w:eastAsia="Times New Roman" w:hAnsi="Times New Roman" w:cs="Times New Roman"/>
          <w:sz w:val="24"/>
          <w:szCs w:val="24"/>
          <w:lang w:eastAsia="el-GR"/>
        </w:rPr>
      </w:pPr>
    </w:p>
    <w:p w:rsidR="00FD3E9D" w:rsidRPr="00FD3E9D" w:rsidRDefault="00FD3E9D" w:rsidP="00FD3E9D">
      <w:pPr>
        <w:pBdr>
          <w:top w:val="single" w:sz="4" w:space="1" w:color="auto"/>
          <w:left w:val="single" w:sz="4" w:space="4" w:color="auto"/>
          <w:bottom w:val="single" w:sz="4" w:space="1" w:color="auto"/>
          <w:right w:val="single" w:sz="4" w:space="4" w:color="auto"/>
        </w:pBdr>
        <w:tabs>
          <w:tab w:val="left" w:pos="567"/>
        </w:tabs>
        <w:spacing w:before="240" w:after="0" w:line="360" w:lineRule="auto"/>
        <w:jc w:val="both"/>
        <w:rPr>
          <w:rFonts w:ascii="Times New Roman" w:eastAsia="Times New Roman" w:hAnsi="Times New Roman" w:cs="Times New Roman"/>
          <w:b/>
          <w:sz w:val="24"/>
          <w:szCs w:val="24"/>
          <w:lang w:eastAsia="el-GR"/>
        </w:rPr>
      </w:pPr>
      <w:r w:rsidRPr="00FD3E9D">
        <w:rPr>
          <w:rFonts w:ascii="Times New Roman" w:eastAsia="Times New Roman" w:hAnsi="Times New Roman" w:cs="Times New Roman"/>
          <w:b/>
          <w:sz w:val="24"/>
          <w:szCs w:val="24"/>
          <w:u w:val="single"/>
          <w:lang w:eastAsia="el-GR"/>
        </w:rPr>
        <w:t>ΑΝΑΠΟΣΠΑΣΤΟ ΤΜΗΜΑ</w:t>
      </w:r>
      <w:r w:rsidR="00417C13">
        <w:rPr>
          <w:rFonts w:ascii="Times New Roman" w:eastAsia="Times New Roman" w:hAnsi="Times New Roman" w:cs="Times New Roman"/>
          <w:b/>
          <w:sz w:val="24"/>
          <w:szCs w:val="24"/>
          <w:lang w:eastAsia="el-GR"/>
        </w:rPr>
        <w:t xml:space="preserve"> της παρούσας Α</w:t>
      </w:r>
      <w:r w:rsidRPr="00FD3E9D">
        <w:rPr>
          <w:rFonts w:ascii="Times New Roman" w:eastAsia="Times New Roman" w:hAnsi="Times New Roman" w:cs="Times New Roman"/>
          <w:b/>
          <w:sz w:val="24"/>
          <w:szCs w:val="24"/>
          <w:lang w:eastAsia="el-GR"/>
        </w:rPr>
        <w:t xml:space="preserve">νακοίνωσης αποτελεί και το </w:t>
      </w:r>
      <w:r w:rsidRPr="00FD3E9D">
        <w:rPr>
          <w:rFonts w:ascii="Times New Roman" w:eastAsia="Times New Roman" w:hAnsi="Times New Roman" w:cs="Times New Roman"/>
          <w:b/>
          <w:i/>
          <w:iCs/>
          <w:sz w:val="24"/>
          <w:szCs w:val="24"/>
          <w:lang w:eastAsia="el-GR"/>
        </w:rPr>
        <w:t>«Παράρτημα ανακοινώσεων Συμβάσεων εργασίας Ορισμένου Χρόνου (ΣΟΧ)»</w:t>
      </w:r>
      <w:r w:rsidRPr="00FD3E9D">
        <w:rPr>
          <w:rFonts w:ascii="Times New Roman" w:eastAsia="Times New Roman" w:hAnsi="Times New Roman" w:cs="Times New Roman"/>
          <w:b/>
          <w:sz w:val="24"/>
          <w:szCs w:val="24"/>
          <w:lang w:eastAsia="el-GR"/>
        </w:rPr>
        <w:t xml:space="preserve"> με σήμανση έκδοσης «10-06-2021», το οποίο περιλαμβάνει: </w:t>
      </w:r>
      <w:r w:rsidRPr="00FD3E9D">
        <w:rPr>
          <w:rFonts w:ascii="Times New Roman" w:eastAsia="Times New Roman" w:hAnsi="Times New Roman" w:cs="Times New Roman"/>
          <w:b/>
          <w:sz w:val="24"/>
          <w:szCs w:val="24"/>
          <w:lang w:val="en-US" w:eastAsia="el-GR"/>
        </w:rPr>
        <w:t>i</w:t>
      </w:r>
      <w:r w:rsidR="00417C13">
        <w:rPr>
          <w:rFonts w:ascii="Times New Roman" w:eastAsia="Times New Roman" w:hAnsi="Times New Roman" w:cs="Times New Roman"/>
          <w:b/>
          <w:sz w:val="24"/>
          <w:szCs w:val="24"/>
          <w:lang w:eastAsia="el-GR"/>
        </w:rPr>
        <w:t>) Τ</w:t>
      </w:r>
      <w:r w:rsidRPr="00FD3E9D">
        <w:rPr>
          <w:rFonts w:ascii="Times New Roman" w:eastAsia="Times New Roman" w:hAnsi="Times New Roman" w:cs="Times New Roman"/>
          <w:b/>
          <w:sz w:val="24"/>
          <w:szCs w:val="24"/>
          <w:lang w:eastAsia="el-GR"/>
        </w:rPr>
        <w:t xml:space="preserve">α δικαιολογητικά που απαιτούνται για την έγκυρη συμμετοχή </w:t>
      </w:r>
      <w:r w:rsidR="00417C13">
        <w:rPr>
          <w:rFonts w:ascii="Times New Roman" w:eastAsia="Times New Roman" w:hAnsi="Times New Roman" w:cs="Times New Roman"/>
          <w:b/>
          <w:sz w:val="24"/>
          <w:szCs w:val="24"/>
          <w:lang w:eastAsia="el-GR"/>
        </w:rPr>
        <w:t>των υποψηφίων</w:t>
      </w:r>
      <w:r w:rsidRPr="00FD3E9D">
        <w:rPr>
          <w:rFonts w:ascii="Times New Roman" w:eastAsia="Times New Roman" w:hAnsi="Times New Roman" w:cs="Times New Roman"/>
          <w:b/>
          <w:sz w:val="24"/>
          <w:szCs w:val="24"/>
          <w:lang w:eastAsia="el-GR"/>
        </w:rPr>
        <w:t xml:space="preserve"> στη διαδικασία επιλογής και </w:t>
      </w:r>
      <w:r w:rsidRPr="00FD3E9D">
        <w:rPr>
          <w:rFonts w:ascii="Times New Roman" w:eastAsia="Times New Roman" w:hAnsi="Times New Roman" w:cs="Times New Roman"/>
          <w:b/>
          <w:sz w:val="24"/>
          <w:szCs w:val="24"/>
          <w:lang w:val="en-US" w:eastAsia="el-GR"/>
        </w:rPr>
        <w:t>ii</w:t>
      </w:r>
      <w:r w:rsidRPr="00FD3E9D">
        <w:rPr>
          <w:rFonts w:ascii="Times New Roman" w:eastAsia="Times New Roman" w:hAnsi="Times New Roman" w:cs="Times New Roman"/>
          <w:b/>
          <w:sz w:val="24"/>
          <w:szCs w:val="24"/>
          <w:lang w:eastAsia="el-GR"/>
        </w:rPr>
        <w:t xml:space="preserve">) οδηγίες για τη συμπλήρωση της αίτησης – υπεύθυνης δήλωσης με κωδικό </w:t>
      </w:r>
      <w:r w:rsidRPr="00920DA9">
        <w:rPr>
          <w:rFonts w:ascii="Times New Roman" w:eastAsia="Times New Roman" w:hAnsi="Times New Roman" w:cs="Times New Roman"/>
          <w:b/>
          <w:smallCaps/>
          <w:sz w:val="24"/>
          <w:szCs w:val="24"/>
          <w:lang w:eastAsia="el-GR"/>
        </w:rPr>
        <w:t>εντυπο ασεπ</w:t>
      </w:r>
      <w:r w:rsidRPr="00920DA9">
        <w:rPr>
          <w:rFonts w:ascii="Times New Roman" w:eastAsia="Times New Roman" w:hAnsi="Times New Roman" w:cs="Times New Roman"/>
          <w:b/>
          <w:sz w:val="24"/>
          <w:szCs w:val="24"/>
          <w:lang w:eastAsia="el-GR"/>
        </w:rPr>
        <w:t> ΣΟΧ 1</w:t>
      </w:r>
      <w:r w:rsidRPr="00920DA9">
        <w:rPr>
          <w:rFonts w:ascii="Times New Roman" w:eastAsia="Times New Roman" w:hAnsi="Times New Roman" w:cs="Times New Roman"/>
          <w:b/>
          <w:sz w:val="24"/>
          <w:szCs w:val="24"/>
          <w:vertAlign w:val="superscript"/>
          <w:lang w:eastAsia="el-GR"/>
        </w:rPr>
        <w:t>ΠΕ/ΤΕ</w:t>
      </w:r>
      <w:r w:rsidRPr="00920DA9">
        <w:rPr>
          <w:rFonts w:ascii="Times New Roman" w:eastAsia="Times New Roman" w:hAnsi="Times New Roman" w:cs="Times New Roman"/>
          <w:b/>
          <w:sz w:val="24"/>
          <w:szCs w:val="24"/>
          <w:lang w:eastAsia="el-GR"/>
        </w:rPr>
        <w:t>, σ</w:t>
      </w:r>
      <w:r w:rsidRPr="00FD3E9D">
        <w:rPr>
          <w:rFonts w:ascii="Times New Roman" w:eastAsia="Times New Roman" w:hAnsi="Times New Roman" w:cs="Times New Roman"/>
          <w:b/>
          <w:sz w:val="24"/>
          <w:szCs w:val="24"/>
          <w:lang w:eastAsia="el-GR"/>
        </w:rPr>
        <w:t>ε συνδυασμό με επισημάνσεις σχετικά με τα προσόντα και τα βαθμολογούμενα κριτήρια κατάταξης των υποψηφίων σύμφωνα με τις ισ</w:t>
      </w:r>
      <w:r w:rsidR="00772EE7">
        <w:rPr>
          <w:rFonts w:ascii="Times New Roman" w:eastAsia="Times New Roman" w:hAnsi="Times New Roman" w:cs="Times New Roman"/>
          <w:b/>
          <w:sz w:val="24"/>
          <w:szCs w:val="24"/>
          <w:lang w:eastAsia="el-GR"/>
        </w:rPr>
        <w:t>χύουσες κανονιστικές ρυθμίσεις.</w:t>
      </w:r>
      <w:r w:rsidRPr="00FD3E9D">
        <w:rPr>
          <w:rFonts w:ascii="Times New Roman" w:eastAsia="Times New Roman" w:hAnsi="Times New Roman" w:cs="Times New Roman"/>
          <w:b/>
          <w:sz w:val="24"/>
          <w:szCs w:val="24"/>
          <w:lang w:eastAsia="el-GR"/>
        </w:rPr>
        <w:t xml:space="preserve"> Οι ενδιαφερόμενοι μπορούν να έχουν πρόσβαση στο Παράρτημα αυτό</w:t>
      </w:r>
      <w:r w:rsidR="00772EE7">
        <w:rPr>
          <w:rFonts w:ascii="Times New Roman" w:eastAsia="Times New Roman" w:hAnsi="Times New Roman" w:cs="Times New Roman"/>
          <w:b/>
          <w:sz w:val="24"/>
          <w:szCs w:val="24"/>
          <w:lang w:eastAsia="el-GR"/>
        </w:rPr>
        <w:t>, καθώς</w:t>
      </w:r>
      <w:r w:rsidR="00A4590F" w:rsidRPr="00A4590F">
        <w:rPr>
          <w:rFonts w:ascii="Times New Roman" w:eastAsia="Calibri" w:hAnsi="Times New Roman" w:cs="Times New Roman"/>
          <w:b/>
          <w:spacing w:val="-1"/>
          <w:sz w:val="24"/>
        </w:rPr>
        <w:t xml:space="preserve"> και στο ειδικό Παράρτημα (</w:t>
      </w:r>
      <w:r w:rsidR="00A4590F" w:rsidRPr="00A4590F">
        <w:rPr>
          <w:rFonts w:ascii="Times New Roman" w:eastAsia="Calibri" w:hAnsi="Times New Roman" w:cs="Times New Roman"/>
          <w:b/>
          <w:bCs/>
          <w:spacing w:val="-1"/>
          <w:sz w:val="24"/>
        </w:rPr>
        <w:t xml:space="preserve">Α1) Απόδειξης Χειρισμού Η/Υ </w:t>
      </w:r>
      <w:r w:rsidR="00A4590F" w:rsidRPr="00A4590F">
        <w:rPr>
          <w:rFonts w:ascii="Times New Roman" w:eastAsia="Calibri" w:hAnsi="Times New Roman" w:cs="Times New Roman"/>
          <w:b/>
          <w:spacing w:val="-1"/>
          <w:sz w:val="24"/>
        </w:rPr>
        <w:t>με σήμανση έκδοσης</w:t>
      </w:r>
      <w:r w:rsidR="00A4590F" w:rsidRPr="00A4590F">
        <w:rPr>
          <w:rFonts w:ascii="Times New Roman" w:eastAsia="Calibri" w:hAnsi="Times New Roman" w:cs="Times New Roman"/>
          <w:b/>
          <w:bCs/>
          <w:spacing w:val="-1"/>
          <w:sz w:val="24"/>
        </w:rPr>
        <w:t xml:space="preserve"> «</w:t>
      </w:r>
      <w:r w:rsidR="00772EE7">
        <w:rPr>
          <w:rFonts w:ascii="Times New Roman" w:eastAsia="Calibri" w:hAnsi="Times New Roman" w:cs="Times New Roman"/>
          <w:b/>
          <w:bCs/>
          <w:spacing w:val="-1"/>
          <w:sz w:val="24"/>
        </w:rPr>
        <w:t>29</w:t>
      </w:r>
      <w:r w:rsidR="00A4590F" w:rsidRPr="00A4590F">
        <w:rPr>
          <w:rFonts w:ascii="Times New Roman" w:eastAsia="Calibri" w:hAnsi="Times New Roman" w:cs="Times New Roman"/>
          <w:b/>
          <w:bCs/>
          <w:spacing w:val="-1"/>
          <w:sz w:val="24"/>
        </w:rPr>
        <w:t>-</w:t>
      </w:r>
      <w:r w:rsidR="00772EE7">
        <w:rPr>
          <w:rFonts w:ascii="Times New Roman" w:eastAsia="Calibri" w:hAnsi="Times New Roman" w:cs="Times New Roman"/>
          <w:b/>
          <w:bCs/>
          <w:spacing w:val="-1"/>
          <w:sz w:val="24"/>
        </w:rPr>
        <w:t>11</w:t>
      </w:r>
      <w:r w:rsidR="00A4590F" w:rsidRPr="00A4590F">
        <w:rPr>
          <w:rFonts w:ascii="Times New Roman" w:eastAsia="Calibri" w:hAnsi="Times New Roman" w:cs="Times New Roman"/>
          <w:b/>
          <w:bCs/>
          <w:spacing w:val="-1"/>
          <w:sz w:val="24"/>
        </w:rPr>
        <w:t>-202</w:t>
      </w:r>
      <w:r w:rsidR="002B296E">
        <w:rPr>
          <w:rFonts w:ascii="Times New Roman" w:eastAsia="Calibri" w:hAnsi="Times New Roman" w:cs="Times New Roman"/>
          <w:b/>
          <w:bCs/>
          <w:spacing w:val="-1"/>
          <w:sz w:val="24"/>
        </w:rPr>
        <w:t>2</w:t>
      </w:r>
      <w:r w:rsidR="00A4590F" w:rsidRPr="00A4590F">
        <w:rPr>
          <w:rFonts w:ascii="Times New Roman" w:eastAsia="Calibri" w:hAnsi="Times New Roman" w:cs="Times New Roman"/>
          <w:b/>
          <w:bCs/>
          <w:spacing w:val="-1"/>
          <w:sz w:val="24"/>
        </w:rPr>
        <w:t>»</w:t>
      </w:r>
      <w:r w:rsidRPr="00FD3E9D">
        <w:rPr>
          <w:rFonts w:ascii="Times New Roman" w:eastAsia="Times New Roman" w:hAnsi="Times New Roman" w:cs="Times New Roman"/>
          <w:b/>
          <w:sz w:val="24"/>
          <w:szCs w:val="24"/>
          <w:lang w:eastAsia="el-GR"/>
        </w:rPr>
        <w:t>,</w:t>
      </w:r>
      <w:r w:rsidRPr="00FD3E9D">
        <w:rPr>
          <w:rFonts w:ascii="Times New Roman" w:eastAsia="Times New Roman" w:hAnsi="Times New Roman" w:cs="Times New Roman"/>
          <w:sz w:val="24"/>
          <w:szCs w:val="24"/>
          <w:lang w:eastAsia="el-GR"/>
        </w:rPr>
        <w:t xml:space="preserve"> </w:t>
      </w:r>
      <w:r w:rsidRPr="00FD3E9D">
        <w:rPr>
          <w:rFonts w:ascii="Times New Roman" w:eastAsia="Times New Roman" w:hAnsi="Times New Roman" w:cs="Times New Roman"/>
          <w:b/>
          <w:sz w:val="24"/>
          <w:szCs w:val="24"/>
          <w:lang w:eastAsia="el-GR"/>
        </w:rPr>
        <w:t>μέσω του δικτυακού τόπου του ΑΣΕΠ (</w:t>
      </w:r>
      <w:r w:rsidRPr="00FD3E9D">
        <w:rPr>
          <w:rFonts w:ascii="Times New Roman" w:eastAsia="Times New Roman" w:hAnsi="Times New Roman" w:cs="Times New Roman"/>
          <w:b/>
          <w:sz w:val="24"/>
          <w:szCs w:val="24"/>
          <w:lang w:val="en-US" w:eastAsia="el-GR"/>
        </w:rPr>
        <w:t>www</w:t>
      </w:r>
      <w:r w:rsidRPr="00FD3E9D">
        <w:rPr>
          <w:rFonts w:ascii="Times New Roman" w:eastAsia="Times New Roman" w:hAnsi="Times New Roman" w:cs="Times New Roman"/>
          <w:b/>
          <w:sz w:val="24"/>
          <w:szCs w:val="24"/>
          <w:lang w:eastAsia="el-GR"/>
        </w:rPr>
        <w:t>.</w:t>
      </w:r>
      <w:r w:rsidRPr="00FD3E9D">
        <w:rPr>
          <w:rFonts w:ascii="Times New Roman" w:eastAsia="Times New Roman" w:hAnsi="Times New Roman" w:cs="Times New Roman"/>
          <w:b/>
          <w:sz w:val="24"/>
          <w:szCs w:val="24"/>
          <w:lang w:val="en-US" w:eastAsia="el-GR"/>
        </w:rPr>
        <w:t>asep</w:t>
      </w:r>
      <w:r w:rsidRPr="00FD3E9D">
        <w:rPr>
          <w:rFonts w:ascii="Times New Roman" w:eastAsia="Times New Roman" w:hAnsi="Times New Roman" w:cs="Times New Roman"/>
          <w:b/>
          <w:sz w:val="24"/>
          <w:szCs w:val="24"/>
          <w:lang w:eastAsia="el-GR"/>
        </w:rPr>
        <w:t>.</w:t>
      </w:r>
      <w:r w:rsidRPr="00FD3E9D">
        <w:rPr>
          <w:rFonts w:ascii="Times New Roman" w:eastAsia="Times New Roman" w:hAnsi="Times New Roman" w:cs="Times New Roman"/>
          <w:b/>
          <w:sz w:val="24"/>
          <w:szCs w:val="24"/>
          <w:lang w:val="en-US" w:eastAsia="el-GR"/>
        </w:rPr>
        <w:t>gr</w:t>
      </w:r>
      <w:r w:rsidRPr="00FD3E9D">
        <w:rPr>
          <w:rFonts w:ascii="Times New Roman" w:eastAsia="Times New Roman" w:hAnsi="Times New Roman" w:cs="Times New Roman"/>
          <w:b/>
          <w:sz w:val="24"/>
          <w:szCs w:val="24"/>
          <w:lang w:eastAsia="el-GR"/>
        </w:rPr>
        <w:t>) και συγκεκριμένα μέσω της ίδιας διαδρομής που ακολουθείται και για την αναζήτηση του εντύπου της αίτησης δηλαδή: Κεντρική σελίδα</w:t>
      </w:r>
      <w:r w:rsidR="00772EE7">
        <w:rPr>
          <w:rFonts w:ascii="Times New Roman" w:eastAsia="Times New Roman" w:hAnsi="Times New Roman" w:cs="Times New Roman"/>
          <w:b/>
          <w:sz w:val="24"/>
          <w:szCs w:val="24"/>
          <w:lang w:eastAsia="el-GR"/>
        </w:rPr>
        <w:t>:</w:t>
      </w:r>
      <w:r w:rsidRPr="00FD3E9D">
        <w:rPr>
          <w:rFonts w:ascii="Times New Roman" w:eastAsia="Times New Roman" w:hAnsi="Times New Roman" w:cs="Times New Roman"/>
          <w:b/>
          <w:sz w:val="24"/>
          <w:szCs w:val="24"/>
          <w:lang w:eastAsia="el-GR"/>
        </w:rPr>
        <w:t xml:space="preserve"> </w:t>
      </w:r>
      <w:r w:rsidR="00772EE7" w:rsidRPr="001F217B">
        <w:rPr>
          <w:rFonts w:ascii="Times New Roman" w:eastAsia="Calibri" w:hAnsi="Times New Roman" w:cs="Times New Roman"/>
          <w:b/>
          <w:sz w:val="24"/>
          <w:szCs w:val="24"/>
        </w:rPr>
        <w:t>Ενημερωτική πύλη</w:t>
      </w:r>
      <w:r w:rsidR="00772EE7">
        <w:rPr>
          <w:rFonts w:ascii="Times New Roman" w:eastAsia="Calibri" w:hAnsi="Times New Roman" w:cs="Times New Roman"/>
          <w:sz w:val="24"/>
          <w:szCs w:val="24"/>
        </w:rPr>
        <w:t xml:space="preserve"> </w:t>
      </w:r>
      <w:r w:rsidRPr="00FD3E9D">
        <w:rPr>
          <w:rFonts w:ascii="Times New Roman" w:eastAsia="Times New Roman" w:hAnsi="Times New Roman" w:cs="Times New Roman"/>
          <w:b/>
          <w:sz w:val="24"/>
          <w:szCs w:val="24"/>
          <w:lang w:eastAsia="el-GR"/>
        </w:rPr>
        <w:sym w:font="Wingdings" w:char="F0E0"/>
      </w:r>
      <w:r w:rsidRPr="00FD3E9D">
        <w:rPr>
          <w:rFonts w:ascii="Times New Roman" w:eastAsia="Times New Roman" w:hAnsi="Times New Roman" w:cs="Times New Roman"/>
          <w:b/>
          <w:sz w:val="24"/>
          <w:szCs w:val="24"/>
          <w:lang w:eastAsia="el-GR"/>
        </w:rPr>
        <w:t xml:space="preserve"> Πολίτες </w:t>
      </w:r>
      <w:r w:rsidRPr="00FD3E9D">
        <w:rPr>
          <w:rFonts w:ascii="Times New Roman" w:eastAsia="Times New Roman" w:hAnsi="Times New Roman" w:cs="Times New Roman"/>
          <w:b/>
          <w:sz w:val="24"/>
          <w:szCs w:val="24"/>
          <w:lang w:eastAsia="el-GR"/>
        </w:rPr>
        <w:sym w:font="Wingdings" w:char="F0E0"/>
      </w:r>
      <w:r w:rsidRPr="00FD3E9D">
        <w:rPr>
          <w:rFonts w:ascii="Times New Roman" w:eastAsia="Times New Roman" w:hAnsi="Times New Roman" w:cs="Times New Roman"/>
          <w:b/>
          <w:sz w:val="24"/>
          <w:szCs w:val="24"/>
          <w:lang w:eastAsia="el-GR"/>
        </w:rPr>
        <w:t xml:space="preserve"> </w:t>
      </w:r>
      <w:r w:rsidRPr="00FD3E9D">
        <w:rPr>
          <w:rFonts w:ascii="Times New Roman" w:eastAsia="Times New Roman" w:hAnsi="Times New Roman" w:cs="Times New Roman"/>
          <w:b/>
          <w:bCs/>
          <w:sz w:val="24"/>
          <w:szCs w:val="24"/>
          <w:lang w:eastAsia="el-GR"/>
        </w:rPr>
        <w:t>Έντυπα –</w:t>
      </w:r>
      <w:r w:rsidRPr="00FD3E9D">
        <w:rPr>
          <w:rFonts w:ascii="Times New Roman" w:eastAsia="Times New Roman" w:hAnsi="Times New Roman" w:cs="Times New Roman"/>
          <w:b/>
          <w:sz w:val="24"/>
          <w:szCs w:val="24"/>
          <w:lang w:eastAsia="el-GR"/>
        </w:rPr>
        <w:t xml:space="preserve"> Διαδικασίες </w:t>
      </w:r>
      <w:r w:rsidRPr="00FD3E9D">
        <w:rPr>
          <w:rFonts w:ascii="Times New Roman" w:eastAsia="Times New Roman" w:hAnsi="Times New Roman" w:cs="Times New Roman"/>
          <w:b/>
          <w:sz w:val="24"/>
          <w:szCs w:val="24"/>
          <w:lang w:eastAsia="el-GR"/>
        </w:rPr>
        <w:sym w:font="Wingdings" w:char="F0E0"/>
      </w:r>
      <w:r w:rsidR="00772EE7">
        <w:rPr>
          <w:rFonts w:ascii="Times New Roman" w:eastAsia="Times New Roman" w:hAnsi="Times New Roman" w:cs="Times New Roman"/>
          <w:b/>
          <w:sz w:val="24"/>
          <w:szCs w:val="24"/>
          <w:lang w:eastAsia="el-GR"/>
        </w:rPr>
        <w:t xml:space="preserve"> Διαγωνισμών Φ</w:t>
      </w:r>
      <w:r w:rsidRPr="00FD3E9D">
        <w:rPr>
          <w:rFonts w:ascii="Times New Roman" w:eastAsia="Times New Roman" w:hAnsi="Times New Roman" w:cs="Times New Roman"/>
          <w:b/>
          <w:sz w:val="24"/>
          <w:szCs w:val="24"/>
          <w:lang w:eastAsia="el-GR"/>
        </w:rPr>
        <w:t xml:space="preserve">ορέων </w:t>
      </w:r>
      <w:r w:rsidRPr="00FD3E9D">
        <w:rPr>
          <w:rFonts w:ascii="Times New Roman" w:eastAsia="Times New Roman" w:hAnsi="Times New Roman" w:cs="Times New Roman"/>
          <w:b/>
          <w:sz w:val="24"/>
          <w:szCs w:val="24"/>
          <w:lang w:eastAsia="el-GR"/>
        </w:rPr>
        <w:sym w:font="Wingdings" w:char="F0E0"/>
      </w:r>
      <w:r w:rsidRPr="00FD3E9D">
        <w:rPr>
          <w:rFonts w:ascii="Times New Roman" w:eastAsia="Times New Roman" w:hAnsi="Times New Roman" w:cs="Times New Roman"/>
          <w:b/>
          <w:sz w:val="24"/>
          <w:szCs w:val="24"/>
          <w:lang w:eastAsia="el-GR"/>
        </w:rPr>
        <w:t xml:space="preserve"> Ορ. Χρόνου ΣΟΧ. </w:t>
      </w:r>
    </w:p>
    <w:p w:rsidR="00220855" w:rsidRPr="00220855" w:rsidRDefault="00220855" w:rsidP="00220855">
      <w:pPr>
        <w:tabs>
          <w:tab w:val="left" w:pos="567"/>
        </w:tabs>
        <w:spacing w:after="120" w:line="360" w:lineRule="auto"/>
        <w:rPr>
          <w:rFonts w:ascii="Times New Roman" w:eastAsia="Times New Roman" w:hAnsi="Times New Roman" w:cs="Times New Roman"/>
          <w:sz w:val="24"/>
          <w:szCs w:val="24"/>
          <w:lang w:eastAsia="el-GR"/>
        </w:rPr>
      </w:pPr>
      <w:r w:rsidRPr="00220855">
        <w:rPr>
          <w:rFonts w:ascii="Times New Roman" w:eastAsia="Times New Roman" w:hAnsi="Times New Roman" w:cs="Times New Roman"/>
          <w:sz w:val="24"/>
          <w:szCs w:val="24"/>
          <w:lang w:eastAsia="el-GR"/>
        </w:rPr>
        <w:t xml:space="preserve">                    </w:t>
      </w:r>
    </w:p>
    <w:p w:rsidR="00742049" w:rsidRPr="00710ED6" w:rsidRDefault="00010D39" w:rsidP="00010D39">
      <w:pPr>
        <w:tabs>
          <w:tab w:val="center" w:pos="7371"/>
        </w:tabs>
        <w:spacing w:before="120"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ab/>
      </w:r>
      <w:r w:rsidR="00742049" w:rsidRPr="0074371D">
        <w:rPr>
          <w:rFonts w:ascii="Times New Roman" w:eastAsia="Times New Roman" w:hAnsi="Times New Roman" w:cs="Times New Roman"/>
          <w:b/>
          <w:sz w:val="24"/>
          <w:szCs w:val="24"/>
          <w:lang w:eastAsia="el-GR"/>
        </w:rPr>
        <w:t>Ο Δήμαρχος</w:t>
      </w:r>
    </w:p>
    <w:p w:rsidR="00DB7B6C" w:rsidRPr="0074371D" w:rsidRDefault="00DB7B6C" w:rsidP="00DB7B6C">
      <w:pPr>
        <w:spacing w:before="120" w:after="0" w:line="360" w:lineRule="auto"/>
        <w:ind w:left="5760" w:firstLine="720"/>
        <w:jc w:val="both"/>
        <w:rPr>
          <w:rFonts w:ascii="Times New Roman" w:eastAsia="Times New Roman" w:hAnsi="Times New Roman" w:cs="Times New Roman"/>
          <w:b/>
          <w:sz w:val="24"/>
          <w:szCs w:val="24"/>
          <w:lang w:eastAsia="el-GR"/>
        </w:rPr>
      </w:pPr>
    </w:p>
    <w:p w:rsidR="00FF05EF" w:rsidRPr="0074371D" w:rsidRDefault="00010D39" w:rsidP="0074371D">
      <w:pPr>
        <w:tabs>
          <w:tab w:val="center" w:pos="7371"/>
        </w:tabs>
        <w:spacing w:after="0" w:line="360" w:lineRule="auto"/>
        <w:jc w:val="both"/>
        <w:outlineLvl w:val="0"/>
        <w:rPr>
          <w:rFonts w:ascii="Times New Roman" w:hAnsi="Times New Roman" w:cs="Times New Roman"/>
          <w:sz w:val="24"/>
          <w:szCs w:val="24"/>
        </w:rPr>
      </w:pPr>
      <w:r>
        <w:rPr>
          <w:rFonts w:ascii="Times New Roman" w:eastAsia="Times New Roman" w:hAnsi="Times New Roman" w:cs="Times New Roman"/>
          <w:b/>
          <w:sz w:val="24"/>
          <w:szCs w:val="24"/>
          <w:lang w:eastAsia="el-GR"/>
        </w:rPr>
        <w:tab/>
      </w:r>
      <w:r w:rsidR="00FD3E9D" w:rsidRPr="0074371D">
        <w:rPr>
          <w:rFonts w:ascii="Times New Roman" w:eastAsia="Times New Roman" w:hAnsi="Times New Roman" w:cs="Times New Roman"/>
          <w:b/>
          <w:sz w:val="24"/>
          <w:szCs w:val="24"/>
          <w:lang w:eastAsia="el-GR"/>
        </w:rPr>
        <w:t xml:space="preserve">Λάζαρος </w:t>
      </w:r>
      <w:r w:rsidR="00742049" w:rsidRPr="0074371D">
        <w:rPr>
          <w:rFonts w:ascii="Times New Roman" w:eastAsia="Times New Roman" w:hAnsi="Times New Roman" w:cs="Times New Roman"/>
          <w:b/>
          <w:sz w:val="24"/>
          <w:szCs w:val="24"/>
          <w:lang w:eastAsia="el-GR"/>
        </w:rPr>
        <w:t xml:space="preserve">Μαλούτας </w:t>
      </w:r>
    </w:p>
    <w:sectPr w:rsidR="00FF05EF" w:rsidRPr="0074371D" w:rsidSect="005F59F3">
      <w:headerReference w:type="default" r:id="rId15"/>
      <w:footerReference w:type="even" r:id="rId16"/>
      <w:footerReference w:type="default" r:id="rId17"/>
      <w:pgSz w:w="11906" w:h="16838" w:code="9"/>
      <w:pgMar w:top="238" w:right="924" w:bottom="238"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8AE" w:rsidRDefault="006838AE">
      <w:pPr>
        <w:spacing w:after="0" w:line="240" w:lineRule="auto"/>
      </w:pPr>
      <w:r>
        <w:separator/>
      </w:r>
    </w:p>
  </w:endnote>
  <w:endnote w:type="continuationSeparator" w:id="0">
    <w:p w:rsidR="006838AE" w:rsidRDefault="00683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gHelveticaUCPol">
    <w:altName w:val="Yu Gothic"/>
    <w:panose1 w:val="00000000000000000000"/>
    <w:charset w:val="80"/>
    <w:family w:val="auto"/>
    <w:notTrueType/>
    <w:pitch w:val="default"/>
    <w:sig w:usb0="00000081" w:usb1="08070000" w:usb2="00000010" w:usb3="00000000" w:csb0="0002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278" w:rsidRPr="00A03E1D" w:rsidRDefault="00BD4278" w:rsidP="0074371D">
    <w:pPr>
      <w:pStyle w:val="a4"/>
      <w:framePr w:wrap="auto" w:vAnchor="text" w:hAnchor="margin" w:xAlign="right" w:y="1"/>
      <w:rPr>
        <w:rStyle w:val="a5"/>
        <w:color w:val="333399"/>
      </w:rPr>
    </w:pPr>
    <w:r w:rsidRPr="00A03E1D">
      <w:rPr>
        <w:rStyle w:val="a5"/>
        <w:color w:val="333399"/>
      </w:rPr>
      <w:fldChar w:fldCharType="begin"/>
    </w:r>
    <w:r w:rsidRPr="00A03E1D">
      <w:rPr>
        <w:rStyle w:val="a5"/>
        <w:color w:val="333399"/>
      </w:rPr>
      <w:instrText xml:space="preserve">PAGE  </w:instrText>
    </w:r>
    <w:r w:rsidRPr="00A03E1D">
      <w:rPr>
        <w:rStyle w:val="a5"/>
        <w:color w:val="333399"/>
      </w:rPr>
      <w:fldChar w:fldCharType="separate"/>
    </w:r>
    <w:r>
      <w:rPr>
        <w:rStyle w:val="a5"/>
        <w:noProof/>
        <w:color w:val="333399"/>
      </w:rPr>
      <w:t>1</w:t>
    </w:r>
    <w:r w:rsidRPr="00A03E1D">
      <w:rPr>
        <w:rStyle w:val="a5"/>
        <w:color w:val="333399"/>
      </w:rPr>
      <w:fldChar w:fldCharType="end"/>
    </w:r>
  </w:p>
  <w:p w:rsidR="00BD4278" w:rsidRPr="00A03E1D" w:rsidRDefault="00BD4278" w:rsidP="0074371D">
    <w:pPr>
      <w:pStyle w:val="a4"/>
      <w:ind w:right="360"/>
      <w:rPr>
        <w:color w:val="33339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278" w:rsidRDefault="00BD4278">
    <w:pPr>
      <w:pStyle w:val="a4"/>
      <w:jc w:val="center"/>
    </w:pPr>
    <w:r>
      <w:fldChar w:fldCharType="begin"/>
    </w:r>
    <w:r>
      <w:instrText>PAGE   \* MERGEFORMAT</w:instrText>
    </w:r>
    <w:r>
      <w:fldChar w:fldCharType="separate"/>
    </w:r>
    <w:r w:rsidR="0057063A">
      <w:rPr>
        <w:noProof/>
      </w:rPr>
      <w:t>1</w:t>
    </w:r>
    <w:r>
      <w:fldChar w:fldCharType="end"/>
    </w:r>
  </w:p>
  <w:p w:rsidR="00BD4278" w:rsidRPr="00005406" w:rsidRDefault="00BD4278" w:rsidP="0074371D">
    <w:pPr>
      <w:pStyle w:val="a4"/>
      <w:spacing w:before="60"/>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8AE" w:rsidRDefault="006838AE">
      <w:pPr>
        <w:spacing w:after="0" w:line="240" w:lineRule="auto"/>
      </w:pPr>
      <w:r>
        <w:separator/>
      </w:r>
    </w:p>
  </w:footnote>
  <w:footnote w:type="continuationSeparator" w:id="0">
    <w:p w:rsidR="006838AE" w:rsidRDefault="00683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278" w:rsidRPr="004B6A03" w:rsidRDefault="00BD4278" w:rsidP="0074371D">
    <w:pPr>
      <w:pStyle w:val="a3"/>
    </w:pPr>
    <w:r w:rsidRPr="004B6A03">
      <w:rPr>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AC2A6518"/>
    <w:lvl w:ilvl="0">
      <w:start w:val="1"/>
      <w:numFmt w:val="decimal"/>
      <w:lvlText w:val="%1."/>
      <w:lvlJc w:val="left"/>
      <w:pPr>
        <w:tabs>
          <w:tab w:val="num" w:pos="425"/>
        </w:tabs>
        <w:ind w:left="425" w:hanging="425"/>
      </w:pPr>
      <w:rPr>
        <w:rFonts w:ascii="Times New Roman" w:eastAsia="Times New Roman" w:hAnsi="Times New Roman" w:cs="Times New Roman" w:hint="default"/>
        <w:b/>
        <w:i w:val="0"/>
        <w:sz w:val="24"/>
        <w:szCs w:val="24"/>
        <w:lang w:eastAsia="el-GR"/>
      </w:rPr>
    </w:lvl>
  </w:abstractNum>
  <w:abstractNum w:abstractNumId="1" w15:restartNumberingAfterBreak="0">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2" w15:restartNumberingAfterBreak="0">
    <w:nsid w:val="23570B5D"/>
    <w:multiLevelType w:val="hybridMultilevel"/>
    <w:tmpl w:val="B11852E4"/>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5047C7B"/>
    <w:multiLevelType w:val="hybridMultilevel"/>
    <w:tmpl w:val="7FFC443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47636AF4"/>
    <w:multiLevelType w:val="hybridMultilevel"/>
    <w:tmpl w:val="0586325A"/>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 w15:restartNumberingAfterBreak="0">
    <w:nsid w:val="4DDF1888"/>
    <w:multiLevelType w:val="hybridMultilevel"/>
    <w:tmpl w:val="2F8EAAF0"/>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15:restartNumberingAfterBreak="0">
    <w:nsid w:val="73CC1B44"/>
    <w:multiLevelType w:val="hybridMultilevel"/>
    <w:tmpl w:val="CE62356E"/>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3"/>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49"/>
    <w:rsid w:val="00010D39"/>
    <w:rsid w:val="00011CFC"/>
    <w:rsid w:val="0001492C"/>
    <w:rsid w:val="00062234"/>
    <w:rsid w:val="000855E6"/>
    <w:rsid w:val="00090A0D"/>
    <w:rsid w:val="0009329C"/>
    <w:rsid w:val="000C337A"/>
    <w:rsid w:val="000C4124"/>
    <w:rsid w:val="000D72C4"/>
    <w:rsid w:val="000E4145"/>
    <w:rsid w:val="000E6683"/>
    <w:rsid w:val="000F154F"/>
    <w:rsid w:val="000F4AAC"/>
    <w:rsid w:val="000F67BB"/>
    <w:rsid w:val="000F6E2A"/>
    <w:rsid w:val="00102E24"/>
    <w:rsid w:val="001200C9"/>
    <w:rsid w:val="00127B50"/>
    <w:rsid w:val="00132235"/>
    <w:rsid w:val="0014528B"/>
    <w:rsid w:val="00157EB5"/>
    <w:rsid w:val="00163E3E"/>
    <w:rsid w:val="00175FFE"/>
    <w:rsid w:val="00184F85"/>
    <w:rsid w:val="0019157C"/>
    <w:rsid w:val="001A0965"/>
    <w:rsid w:val="001A6493"/>
    <w:rsid w:val="001B27C3"/>
    <w:rsid w:val="001C03A1"/>
    <w:rsid w:val="001D70F1"/>
    <w:rsid w:val="001E248F"/>
    <w:rsid w:val="001F0BD1"/>
    <w:rsid w:val="001F217B"/>
    <w:rsid w:val="001F78F1"/>
    <w:rsid w:val="001F7DD8"/>
    <w:rsid w:val="002017D2"/>
    <w:rsid w:val="00201A20"/>
    <w:rsid w:val="00211EF2"/>
    <w:rsid w:val="00220855"/>
    <w:rsid w:val="00224CD5"/>
    <w:rsid w:val="00231D16"/>
    <w:rsid w:val="002377B9"/>
    <w:rsid w:val="00244556"/>
    <w:rsid w:val="00247B31"/>
    <w:rsid w:val="00253CE9"/>
    <w:rsid w:val="00257914"/>
    <w:rsid w:val="00266877"/>
    <w:rsid w:val="002774BD"/>
    <w:rsid w:val="002976BC"/>
    <w:rsid w:val="002A021C"/>
    <w:rsid w:val="002A03A6"/>
    <w:rsid w:val="002A26AA"/>
    <w:rsid w:val="002A3607"/>
    <w:rsid w:val="002A7841"/>
    <w:rsid w:val="002A7A66"/>
    <w:rsid w:val="002B04FF"/>
    <w:rsid w:val="002B296E"/>
    <w:rsid w:val="002B4C3D"/>
    <w:rsid w:val="002C572C"/>
    <w:rsid w:val="002D54B3"/>
    <w:rsid w:val="002E6526"/>
    <w:rsid w:val="002F304E"/>
    <w:rsid w:val="00322782"/>
    <w:rsid w:val="0035102E"/>
    <w:rsid w:val="00362F6F"/>
    <w:rsid w:val="00365152"/>
    <w:rsid w:val="00390B60"/>
    <w:rsid w:val="00393998"/>
    <w:rsid w:val="003A43E1"/>
    <w:rsid w:val="003B158D"/>
    <w:rsid w:val="003B3F24"/>
    <w:rsid w:val="003B4C89"/>
    <w:rsid w:val="003C1C12"/>
    <w:rsid w:val="003D2D6D"/>
    <w:rsid w:val="003D6BFE"/>
    <w:rsid w:val="00400CBE"/>
    <w:rsid w:val="00404FFB"/>
    <w:rsid w:val="00410318"/>
    <w:rsid w:val="00417C13"/>
    <w:rsid w:val="004351FC"/>
    <w:rsid w:val="00443804"/>
    <w:rsid w:val="00452A11"/>
    <w:rsid w:val="00460813"/>
    <w:rsid w:val="00481B71"/>
    <w:rsid w:val="00487A04"/>
    <w:rsid w:val="004914EB"/>
    <w:rsid w:val="004A1773"/>
    <w:rsid w:val="004A1C96"/>
    <w:rsid w:val="004A56E4"/>
    <w:rsid w:val="004A59FB"/>
    <w:rsid w:val="004D569F"/>
    <w:rsid w:val="004F41CF"/>
    <w:rsid w:val="00500CBB"/>
    <w:rsid w:val="00501459"/>
    <w:rsid w:val="00504110"/>
    <w:rsid w:val="00532F04"/>
    <w:rsid w:val="005340FD"/>
    <w:rsid w:val="0054738B"/>
    <w:rsid w:val="00552A77"/>
    <w:rsid w:val="005562C7"/>
    <w:rsid w:val="00557628"/>
    <w:rsid w:val="00567A53"/>
    <w:rsid w:val="0057063A"/>
    <w:rsid w:val="00587209"/>
    <w:rsid w:val="005B58B6"/>
    <w:rsid w:val="005B75F3"/>
    <w:rsid w:val="005C3F39"/>
    <w:rsid w:val="005D0A93"/>
    <w:rsid w:val="005F0920"/>
    <w:rsid w:val="005F59F3"/>
    <w:rsid w:val="00600300"/>
    <w:rsid w:val="00610396"/>
    <w:rsid w:val="00623AD7"/>
    <w:rsid w:val="00630CC5"/>
    <w:rsid w:val="00642E33"/>
    <w:rsid w:val="00660019"/>
    <w:rsid w:val="006762F9"/>
    <w:rsid w:val="00681061"/>
    <w:rsid w:val="006838AE"/>
    <w:rsid w:val="00687695"/>
    <w:rsid w:val="00692115"/>
    <w:rsid w:val="00695AFF"/>
    <w:rsid w:val="0069729E"/>
    <w:rsid w:val="006B12F9"/>
    <w:rsid w:val="006B3827"/>
    <w:rsid w:val="006D1782"/>
    <w:rsid w:val="006E3CB9"/>
    <w:rsid w:val="006E6C23"/>
    <w:rsid w:val="00710ED6"/>
    <w:rsid w:val="007176EB"/>
    <w:rsid w:val="00733667"/>
    <w:rsid w:val="00736F05"/>
    <w:rsid w:val="00742049"/>
    <w:rsid w:val="0074371D"/>
    <w:rsid w:val="00756AC7"/>
    <w:rsid w:val="00761936"/>
    <w:rsid w:val="00765310"/>
    <w:rsid w:val="00772EE7"/>
    <w:rsid w:val="0078544F"/>
    <w:rsid w:val="007979C4"/>
    <w:rsid w:val="007A50C6"/>
    <w:rsid w:val="007B4F92"/>
    <w:rsid w:val="007B7276"/>
    <w:rsid w:val="007D7A21"/>
    <w:rsid w:val="007F3A45"/>
    <w:rsid w:val="00815F1E"/>
    <w:rsid w:val="0082701D"/>
    <w:rsid w:val="00831171"/>
    <w:rsid w:val="008537E9"/>
    <w:rsid w:val="00855F7B"/>
    <w:rsid w:val="00857851"/>
    <w:rsid w:val="008650CC"/>
    <w:rsid w:val="008B0D02"/>
    <w:rsid w:val="008B2582"/>
    <w:rsid w:val="008B3B5B"/>
    <w:rsid w:val="008C21B3"/>
    <w:rsid w:val="008F1085"/>
    <w:rsid w:val="00900D3E"/>
    <w:rsid w:val="00905129"/>
    <w:rsid w:val="00910DE0"/>
    <w:rsid w:val="009134E9"/>
    <w:rsid w:val="00920DA9"/>
    <w:rsid w:val="00950979"/>
    <w:rsid w:val="00963311"/>
    <w:rsid w:val="009645CE"/>
    <w:rsid w:val="009779C1"/>
    <w:rsid w:val="0099351E"/>
    <w:rsid w:val="009A410F"/>
    <w:rsid w:val="009A6C72"/>
    <w:rsid w:val="009C3946"/>
    <w:rsid w:val="009C3EF7"/>
    <w:rsid w:val="009D59DD"/>
    <w:rsid w:val="009E4F15"/>
    <w:rsid w:val="009F7A96"/>
    <w:rsid w:val="00A026EE"/>
    <w:rsid w:val="00A121A3"/>
    <w:rsid w:val="00A2060A"/>
    <w:rsid w:val="00A22C6B"/>
    <w:rsid w:val="00A3241C"/>
    <w:rsid w:val="00A448F7"/>
    <w:rsid w:val="00A4590F"/>
    <w:rsid w:val="00A5697D"/>
    <w:rsid w:val="00A56B44"/>
    <w:rsid w:val="00A67B5A"/>
    <w:rsid w:val="00A742C3"/>
    <w:rsid w:val="00A811E2"/>
    <w:rsid w:val="00A961A1"/>
    <w:rsid w:val="00AA206C"/>
    <w:rsid w:val="00AA34ED"/>
    <w:rsid w:val="00AA753B"/>
    <w:rsid w:val="00AB693D"/>
    <w:rsid w:val="00AB7CD8"/>
    <w:rsid w:val="00AD149E"/>
    <w:rsid w:val="00AD2A7E"/>
    <w:rsid w:val="00AD7316"/>
    <w:rsid w:val="00B03310"/>
    <w:rsid w:val="00B0448E"/>
    <w:rsid w:val="00B126AA"/>
    <w:rsid w:val="00B229A5"/>
    <w:rsid w:val="00B25F1B"/>
    <w:rsid w:val="00B263F9"/>
    <w:rsid w:val="00B33954"/>
    <w:rsid w:val="00B405C3"/>
    <w:rsid w:val="00B457C5"/>
    <w:rsid w:val="00B67311"/>
    <w:rsid w:val="00B85D74"/>
    <w:rsid w:val="00B9208B"/>
    <w:rsid w:val="00B95C3D"/>
    <w:rsid w:val="00B96CE0"/>
    <w:rsid w:val="00BB3625"/>
    <w:rsid w:val="00BC11CA"/>
    <w:rsid w:val="00BC7607"/>
    <w:rsid w:val="00BD4278"/>
    <w:rsid w:val="00C03C6C"/>
    <w:rsid w:val="00C06251"/>
    <w:rsid w:val="00C33C39"/>
    <w:rsid w:val="00C43662"/>
    <w:rsid w:val="00C4489C"/>
    <w:rsid w:val="00C54F5B"/>
    <w:rsid w:val="00C573A7"/>
    <w:rsid w:val="00C70519"/>
    <w:rsid w:val="00C73EC2"/>
    <w:rsid w:val="00C97089"/>
    <w:rsid w:val="00CA1384"/>
    <w:rsid w:val="00CB2510"/>
    <w:rsid w:val="00CB6D3C"/>
    <w:rsid w:val="00CC505A"/>
    <w:rsid w:val="00CC61D8"/>
    <w:rsid w:val="00CE5933"/>
    <w:rsid w:val="00CF3936"/>
    <w:rsid w:val="00D00EC4"/>
    <w:rsid w:val="00D133F4"/>
    <w:rsid w:val="00D14E4E"/>
    <w:rsid w:val="00D161FB"/>
    <w:rsid w:val="00D16466"/>
    <w:rsid w:val="00D46E1C"/>
    <w:rsid w:val="00D84F53"/>
    <w:rsid w:val="00D863EE"/>
    <w:rsid w:val="00D86D56"/>
    <w:rsid w:val="00D920AB"/>
    <w:rsid w:val="00D95651"/>
    <w:rsid w:val="00D975B6"/>
    <w:rsid w:val="00DB7B6C"/>
    <w:rsid w:val="00DD03AE"/>
    <w:rsid w:val="00DD5CC5"/>
    <w:rsid w:val="00DD6FB1"/>
    <w:rsid w:val="00DE7A09"/>
    <w:rsid w:val="00DF02BC"/>
    <w:rsid w:val="00DF1D5A"/>
    <w:rsid w:val="00E146C0"/>
    <w:rsid w:val="00E41610"/>
    <w:rsid w:val="00E43C3E"/>
    <w:rsid w:val="00E443EB"/>
    <w:rsid w:val="00E518C0"/>
    <w:rsid w:val="00E677FF"/>
    <w:rsid w:val="00E76C1E"/>
    <w:rsid w:val="00E943DE"/>
    <w:rsid w:val="00EA17F7"/>
    <w:rsid w:val="00EB5332"/>
    <w:rsid w:val="00EE13F9"/>
    <w:rsid w:val="00F00286"/>
    <w:rsid w:val="00F05784"/>
    <w:rsid w:val="00F071BA"/>
    <w:rsid w:val="00F0775C"/>
    <w:rsid w:val="00F11713"/>
    <w:rsid w:val="00F14FB1"/>
    <w:rsid w:val="00F213D5"/>
    <w:rsid w:val="00F23C9B"/>
    <w:rsid w:val="00F40CC9"/>
    <w:rsid w:val="00F503B6"/>
    <w:rsid w:val="00F507B6"/>
    <w:rsid w:val="00F54A80"/>
    <w:rsid w:val="00F7146E"/>
    <w:rsid w:val="00F76E7E"/>
    <w:rsid w:val="00F904DA"/>
    <w:rsid w:val="00F93CD8"/>
    <w:rsid w:val="00FA26CF"/>
    <w:rsid w:val="00FA6521"/>
    <w:rsid w:val="00FB5782"/>
    <w:rsid w:val="00FB7697"/>
    <w:rsid w:val="00FC5DE5"/>
    <w:rsid w:val="00FD3E9D"/>
    <w:rsid w:val="00FF05EF"/>
    <w:rsid w:val="00FF4E55"/>
    <w:rsid w:val="00FF79DB"/>
    <w:rsid w:val="00FF7D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D2AC1D-706F-425F-9FB8-A3A405B0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04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2049"/>
    <w:pPr>
      <w:tabs>
        <w:tab w:val="center" w:pos="4153"/>
        <w:tab w:val="right" w:pos="8306"/>
      </w:tabs>
      <w:spacing w:after="0" w:line="240" w:lineRule="auto"/>
    </w:pPr>
  </w:style>
  <w:style w:type="character" w:customStyle="1" w:styleId="Char">
    <w:name w:val="Κεφαλίδα Char"/>
    <w:basedOn w:val="a0"/>
    <w:link w:val="a3"/>
    <w:uiPriority w:val="99"/>
    <w:semiHidden/>
    <w:rsid w:val="00742049"/>
  </w:style>
  <w:style w:type="paragraph" w:styleId="a4">
    <w:name w:val="footer"/>
    <w:basedOn w:val="a"/>
    <w:link w:val="Char0"/>
    <w:uiPriority w:val="99"/>
    <w:semiHidden/>
    <w:unhideWhenUsed/>
    <w:rsid w:val="00742049"/>
    <w:pPr>
      <w:tabs>
        <w:tab w:val="center" w:pos="4153"/>
        <w:tab w:val="right" w:pos="8306"/>
      </w:tabs>
      <w:spacing w:after="0" w:line="240" w:lineRule="auto"/>
    </w:pPr>
  </w:style>
  <w:style w:type="character" w:customStyle="1" w:styleId="Char0">
    <w:name w:val="Υποσέλιδο Char"/>
    <w:basedOn w:val="a0"/>
    <w:link w:val="a4"/>
    <w:uiPriority w:val="99"/>
    <w:semiHidden/>
    <w:rsid w:val="00742049"/>
  </w:style>
  <w:style w:type="character" w:styleId="a5">
    <w:name w:val="page number"/>
    <w:rsid w:val="00742049"/>
    <w:rPr>
      <w:rFonts w:cs="Times New Roman"/>
    </w:rPr>
  </w:style>
  <w:style w:type="paragraph" w:styleId="a6">
    <w:name w:val="List Paragraph"/>
    <w:basedOn w:val="a"/>
    <w:uiPriority w:val="34"/>
    <w:qFormat/>
    <w:rsid w:val="00742049"/>
    <w:pPr>
      <w:ind w:left="720"/>
      <w:contextualSpacing/>
    </w:pPr>
  </w:style>
  <w:style w:type="paragraph" w:styleId="a7">
    <w:name w:val="Balloon Text"/>
    <w:basedOn w:val="a"/>
    <w:link w:val="Char1"/>
    <w:uiPriority w:val="99"/>
    <w:semiHidden/>
    <w:unhideWhenUsed/>
    <w:rsid w:val="00742049"/>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742049"/>
    <w:rPr>
      <w:rFonts w:ascii="Tahoma" w:hAnsi="Tahoma" w:cs="Tahoma"/>
      <w:sz w:val="16"/>
      <w:szCs w:val="16"/>
    </w:rPr>
  </w:style>
  <w:style w:type="character" w:styleId="-">
    <w:name w:val="Hyperlink"/>
    <w:basedOn w:val="a0"/>
    <w:uiPriority w:val="99"/>
    <w:unhideWhenUsed/>
    <w:rsid w:val="0009329C"/>
    <w:rPr>
      <w:color w:val="0000FF" w:themeColor="hyperlink"/>
      <w:u w:val="single"/>
    </w:rPr>
  </w:style>
  <w:style w:type="paragraph" w:styleId="a8">
    <w:name w:val="Body Text Indent"/>
    <w:basedOn w:val="a"/>
    <w:link w:val="Char2"/>
    <w:rsid w:val="00E76C1E"/>
    <w:pPr>
      <w:spacing w:after="0" w:line="240" w:lineRule="auto"/>
      <w:ind w:left="360"/>
    </w:pPr>
    <w:rPr>
      <w:rFonts w:ascii="Times New Roman" w:eastAsia="Times New Roman" w:hAnsi="Times New Roman" w:cs="Times New Roman"/>
      <w:sz w:val="28"/>
      <w:szCs w:val="20"/>
      <w:lang w:eastAsia="el-GR"/>
    </w:rPr>
  </w:style>
  <w:style w:type="character" w:customStyle="1" w:styleId="Char2">
    <w:name w:val="Σώμα κείμενου με εσοχή Char"/>
    <w:basedOn w:val="a0"/>
    <w:link w:val="a8"/>
    <w:rsid w:val="00E76C1E"/>
    <w:rPr>
      <w:rFonts w:ascii="Times New Roman" w:eastAsia="Times New Roman" w:hAnsi="Times New Roman" w:cs="Times New Roman"/>
      <w:sz w:val="28"/>
      <w:szCs w:val="20"/>
      <w:lang w:eastAsia="el-GR"/>
    </w:rPr>
  </w:style>
  <w:style w:type="paragraph" w:customStyle="1" w:styleId="a9">
    <w:name w:val="ΟΣ_παρ_κειμένου"/>
    <w:basedOn w:val="a"/>
    <w:link w:val="Char3"/>
    <w:rsid w:val="007F3A45"/>
    <w:pPr>
      <w:spacing w:before="120" w:after="0" w:line="340" w:lineRule="atLeast"/>
      <w:jc w:val="both"/>
    </w:pPr>
    <w:rPr>
      <w:rFonts w:ascii="Tahoma" w:eastAsia="Times New Roman" w:hAnsi="Tahoma" w:cs="Tahoma"/>
      <w:lang w:eastAsia="el-GR"/>
    </w:rPr>
  </w:style>
  <w:style w:type="character" w:customStyle="1" w:styleId="Char3">
    <w:name w:val="ΟΣ_παρ_κειμένου Char"/>
    <w:link w:val="a9"/>
    <w:rsid w:val="007F3A45"/>
    <w:rPr>
      <w:rFonts w:ascii="Tahoma" w:eastAsia="Times New Roman" w:hAnsi="Tahoma" w:cs="Tahoma"/>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89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ox@asep.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tyofkozani.gov.g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yofkozani.gov.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ityofkozani.gov.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gr" TargetMode="External"/><Relationship Id="rId14" Type="http://schemas.openxmlformats.org/officeDocument/2006/relationships/hyperlink" Target="https://cityofkozani.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7FBE5-0271-42D0-B5D5-97CF0F13A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4065</Words>
  <Characters>21956</Characters>
  <Application>Microsoft Office Word</Application>
  <DocSecurity>4</DocSecurity>
  <Lines>182</Lines>
  <Paragraphs>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Konstantinidou</dc:creator>
  <cp:lastModifiedBy>user</cp:lastModifiedBy>
  <cp:revision>2</cp:revision>
  <cp:lastPrinted>2022-11-23T11:54:00Z</cp:lastPrinted>
  <dcterms:created xsi:type="dcterms:W3CDTF">2022-12-13T05:26:00Z</dcterms:created>
  <dcterms:modified xsi:type="dcterms:W3CDTF">2022-12-13T05:26:00Z</dcterms:modified>
</cp:coreProperties>
</file>