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DE" w:rsidRPr="00833FDE" w:rsidRDefault="00833FDE" w:rsidP="00833FDE">
      <w:pPr>
        <w:spacing w:line="360" w:lineRule="auto"/>
        <w:jc w:val="center"/>
        <w:rPr>
          <w:rFonts w:ascii="Arial" w:hAnsi="Arial" w:cs="Arial"/>
          <w:b/>
          <w:sz w:val="28"/>
          <w:szCs w:val="28"/>
          <w:u w:val="single"/>
        </w:rPr>
      </w:pPr>
      <w:r w:rsidRPr="00833FDE">
        <w:rPr>
          <w:rFonts w:ascii="Arial" w:hAnsi="Arial" w:cs="Arial"/>
          <w:b/>
          <w:sz w:val="28"/>
          <w:szCs w:val="28"/>
          <w:u w:val="single"/>
        </w:rPr>
        <w:t xml:space="preserve">ΠΑΡΑΡΤΗΜΑ </w:t>
      </w:r>
      <w:r w:rsidRPr="00833FDE">
        <w:rPr>
          <w:rFonts w:ascii="Arial" w:hAnsi="Arial" w:cs="Arial"/>
          <w:b/>
          <w:sz w:val="28"/>
          <w:szCs w:val="28"/>
          <w:u w:val="single"/>
          <w:lang w:val="en-US"/>
        </w:rPr>
        <w:t>V</w:t>
      </w:r>
      <w:r w:rsidRPr="00833FDE">
        <w:rPr>
          <w:rFonts w:ascii="Arial" w:hAnsi="Arial" w:cs="Arial"/>
          <w:b/>
          <w:sz w:val="28"/>
          <w:szCs w:val="28"/>
          <w:u w:val="single"/>
        </w:rPr>
        <w:t xml:space="preserve"> – ΣΧΕΔΙΟ ΣΥΜΒΑΣΗΣ</w:t>
      </w:r>
    </w:p>
    <w:p w:rsidR="00833FDE" w:rsidRPr="00833FDE" w:rsidRDefault="00833FDE" w:rsidP="00833FDE">
      <w:pPr>
        <w:spacing w:line="360" w:lineRule="auto"/>
        <w:jc w:val="both"/>
        <w:rPr>
          <w:rFonts w:ascii="Arial" w:hAnsi="Arial" w:cs="Arial"/>
        </w:rPr>
      </w:pPr>
    </w:p>
    <w:p w:rsidR="00833FDE" w:rsidRPr="00833FDE" w:rsidRDefault="00833FDE" w:rsidP="00833FDE">
      <w:pPr>
        <w:spacing w:after="0" w:line="240" w:lineRule="auto"/>
        <w:ind w:right="-625"/>
        <w:jc w:val="center"/>
        <w:rPr>
          <w:rFonts w:ascii="Calibri" w:hAnsi="Calibri"/>
          <w:b/>
          <w:sz w:val="32"/>
          <w:szCs w:val="32"/>
          <w:u w:val="single"/>
        </w:rPr>
      </w:pPr>
      <w:r w:rsidRPr="00833FDE">
        <w:rPr>
          <w:rFonts w:ascii="Calibri" w:hAnsi="Calibri"/>
          <w:b/>
          <w:sz w:val="32"/>
          <w:szCs w:val="32"/>
          <w:u w:val="single"/>
        </w:rPr>
        <w:t>ΣΧΕΔΙΟ ΣΥΜΒΑΣΗΣ</w:t>
      </w:r>
    </w:p>
    <w:p w:rsidR="00833FDE" w:rsidRPr="00833FDE" w:rsidRDefault="00833FDE" w:rsidP="00833FDE">
      <w:pPr>
        <w:spacing w:after="0" w:line="240" w:lineRule="auto"/>
        <w:ind w:right="-625"/>
        <w:jc w:val="both"/>
        <w:rPr>
          <w:rFonts w:ascii="Calibri" w:hAnsi="Calibri"/>
          <w:sz w:val="16"/>
          <w:szCs w:val="16"/>
        </w:rPr>
      </w:pPr>
    </w:p>
    <w:p w:rsidR="00833FDE" w:rsidRPr="00833FDE" w:rsidRDefault="00833FDE" w:rsidP="00833FDE">
      <w:pPr>
        <w:spacing w:after="0" w:line="240" w:lineRule="auto"/>
        <w:ind w:right="-241"/>
        <w:jc w:val="both"/>
        <w:rPr>
          <w:rFonts w:ascii="Calibri" w:hAnsi="Calibri"/>
        </w:rPr>
      </w:pPr>
      <w:r w:rsidRPr="00833FDE">
        <w:rPr>
          <w:rFonts w:ascii="Calibri" w:hAnsi="Calibri"/>
        </w:rPr>
        <w:t>Στην ………… σήμερα, την …… του μηνός  ………..…..του έτους δύο χιλιάδες είκοσι τρία</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rPr>
      </w:pPr>
      <w:r w:rsidRPr="00833FDE">
        <w:rPr>
          <w:rFonts w:ascii="Calibri" w:hAnsi="Calibri"/>
          <w:b/>
        </w:rPr>
        <w:t>ΜΕΤΑΞΥ</w:t>
      </w:r>
      <w:r w:rsidRPr="00833FDE">
        <w:rPr>
          <w:rFonts w:ascii="Calibri" w:hAnsi="Calibri"/>
        </w:rPr>
        <w:t>:</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rPr>
      </w:pPr>
      <w:r w:rsidRPr="00833FDE">
        <w:rPr>
          <w:rFonts w:ascii="Calibri" w:hAnsi="Calibri"/>
        </w:rPr>
        <w:t xml:space="preserve">Α) </w:t>
      </w:r>
      <w:r w:rsidRPr="00833FDE">
        <w:rPr>
          <w:rFonts w:ascii="Calibri" w:hAnsi="Calibri"/>
          <w:b/>
        </w:rPr>
        <w:t>Αφενός</w:t>
      </w:r>
      <w:r w:rsidRPr="00833FDE">
        <w:rPr>
          <w:rFonts w:ascii="Calibri" w:hAnsi="Calibri"/>
        </w:rPr>
        <w:t xml:space="preserve"> του ΔΗΜΟΥ ΚΟΖΑΝΗΣ που εδρεύει στην Πλατεία Νίκης 1, ΤΚ 50131, ΑΦΜ ………………….., ΔΟΥ ……………………… (στο εξής θα αποκαλείται «Αναθέτουσα Αρχή» και εκπροσωπείται νόμιμα για την υπογραφή της παρούσας από τον Λάζαρο </w:t>
      </w:r>
      <w:proofErr w:type="spellStart"/>
      <w:r w:rsidRPr="00833FDE">
        <w:rPr>
          <w:rFonts w:ascii="Calibri" w:hAnsi="Calibri"/>
        </w:rPr>
        <w:t>Μαλούτα</w:t>
      </w:r>
      <w:proofErr w:type="spellEnd"/>
      <w:r w:rsidRPr="00833FDE">
        <w:rPr>
          <w:rFonts w:ascii="Calibri" w:hAnsi="Calibri"/>
        </w:rPr>
        <w:t>, με την ιδιότητα του ως Δήμαρχος του Δήμου Κοζάνης,</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rPr>
      </w:pPr>
      <w:r w:rsidRPr="00833FDE">
        <w:rPr>
          <w:rFonts w:ascii="Calibri" w:hAnsi="Calibri"/>
        </w:rPr>
        <w:t xml:space="preserve">και </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rPr>
      </w:pPr>
      <w:r w:rsidRPr="00833FDE">
        <w:rPr>
          <w:rFonts w:ascii="Calibri" w:hAnsi="Calibri"/>
        </w:rPr>
        <w:t xml:space="preserve">β) </w:t>
      </w:r>
      <w:r w:rsidRPr="00833FDE">
        <w:rPr>
          <w:rFonts w:ascii="Calibri" w:hAnsi="Calibri"/>
          <w:b/>
        </w:rPr>
        <w:t>Αφετέρου</w:t>
      </w:r>
      <w:r w:rsidRPr="00833FDE">
        <w:rPr>
          <w:rFonts w:ascii="Calibri" w:hAnsi="Calibri"/>
        </w:rPr>
        <w:t xml:space="preserve">, της εταιρείας με την επωνυμία «……………………………………»που εδρεύει στην …………………, ΑΦΜ ………………….., ΔΟΥ ……………………… (στο εξής θα αποκαλείται «ο Ανάδοχος» και εκπροσωπείται νόμιμα για την υπογραφή της παρούσας από τον ……………………… </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cs="Calibri"/>
        </w:rPr>
      </w:pPr>
      <w:r w:rsidRPr="00833FDE">
        <w:rPr>
          <w:rFonts w:ascii="Calibri" w:hAnsi="Calibri" w:cs="Calibri"/>
        </w:rPr>
        <w:t>Έχοντας υπόψιν:</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numPr>
          <w:ilvl w:val="0"/>
          <w:numId w:val="4"/>
        </w:numPr>
        <w:tabs>
          <w:tab w:val="left" w:pos="284"/>
        </w:tabs>
        <w:suppressAutoHyphens/>
        <w:spacing w:after="0" w:line="240" w:lineRule="auto"/>
        <w:ind w:left="284" w:right="-241" w:hanging="284"/>
        <w:contextualSpacing/>
        <w:jc w:val="both"/>
        <w:rPr>
          <w:rFonts w:ascii="Calibri" w:eastAsia="Times New Roman" w:hAnsi="Calibri" w:cs="Arial"/>
          <w:iCs/>
          <w:szCs w:val="24"/>
          <w:lang w:eastAsia="zh-CN"/>
        </w:rPr>
      </w:pPr>
      <w:r w:rsidRPr="00833FDE">
        <w:rPr>
          <w:rFonts w:ascii="Calibri" w:eastAsia="Times New Roman" w:hAnsi="Calibri" w:cs="Arial"/>
          <w:iCs/>
          <w:szCs w:val="24"/>
          <w:lang w:eastAsia="zh-CN"/>
        </w:rPr>
        <w:t xml:space="preserve">Τον ν. </w:t>
      </w:r>
      <w:r w:rsidRPr="00833FDE">
        <w:rPr>
          <w:rFonts w:ascii="Calibri" w:eastAsia="Times New Roman" w:hAnsi="Calibri" w:cs="Arial"/>
          <w:b/>
          <w:iCs/>
          <w:szCs w:val="24"/>
          <w:lang w:eastAsia="zh-CN"/>
        </w:rPr>
        <w:t>4412/2016 (ΦΕΚ 147/8-8-2016</w:t>
      </w:r>
      <w:r w:rsidRPr="00833FDE">
        <w:rPr>
          <w:rFonts w:ascii="Calibri" w:eastAsia="Times New Roman" w:hAnsi="Calibri" w:cs="Arial"/>
          <w:iCs/>
          <w:szCs w:val="24"/>
          <w:lang w:eastAsia="zh-CN"/>
        </w:rPr>
        <w:t>) περί Δημοσίων Συμβάσεων Έργων, Προμηθειών και Υπηρεσιών (προσαρμογή στις Οδηγίες 2014/24/ΕΕ και 2014/25/ΕΕ) όπως τροποποιήθηκε και ισχύει, όπου αυτός τυγχάνει εν προκειμένω εφαρμογής,</w:t>
      </w:r>
    </w:p>
    <w:p w:rsidR="00833FDE" w:rsidRPr="00833FDE" w:rsidRDefault="00833FDE" w:rsidP="00833FDE">
      <w:pPr>
        <w:numPr>
          <w:ilvl w:val="0"/>
          <w:numId w:val="4"/>
        </w:numPr>
        <w:tabs>
          <w:tab w:val="left" w:pos="284"/>
        </w:tabs>
        <w:suppressAutoHyphens/>
        <w:spacing w:after="0" w:line="240" w:lineRule="auto"/>
        <w:ind w:left="284" w:right="-241"/>
        <w:contextualSpacing/>
        <w:jc w:val="both"/>
        <w:rPr>
          <w:rFonts w:ascii="Calibri" w:eastAsia="Times New Roman" w:hAnsi="Calibri" w:cs="Calibri"/>
          <w:iCs/>
          <w:szCs w:val="24"/>
          <w:lang w:eastAsia="zh-CN"/>
        </w:rPr>
      </w:pPr>
      <w:r w:rsidRPr="00833FDE">
        <w:rPr>
          <w:rFonts w:ascii="Calibri" w:eastAsia="Times New Roman" w:hAnsi="Calibri" w:cs="Arial"/>
          <w:iCs/>
          <w:szCs w:val="24"/>
          <w:lang w:eastAsia="zh-CN"/>
        </w:rPr>
        <w:t xml:space="preserve">Την </w:t>
      </w:r>
      <w:proofErr w:type="spellStart"/>
      <w:r w:rsidRPr="00833FDE">
        <w:rPr>
          <w:rFonts w:ascii="Calibri" w:eastAsia="ArialMT" w:hAnsi="Calibri" w:cs="ArialMT"/>
          <w:szCs w:val="24"/>
          <w:lang w:eastAsia="zh-CN"/>
        </w:rPr>
        <w:t>υπ</w:t>
      </w:r>
      <w:proofErr w:type="spellEnd"/>
      <w:r w:rsidRPr="00833FDE">
        <w:rPr>
          <w:rFonts w:ascii="Calibri" w:eastAsia="ArialMT" w:hAnsi="Calibri" w:cs="ArialMT"/>
          <w:szCs w:val="24"/>
          <w:lang w:eastAsia="zh-CN"/>
        </w:rPr>
        <w:t xml:space="preserve">΄ </w:t>
      </w:r>
      <w:proofErr w:type="spellStart"/>
      <w:r w:rsidRPr="00833FDE">
        <w:rPr>
          <w:rFonts w:ascii="Calibri" w:eastAsia="ArialMT" w:hAnsi="Calibri" w:cs="ArialMT"/>
          <w:szCs w:val="24"/>
          <w:lang w:eastAsia="zh-CN"/>
        </w:rPr>
        <w:t>αριθμ</w:t>
      </w:r>
      <w:proofErr w:type="spellEnd"/>
      <w:r w:rsidRPr="00833FDE">
        <w:rPr>
          <w:rFonts w:ascii="Calibri" w:eastAsia="ArialMT" w:hAnsi="Calibri" w:cs="ArialMT"/>
          <w:szCs w:val="24"/>
          <w:lang w:eastAsia="zh-CN"/>
        </w:rPr>
        <w:t>.</w:t>
      </w:r>
      <w:r w:rsidRPr="00833FDE">
        <w:rPr>
          <w:rFonts w:ascii="Calibri" w:eastAsia="Times New Roman" w:hAnsi="Calibri" w:cs="Arial"/>
          <w:iCs/>
          <w:szCs w:val="24"/>
          <w:lang w:eastAsia="zh-CN"/>
        </w:rPr>
        <w:t xml:space="preserve"> </w:t>
      </w:r>
      <w:r w:rsidRPr="00833FDE">
        <w:rPr>
          <w:rFonts w:ascii="Calibri" w:eastAsia="Times New Roman" w:hAnsi="Calibri" w:cs="Arial"/>
          <w:b/>
          <w:iCs/>
          <w:szCs w:val="24"/>
          <w:lang w:eastAsia="zh-CN"/>
        </w:rPr>
        <w:t>110427/ΕΥΘΥ/1020/2016</w:t>
      </w:r>
      <w:r w:rsidRPr="00833FDE">
        <w:rPr>
          <w:rFonts w:ascii="Calibri" w:eastAsia="Times New Roman" w:hAnsi="Calibri" w:cs="Arial"/>
          <w:iCs/>
          <w:szCs w:val="24"/>
          <w:lang w:eastAsia="zh-CN"/>
        </w:rPr>
        <w:t xml:space="preserve"> (ΦΕΚ 3521/Β'/1.11.2016) </w:t>
      </w:r>
      <w:r w:rsidRPr="00833FDE">
        <w:rPr>
          <w:rFonts w:ascii="Calibri" w:eastAsia="ArialMT" w:hAnsi="Calibri" w:cs="ArialMT"/>
          <w:szCs w:val="24"/>
          <w:lang w:eastAsia="zh-CN"/>
        </w:rPr>
        <w:t>υπουργικής απόφασης με τίτλο</w:t>
      </w:r>
      <w:r w:rsidRPr="00833FDE">
        <w:rPr>
          <w:rFonts w:ascii="Calibri" w:eastAsia="SimSun" w:hAnsi="Calibri" w:cs="ArialMT"/>
          <w:szCs w:val="24"/>
          <w:lang w:eastAsia="zh-CN"/>
        </w:rPr>
        <w:t xml:space="preserve"> “</w:t>
      </w:r>
      <w:r w:rsidRPr="00833FDE">
        <w:rPr>
          <w:rFonts w:ascii="Calibri" w:eastAsia="Times New Roman" w:hAnsi="Calibri" w:cs="Arial"/>
          <w:iCs/>
          <w:szCs w:val="24"/>
          <w:lang w:eastAsia="zh-CN"/>
        </w:rPr>
        <w:t xml:space="preserve">Τροποποίηση και αντικατάσταση της υπ' αριθ. 81986/ΕΥΘΥ712/31.07.2015 (ΦΕΚ Β' 1822) υπουργικής απόφασης «Εθνικοί κανόνες </w:t>
      </w:r>
      <w:proofErr w:type="spellStart"/>
      <w:r w:rsidRPr="00833FDE">
        <w:rPr>
          <w:rFonts w:ascii="Calibri" w:eastAsia="Times New Roman" w:hAnsi="Calibri" w:cs="Arial"/>
          <w:iCs/>
          <w:szCs w:val="24"/>
          <w:lang w:eastAsia="zh-CN"/>
        </w:rPr>
        <w:t>επιλεξιμότητας</w:t>
      </w:r>
      <w:proofErr w:type="spellEnd"/>
      <w:r w:rsidRPr="00833FDE">
        <w:rPr>
          <w:rFonts w:ascii="Calibri" w:eastAsia="Times New Roman" w:hAnsi="Calibri" w:cs="Arial"/>
          <w:iCs/>
          <w:szCs w:val="24"/>
          <w:lang w:eastAsia="zh-CN"/>
        </w:rPr>
        <w:t xml:space="preserve"> δαπανών για τα προγράμματα του ΕΣΠΑ 2014 – 2020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rsidR="00833FDE" w:rsidRPr="00833FDE" w:rsidRDefault="00833FDE" w:rsidP="00833FDE">
      <w:pPr>
        <w:numPr>
          <w:ilvl w:val="0"/>
          <w:numId w:val="4"/>
        </w:numPr>
        <w:tabs>
          <w:tab w:val="left" w:pos="284"/>
        </w:tabs>
        <w:suppressAutoHyphens/>
        <w:spacing w:after="0" w:line="240" w:lineRule="auto"/>
        <w:ind w:left="284" w:right="-241"/>
        <w:contextualSpacing/>
        <w:jc w:val="both"/>
        <w:rPr>
          <w:rFonts w:ascii="Calibri" w:eastAsia="Times New Roman" w:hAnsi="Calibri" w:cs="Calibri"/>
          <w:iCs/>
          <w:szCs w:val="24"/>
          <w:lang w:eastAsia="zh-CN"/>
        </w:rPr>
      </w:pPr>
      <w:r w:rsidRPr="00833FDE">
        <w:rPr>
          <w:rFonts w:ascii="Calibri" w:eastAsia="Times New Roman" w:hAnsi="Calibri" w:cs="Arial"/>
          <w:iCs/>
          <w:szCs w:val="24"/>
          <w:lang w:eastAsia="zh-CN"/>
        </w:rPr>
        <w:t>την με αριθ. Πρωτ.  82759/29-08-2022 (ΑΔΑ: 6ΝΩ946ΜΤΛΡ-ΒΘΙ) Απόφαση των Υπουργών Παιδείας και Θρησκευμάτων, Εργασίας και Κοινωνικών Υποθέσεων και Ανάπτυξης και Επενδύσεων για το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w:t>
      </w:r>
    </w:p>
    <w:p w:rsidR="00833FDE" w:rsidRPr="00833FDE" w:rsidRDefault="00833FDE" w:rsidP="00833FDE">
      <w:pPr>
        <w:numPr>
          <w:ilvl w:val="0"/>
          <w:numId w:val="8"/>
        </w:numPr>
        <w:tabs>
          <w:tab w:val="left" w:pos="284"/>
        </w:tabs>
        <w:suppressAutoHyphens/>
        <w:autoSpaceDE w:val="0"/>
        <w:autoSpaceDN w:val="0"/>
        <w:adjustRightInd w:val="0"/>
        <w:spacing w:before="120" w:after="120" w:line="240" w:lineRule="auto"/>
        <w:ind w:left="284" w:right="-143" w:hanging="284"/>
        <w:contextualSpacing/>
        <w:jc w:val="both"/>
        <w:rPr>
          <w:rFonts w:ascii="Calibri" w:hAnsi="Calibri"/>
          <w:lang w:eastAsia="el-GR"/>
        </w:rPr>
      </w:pPr>
      <w:r w:rsidRPr="00833FDE">
        <w:rPr>
          <w:rFonts w:ascii="Calibri" w:hAnsi="Calibri" w:cs="Arial"/>
          <w:iCs/>
        </w:rPr>
        <w:t>Την με Αρ. πρωτ. 4064 / 10-10-2022 (ΑΔΑ: 6ΑΓΥ7ΛΨ-32Υ Απόφαση Ένταξης της πράξης «Συμβουλευτική, κατάρτιση και πιστοποίηση ανέργων στους τομείς προτεραιότητας Περιφέρειας Δυτικής Μακεδονίας στην περιοχή παρέμβασης ΕΣΒΑΑ Δήμου Κοζάνης», με κωδικό ΟΠΣ 5179814, στο Ε.Π. «Δυτική Μακεδονία 2014-2020».</w:t>
      </w:r>
    </w:p>
    <w:p w:rsidR="00833FDE" w:rsidRPr="00833FDE" w:rsidRDefault="00833FDE" w:rsidP="00833FDE">
      <w:pPr>
        <w:numPr>
          <w:ilvl w:val="0"/>
          <w:numId w:val="8"/>
        </w:numPr>
        <w:tabs>
          <w:tab w:val="left" w:pos="284"/>
        </w:tabs>
        <w:suppressAutoHyphens/>
        <w:autoSpaceDE w:val="0"/>
        <w:autoSpaceDN w:val="0"/>
        <w:adjustRightInd w:val="0"/>
        <w:spacing w:before="120" w:after="120" w:line="240" w:lineRule="auto"/>
        <w:ind w:left="284" w:right="-285" w:hanging="284"/>
        <w:contextualSpacing/>
        <w:jc w:val="both"/>
        <w:rPr>
          <w:rFonts w:ascii="Calibri" w:hAnsi="Calibri"/>
          <w:lang w:eastAsia="el-GR"/>
        </w:rPr>
      </w:pPr>
      <w:r w:rsidRPr="00833FDE">
        <w:rPr>
          <w:rFonts w:ascii="Calibri" w:hAnsi="Calibri"/>
          <w:lang w:eastAsia="el-GR"/>
        </w:rPr>
        <w:t xml:space="preserve">Την από </w:t>
      </w:r>
      <w:r w:rsidRPr="00833FDE">
        <w:rPr>
          <w:rFonts w:ascii="Calibri" w:hAnsi="Calibri"/>
          <w:highlight w:val="yellow"/>
          <w:lang w:eastAsia="el-GR"/>
        </w:rPr>
        <w:t>…./…../2022</w:t>
      </w:r>
      <w:r w:rsidRPr="00833FDE">
        <w:rPr>
          <w:rFonts w:ascii="Calibri" w:hAnsi="Calibri"/>
          <w:lang w:eastAsia="el-GR"/>
        </w:rPr>
        <w:t xml:space="preserve"> Απόφαση του Δήμου </w:t>
      </w:r>
      <w:r w:rsidRPr="00833FDE">
        <w:rPr>
          <w:rFonts w:ascii="Calibri" w:hAnsi="Calibri"/>
          <w:highlight w:val="yellow"/>
          <w:lang w:eastAsia="el-GR"/>
        </w:rPr>
        <w:t>……….</w:t>
      </w:r>
      <w:r w:rsidRPr="00833FDE">
        <w:rPr>
          <w:rFonts w:ascii="Calibri" w:hAnsi="Calibri"/>
          <w:lang w:eastAsia="el-GR"/>
        </w:rPr>
        <w:t xml:space="preserve"> περί Έγκρισης Απόφασης Υλοποίησης με Ίδια Μέσα του </w:t>
      </w:r>
      <w:proofErr w:type="spellStart"/>
      <w:r w:rsidRPr="00833FDE">
        <w:rPr>
          <w:rFonts w:ascii="Calibri" w:hAnsi="Calibri"/>
          <w:lang w:eastAsia="el-GR"/>
        </w:rPr>
        <w:t>Υποέργου</w:t>
      </w:r>
      <w:proofErr w:type="spellEnd"/>
      <w:r w:rsidRPr="00833FDE">
        <w:rPr>
          <w:rFonts w:ascii="Calibri" w:hAnsi="Calibri"/>
          <w:lang w:eastAsia="el-GR"/>
        </w:rPr>
        <w:t xml:space="preserve"> </w:t>
      </w:r>
      <w:r w:rsidRPr="00833FDE">
        <w:rPr>
          <w:rFonts w:ascii="Calibri" w:hAnsi="Calibri"/>
          <w:highlight w:val="yellow"/>
          <w:lang w:eastAsia="el-GR"/>
        </w:rPr>
        <w:t>…</w:t>
      </w:r>
      <w:r w:rsidRPr="00833FDE">
        <w:rPr>
          <w:rFonts w:ascii="Calibri" w:hAnsi="Calibri"/>
          <w:lang w:eastAsia="el-GR"/>
        </w:rPr>
        <w:t xml:space="preserve"> «Καταβολή εκπαιδευτικών επιδομάτων </w:t>
      </w:r>
      <w:proofErr w:type="spellStart"/>
      <w:r w:rsidRPr="00833FDE">
        <w:rPr>
          <w:rFonts w:ascii="Calibri" w:hAnsi="Calibri"/>
          <w:lang w:eastAsia="el-GR"/>
        </w:rPr>
        <w:t>ωφελουμένων</w:t>
      </w:r>
      <w:proofErr w:type="spellEnd"/>
      <w:r w:rsidRPr="00833FDE">
        <w:rPr>
          <w:rFonts w:ascii="Calibri" w:hAnsi="Calibri"/>
          <w:lang w:eastAsia="el-GR"/>
        </w:rPr>
        <w:t>» της Πράξης «</w:t>
      </w:r>
      <w:r w:rsidRPr="00833FDE">
        <w:rPr>
          <w:rFonts w:ascii="Calibri" w:hAnsi="Calibri"/>
          <w:highlight w:val="yellow"/>
          <w:lang w:eastAsia="el-GR"/>
        </w:rPr>
        <w:t>…………………………………………………………</w:t>
      </w:r>
      <w:r w:rsidRPr="00833FDE">
        <w:rPr>
          <w:rFonts w:ascii="Calibri" w:hAnsi="Calibri"/>
          <w:lang w:eastAsia="el-GR"/>
        </w:rPr>
        <w:t xml:space="preserve">» με κωδικό ΟΠΣ </w:t>
      </w:r>
      <w:r w:rsidRPr="00833FDE">
        <w:rPr>
          <w:rFonts w:ascii="Calibri" w:hAnsi="Calibri"/>
          <w:highlight w:val="yellow"/>
          <w:lang w:eastAsia="el-GR"/>
        </w:rPr>
        <w:t>……………</w:t>
      </w:r>
      <w:r w:rsidRPr="00833FDE">
        <w:rPr>
          <w:rFonts w:ascii="Calibri" w:hAnsi="Calibri"/>
          <w:lang w:eastAsia="el-GR"/>
        </w:rPr>
        <w:t>, στο Ε.Π. «Δυτική Μακεδονία 2014-2020».</w:t>
      </w:r>
    </w:p>
    <w:p w:rsidR="00833FDE" w:rsidRPr="00833FDE" w:rsidRDefault="00833FDE" w:rsidP="00833FDE">
      <w:pPr>
        <w:numPr>
          <w:ilvl w:val="0"/>
          <w:numId w:val="8"/>
        </w:numPr>
        <w:tabs>
          <w:tab w:val="left" w:pos="284"/>
        </w:tabs>
        <w:suppressAutoHyphens/>
        <w:autoSpaceDE w:val="0"/>
        <w:autoSpaceDN w:val="0"/>
        <w:adjustRightInd w:val="0"/>
        <w:spacing w:before="120" w:after="120" w:line="240" w:lineRule="auto"/>
        <w:ind w:left="284" w:right="-285" w:hanging="284"/>
        <w:contextualSpacing/>
        <w:jc w:val="both"/>
        <w:rPr>
          <w:rFonts w:ascii="Calibri" w:hAnsi="Calibri"/>
          <w:lang w:eastAsia="el-GR"/>
        </w:rPr>
      </w:pPr>
      <w:proofErr w:type="spellStart"/>
      <w:r w:rsidRPr="00833FDE">
        <w:rPr>
          <w:rFonts w:ascii="Calibri" w:hAnsi="Calibri"/>
          <w:lang w:eastAsia="el-GR"/>
        </w:rPr>
        <w:t>Tην</w:t>
      </w:r>
      <w:proofErr w:type="spellEnd"/>
      <w:r w:rsidRPr="00833FDE">
        <w:rPr>
          <w:rFonts w:ascii="Calibri" w:hAnsi="Calibri"/>
          <w:lang w:eastAsia="el-GR"/>
        </w:rPr>
        <w:t xml:space="preserve"> με αριθμό </w:t>
      </w:r>
      <w:r w:rsidRPr="00833FDE">
        <w:rPr>
          <w:rFonts w:ascii="Calibri" w:hAnsi="Calibri"/>
          <w:highlight w:val="yellow"/>
          <w:lang w:eastAsia="el-GR"/>
        </w:rPr>
        <w:t>………..</w:t>
      </w:r>
      <w:r w:rsidRPr="00833FDE">
        <w:rPr>
          <w:rFonts w:ascii="Calibri" w:hAnsi="Calibri"/>
          <w:lang w:eastAsia="el-GR"/>
        </w:rPr>
        <w:t xml:space="preserve"> απόφαση της Οικονομικής Επιτροπής του Δήμου </w:t>
      </w:r>
      <w:r w:rsidRPr="00833FDE">
        <w:rPr>
          <w:rFonts w:ascii="Calibri" w:hAnsi="Calibri"/>
          <w:highlight w:val="yellow"/>
          <w:lang w:eastAsia="el-GR"/>
        </w:rPr>
        <w:t>…………</w:t>
      </w:r>
      <w:r w:rsidRPr="00833FDE">
        <w:rPr>
          <w:rFonts w:ascii="Calibri" w:hAnsi="Calibri"/>
          <w:lang w:eastAsia="el-GR"/>
        </w:rPr>
        <w:t xml:space="preserve"> σχετικά με την έγκριση δαπάνης, διάθεση πίστωσης προϋπολογισμού έτους 2022,</w:t>
      </w:r>
    </w:p>
    <w:p w:rsidR="00833FDE" w:rsidRPr="00833FDE" w:rsidRDefault="00833FDE" w:rsidP="00833FDE">
      <w:pPr>
        <w:numPr>
          <w:ilvl w:val="0"/>
          <w:numId w:val="4"/>
        </w:numPr>
        <w:tabs>
          <w:tab w:val="left" w:pos="284"/>
        </w:tabs>
        <w:suppressAutoHyphens/>
        <w:autoSpaceDE w:val="0"/>
        <w:autoSpaceDN w:val="0"/>
        <w:adjustRightInd w:val="0"/>
        <w:spacing w:before="120" w:after="120" w:line="240" w:lineRule="auto"/>
        <w:ind w:left="284" w:right="-241" w:hanging="284"/>
        <w:contextualSpacing/>
        <w:jc w:val="both"/>
        <w:rPr>
          <w:rFonts w:ascii="Calibri" w:hAnsi="Calibri"/>
          <w:iCs/>
        </w:rPr>
      </w:pPr>
      <w:proofErr w:type="spellStart"/>
      <w:r w:rsidRPr="00833FDE">
        <w:rPr>
          <w:rFonts w:ascii="Calibri" w:hAnsi="Calibri"/>
          <w:lang w:eastAsia="el-GR"/>
        </w:rPr>
        <w:t>Tην</w:t>
      </w:r>
      <w:proofErr w:type="spellEnd"/>
      <w:r w:rsidRPr="00833FDE">
        <w:rPr>
          <w:rFonts w:ascii="Calibri" w:hAnsi="Calibri"/>
          <w:lang w:eastAsia="el-GR"/>
        </w:rPr>
        <w:t xml:space="preserve"> με αριθμό </w:t>
      </w:r>
      <w:r w:rsidRPr="00833FDE">
        <w:rPr>
          <w:rFonts w:ascii="Calibri" w:hAnsi="Calibri"/>
          <w:highlight w:val="yellow"/>
          <w:lang w:eastAsia="el-GR"/>
        </w:rPr>
        <w:t>………..</w:t>
      </w:r>
      <w:r w:rsidRPr="00833FDE">
        <w:rPr>
          <w:rFonts w:ascii="Calibri" w:hAnsi="Calibri"/>
          <w:lang w:eastAsia="el-GR"/>
        </w:rPr>
        <w:t xml:space="preserve"> απόφαση της Οικονομικής Επιτροπής του Δήμου </w:t>
      </w:r>
      <w:r w:rsidRPr="00833FDE">
        <w:rPr>
          <w:rFonts w:ascii="Calibri" w:hAnsi="Calibri"/>
          <w:highlight w:val="yellow"/>
          <w:lang w:eastAsia="el-GR"/>
        </w:rPr>
        <w:t>…………</w:t>
      </w:r>
      <w:r w:rsidRPr="00833FDE">
        <w:rPr>
          <w:rFonts w:ascii="Calibri" w:hAnsi="Calibri"/>
          <w:lang w:eastAsia="el-GR"/>
        </w:rPr>
        <w:t xml:space="preserve"> σχετικά έγκριση προδιαγραφών και διαμόρφωση όρων διακήρυξης</w:t>
      </w:r>
      <w:r w:rsidRPr="00833FDE">
        <w:t xml:space="preserve"> </w:t>
      </w:r>
      <w:r w:rsidRPr="00833FDE">
        <w:rPr>
          <w:rFonts w:ascii="Calibri" w:hAnsi="Calibri"/>
          <w:lang w:eastAsia="el-GR"/>
        </w:rPr>
        <w:t>του τρόπου Εκτέλεσης, τον καθορισμό των όρων του διαγωνισμού και του κριτηρίου κατακύρωσης,</w:t>
      </w:r>
    </w:p>
    <w:p w:rsidR="00833FDE" w:rsidRPr="00833FDE" w:rsidRDefault="00833FDE" w:rsidP="00833FDE">
      <w:pPr>
        <w:numPr>
          <w:ilvl w:val="0"/>
          <w:numId w:val="4"/>
        </w:numPr>
        <w:tabs>
          <w:tab w:val="left" w:pos="284"/>
        </w:tabs>
        <w:suppressAutoHyphens/>
        <w:autoSpaceDE w:val="0"/>
        <w:autoSpaceDN w:val="0"/>
        <w:adjustRightInd w:val="0"/>
        <w:spacing w:before="120" w:after="120" w:line="240" w:lineRule="auto"/>
        <w:ind w:left="284" w:right="-241" w:hanging="284"/>
        <w:contextualSpacing/>
        <w:jc w:val="both"/>
        <w:rPr>
          <w:rFonts w:ascii="Calibri" w:hAnsi="Calibri" w:cs="Arial"/>
          <w:iCs/>
        </w:rPr>
      </w:pPr>
      <w:r w:rsidRPr="00833FDE">
        <w:rPr>
          <w:rFonts w:ascii="Calibri" w:hAnsi="Calibri"/>
        </w:rPr>
        <w:lastRenderedPageBreak/>
        <w:t xml:space="preserve">Την με </w:t>
      </w:r>
      <w:proofErr w:type="spellStart"/>
      <w:r w:rsidRPr="00833FDE">
        <w:rPr>
          <w:rFonts w:ascii="Calibri" w:hAnsi="Calibri"/>
        </w:rPr>
        <w:t>αριθμ</w:t>
      </w:r>
      <w:proofErr w:type="spellEnd"/>
      <w:r w:rsidRPr="00833FDE">
        <w:rPr>
          <w:rFonts w:ascii="Calibri" w:hAnsi="Calibri"/>
        </w:rPr>
        <w:t xml:space="preserve"> </w:t>
      </w:r>
      <w:r w:rsidRPr="00833FDE">
        <w:rPr>
          <w:rFonts w:ascii="Calibri" w:hAnsi="Calibri"/>
          <w:highlight w:val="yellow"/>
        </w:rPr>
        <w:t>…………….</w:t>
      </w:r>
      <w:r w:rsidRPr="00833FDE">
        <w:rPr>
          <w:rFonts w:ascii="Calibri" w:hAnsi="Calibri"/>
        </w:rPr>
        <w:t xml:space="preserve"> </w:t>
      </w:r>
      <w:r w:rsidRPr="00833FDE">
        <w:rPr>
          <w:rFonts w:ascii="Calibri" w:hAnsi="Calibri"/>
          <w:lang w:eastAsia="el-GR"/>
        </w:rPr>
        <w:t xml:space="preserve">της Οικονομικής Επιτροπής του Δήμου </w:t>
      </w:r>
      <w:r w:rsidRPr="00833FDE">
        <w:rPr>
          <w:rFonts w:ascii="Calibri" w:hAnsi="Calibri"/>
          <w:highlight w:val="yellow"/>
          <w:lang w:eastAsia="el-GR"/>
        </w:rPr>
        <w:t>…………</w:t>
      </w:r>
      <w:r w:rsidRPr="00833FDE">
        <w:rPr>
          <w:rFonts w:ascii="Calibri" w:hAnsi="Calibri"/>
          <w:lang w:eastAsia="el-GR"/>
        </w:rPr>
        <w:t xml:space="preserve">   για την </w:t>
      </w:r>
      <w:r w:rsidRPr="00833FDE">
        <w:rPr>
          <w:rFonts w:ascii="Calibri" w:hAnsi="Calibri"/>
        </w:rPr>
        <w:t xml:space="preserve">Προκήρυξη Ηλεκτρονικού Ανοικτού Διαγωνισμού (ΑΔΑ </w:t>
      </w:r>
      <w:r w:rsidRPr="00833FDE">
        <w:rPr>
          <w:rFonts w:ascii="Calibri" w:hAnsi="Calibri"/>
          <w:highlight w:val="yellow"/>
        </w:rPr>
        <w:t>………………..</w:t>
      </w:r>
      <w:r w:rsidRPr="00833FDE">
        <w:rPr>
          <w:rFonts w:ascii="Calibri" w:hAnsi="Calibri"/>
        </w:rPr>
        <w:t>) με χρήση της Πλατφόρμας του Εθνικού</w:t>
      </w:r>
      <w:r w:rsidRPr="00833FDE">
        <w:rPr>
          <w:rFonts w:ascii="Calibri" w:hAnsi="Calibri"/>
          <w:spacing w:val="1"/>
        </w:rPr>
        <w:t xml:space="preserve"> </w:t>
      </w:r>
      <w:r w:rsidRPr="00833FDE">
        <w:rPr>
          <w:rFonts w:ascii="Calibri" w:hAnsi="Calibri"/>
        </w:rPr>
        <w:t>Συστήματος Ηλεκτρονικών Δημοσίων Συμβάσεων (ΕΣΗΔΗΣ) για την επιλογή αναδόχου του</w:t>
      </w:r>
      <w:r w:rsidRPr="00833FDE">
        <w:rPr>
          <w:rFonts w:ascii="Calibri" w:hAnsi="Calibri"/>
          <w:spacing w:val="1"/>
        </w:rPr>
        <w:t xml:space="preserve"> </w:t>
      </w:r>
      <w:r w:rsidRPr="00833FDE">
        <w:rPr>
          <w:rFonts w:ascii="Calibri" w:hAnsi="Calibri"/>
        </w:rPr>
        <w:t xml:space="preserve">έργου </w:t>
      </w:r>
      <w:r w:rsidRPr="00833FDE">
        <w:rPr>
          <w:rFonts w:ascii="Calibri" w:hAnsi="Calibri" w:cs="Arial"/>
          <w:iCs/>
        </w:rPr>
        <w:t>«</w:t>
      </w:r>
      <w:r w:rsidRPr="00833FDE">
        <w:rPr>
          <w:rFonts w:ascii="Calibri" w:hAnsi="Calibri" w:cs="Arial"/>
          <w:iCs/>
          <w:highlight w:val="yellow"/>
        </w:rPr>
        <w:t>………………………………</w:t>
      </w:r>
      <w:r w:rsidRPr="00833FDE">
        <w:rPr>
          <w:rFonts w:ascii="Calibri" w:hAnsi="Calibri" w:cs="Arial"/>
          <w:iCs/>
        </w:rPr>
        <w:t xml:space="preserve">», με κωδικό ΟΠΣ </w:t>
      </w:r>
      <w:r w:rsidRPr="00833FDE">
        <w:rPr>
          <w:rFonts w:ascii="Calibri" w:hAnsi="Calibri" w:cs="Arial"/>
          <w:iCs/>
          <w:highlight w:val="yellow"/>
        </w:rPr>
        <w:t>…………………</w:t>
      </w:r>
      <w:r w:rsidRPr="00833FDE">
        <w:rPr>
          <w:rFonts w:ascii="Calibri" w:hAnsi="Calibri"/>
          <w:highlight w:val="yellow"/>
        </w:rPr>
        <w:t>.</w:t>
      </w:r>
    </w:p>
    <w:p w:rsidR="00833FDE" w:rsidRPr="00833FDE" w:rsidRDefault="00833FDE" w:rsidP="00833FDE">
      <w:pPr>
        <w:numPr>
          <w:ilvl w:val="0"/>
          <w:numId w:val="4"/>
        </w:numPr>
        <w:tabs>
          <w:tab w:val="left" w:pos="284"/>
        </w:tabs>
        <w:suppressAutoHyphens/>
        <w:autoSpaceDE w:val="0"/>
        <w:autoSpaceDN w:val="0"/>
        <w:adjustRightInd w:val="0"/>
        <w:spacing w:before="120" w:after="120" w:line="240" w:lineRule="auto"/>
        <w:ind w:left="284" w:right="-241" w:hanging="284"/>
        <w:contextualSpacing/>
        <w:jc w:val="both"/>
        <w:rPr>
          <w:rFonts w:ascii="Calibri" w:hAnsi="Calibri" w:cs="Arial"/>
          <w:iCs/>
        </w:rPr>
      </w:pPr>
      <w:r w:rsidRPr="00833FDE">
        <w:rPr>
          <w:rFonts w:ascii="Calibri" w:hAnsi="Calibri" w:cs="Arial"/>
          <w:iCs/>
        </w:rPr>
        <w:t>Την προσφορά του αναδόχου …………………………, για το έργο «</w:t>
      </w:r>
      <w:r w:rsidRPr="00833FDE">
        <w:rPr>
          <w:rFonts w:ascii="Calibri" w:hAnsi="Calibri" w:cs="Arial"/>
          <w:iCs/>
          <w:highlight w:val="yellow"/>
        </w:rPr>
        <w:t>…………………»</w:t>
      </w:r>
      <w:r w:rsidRPr="00833FDE">
        <w:rPr>
          <w:rFonts w:ascii="Calibri" w:hAnsi="Calibri" w:cs="Arial"/>
          <w:iCs/>
        </w:rPr>
        <w:t xml:space="preserve">, με κωδικό ΟΠΣ </w:t>
      </w:r>
      <w:r w:rsidRPr="00833FDE">
        <w:rPr>
          <w:rFonts w:ascii="Calibri" w:hAnsi="Calibri" w:cs="Arial"/>
          <w:iCs/>
          <w:highlight w:val="yellow"/>
        </w:rPr>
        <w:t>…………</w:t>
      </w:r>
      <w:r w:rsidRPr="00833FDE">
        <w:rPr>
          <w:rFonts w:ascii="Calibri" w:hAnsi="Calibri" w:cs="Arial"/>
          <w:iCs/>
        </w:rPr>
        <w:t>.</w:t>
      </w:r>
    </w:p>
    <w:p w:rsidR="00833FDE" w:rsidRPr="00833FDE" w:rsidRDefault="00833FDE" w:rsidP="00833FDE">
      <w:pPr>
        <w:numPr>
          <w:ilvl w:val="0"/>
          <w:numId w:val="4"/>
        </w:numPr>
        <w:tabs>
          <w:tab w:val="left" w:pos="284"/>
        </w:tabs>
        <w:suppressAutoHyphens/>
        <w:spacing w:after="0" w:line="240" w:lineRule="auto"/>
        <w:ind w:left="284" w:right="-241" w:hanging="284"/>
        <w:contextualSpacing/>
        <w:jc w:val="both"/>
        <w:rPr>
          <w:rFonts w:ascii="Calibri" w:eastAsia="Times New Roman" w:hAnsi="Calibri" w:cs="Arial"/>
          <w:iCs/>
          <w:szCs w:val="24"/>
          <w:lang w:eastAsia="zh-CN"/>
        </w:rPr>
      </w:pPr>
      <w:r w:rsidRPr="00833FDE">
        <w:rPr>
          <w:rFonts w:ascii="Calibri" w:eastAsia="Times New Roman" w:hAnsi="Calibri" w:cs="Arial"/>
          <w:iCs/>
          <w:szCs w:val="24"/>
          <w:lang w:eastAsia="zh-CN"/>
        </w:rPr>
        <w:t>Την με από ………/……………</w:t>
      </w:r>
      <w:r w:rsidRPr="00833FDE">
        <w:rPr>
          <w:rFonts w:ascii="Calibri" w:eastAsia="Times New Roman" w:hAnsi="Calibri" w:cs="Arial"/>
          <w:b/>
          <w:iCs/>
          <w:szCs w:val="24"/>
          <w:lang w:eastAsia="zh-CN"/>
        </w:rPr>
        <w:t xml:space="preserve"> </w:t>
      </w:r>
      <w:r w:rsidRPr="00833FDE">
        <w:rPr>
          <w:rFonts w:ascii="Calibri" w:eastAsia="Times New Roman" w:hAnsi="Calibri" w:cs="Arial"/>
          <w:iCs/>
          <w:szCs w:val="24"/>
          <w:lang w:eastAsia="zh-CN"/>
        </w:rPr>
        <w:t xml:space="preserve">απόφαση </w:t>
      </w:r>
      <w:r w:rsidRPr="00833FDE">
        <w:rPr>
          <w:rFonts w:ascii="Calibri" w:hAnsi="Calibri"/>
          <w:lang w:eastAsia="el-GR"/>
        </w:rPr>
        <w:t xml:space="preserve">της Οικονομικής Επιτροπής του Δήμου </w:t>
      </w:r>
      <w:r w:rsidRPr="00833FDE">
        <w:rPr>
          <w:rFonts w:ascii="Calibri" w:hAnsi="Calibri"/>
          <w:highlight w:val="yellow"/>
          <w:lang w:eastAsia="el-GR"/>
        </w:rPr>
        <w:t>…………</w:t>
      </w:r>
      <w:r w:rsidRPr="00833FDE">
        <w:rPr>
          <w:rFonts w:ascii="Calibri" w:hAnsi="Calibri"/>
          <w:lang w:eastAsia="el-GR"/>
        </w:rPr>
        <w:t xml:space="preserve">  </w:t>
      </w:r>
      <w:r w:rsidRPr="00833FDE">
        <w:rPr>
          <w:rFonts w:ascii="Calibri" w:hAnsi="Calibri" w:cs="Arial"/>
          <w:iCs/>
        </w:rPr>
        <w:t xml:space="preserve">, </w:t>
      </w:r>
      <w:r w:rsidRPr="00833FDE">
        <w:rPr>
          <w:rFonts w:ascii="Calibri" w:eastAsia="Times New Roman" w:hAnsi="Calibri" w:cs="Arial"/>
          <w:iCs/>
          <w:szCs w:val="24"/>
          <w:lang w:eastAsia="zh-CN"/>
        </w:rPr>
        <w:t xml:space="preserve">που αφορά στην απόφαση κατακύρωσης του παρόντος ηλεκτρονικού διαγωνισμού με αντικείμενο την ανάδειξη Αναδόχου της σύμβασης </w:t>
      </w:r>
      <w:r w:rsidRPr="00833FDE">
        <w:rPr>
          <w:rFonts w:ascii="Calibri" w:hAnsi="Calibri" w:cs="Calibri"/>
        </w:rPr>
        <w:t>«</w:t>
      </w:r>
      <w:r w:rsidRPr="00833FDE">
        <w:rPr>
          <w:rFonts w:ascii="Calibri" w:hAnsi="Calibri" w:cs="Arial"/>
          <w:iCs/>
          <w:highlight w:val="yellow"/>
        </w:rPr>
        <w:t>…………………………..</w:t>
      </w:r>
      <w:r w:rsidRPr="00833FDE">
        <w:rPr>
          <w:rFonts w:ascii="Calibri" w:hAnsi="Calibri" w:cs="Arial"/>
          <w:iCs/>
        </w:rPr>
        <w:t xml:space="preserve">», με κωδικό ΟΠΣ </w:t>
      </w:r>
      <w:r w:rsidRPr="00833FDE">
        <w:rPr>
          <w:rFonts w:ascii="Calibri" w:hAnsi="Calibri" w:cs="Arial"/>
          <w:iCs/>
          <w:highlight w:val="yellow"/>
        </w:rPr>
        <w:t>………,</w:t>
      </w:r>
      <w:r w:rsidRPr="00833FDE">
        <w:rPr>
          <w:rFonts w:ascii="Calibri" w:hAnsi="Calibri" w:cs="Calibri"/>
        </w:rPr>
        <w:t xml:space="preserve"> στο Ε.Π. «Δυτική Μακεδονία 2014-2020».</w:t>
      </w:r>
    </w:p>
    <w:p w:rsidR="00833FDE" w:rsidRPr="00833FDE" w:rsidRDefault="00833FDE" w:rsidP="00833FDE">
      <w:pPr>
        <w:numPr>
          <w:ilvl w:val="0"/>
          <w:numId w:val="4"/>
        </w:numPr>
        <w:tabs>
          <w:tab w:val="left" w:pos="284"/>
        </w:tabs>
        <w:suppressAutoHyphens/>
        <w:spacing w:after="0" w:line="240" w:lineRule="auto"/>
        <w:ind w:left="284" w:right="-241" w:hanging="284"/>
        <w:contextualSpacing/>
        <w:jc w:val="both"/>
        <w:rPr>
          <w:rFonts w:ascii="Calibri" w:eastAsia="Times New Roman" w:hAnsi="Calibri" w:cs="Arial"/>
          <w:iCs/>
          <w:szCs w:val="24"/>
          <w:lang w:eastAsia="zh-CN"/>
        </w:rPr>
      </w:pPr>
      <w:r w:rsidRPr="00833FDE">
        <w:rPr>
          <w:rFonts w:ascii="Calibri" w:eastAsia="Times New Roman" w:hAnsi="Calibri" w:cs="Arial"/>
          <w:iCs/>
          <w:szCs w:val="24"/>
          <w:lang w:eastAsia="zh-CN"/>
        </w:rPr>
        <w:t xml:space="preserve">Την υπ' αρ. πρωτ. ΕΥΔ ΕΠ </w:t>
      </w:r>
      <w:r w:rsidRPr="00833FDE">
        <w:rPr>
          <w:rFonts w:ascii="Calibri" w:eastAsia="Times New Roman" w:hAnsi="Calibri" w:cs="Arial"/>
          <w:iCs/>
          <w:szCs w:val="24"/>
          <w:u w:val="single"/>
          <w:lang w:eastAsia="zh-CN"/>
        </w:rPr>
        <w:t>……./……../………./……………….</w:t>
      </w:r>
      <w:r w:rsidRPr="00833FDE">
        <w:rPr>
          <w:rFonts w:ascii="Calibri" w:eastAsia="Times New Roman" w:hAnsi="Calibri" w:cs="Arial"/>
          <w:iCs/>
          <w:szCs w:val="24"/>
          <w:lang w:eastAsia="zh-CN"/>
        </w:rPr>
        <w:t xml:space="preserve"> απόφαση της Ειδικής Υπηρεσίας Διαχείρισης του Ε.Π. «ΔΥΤΙΚΗ ΜΑΚΕΔΟΝΙΑ 2014-2020», με την οποία διατυπώνεται η θετική γνώμη για τη διαδικασία ανάθεσης της Σύμβασης </w:t>
      </w:r>
      <w:r w:rsidRPr="00833FDE">
        <w:rPr>
          <w:rFonts w:ascii="Calibri" w:hAnsi="Calibri" w:cs="Arial"/>
          <w:iCs/>
        </w:rPr>
        <w:t>«</w:t>
      </w:r>
      <w:r w:rsidRPr="00833FDE">
        <w:rPr>
          <w:rFonts w:ascii="Calibri" w:hAnsi="Calibri" w:cs="Arial"/>
          <w:iCs/>
          <w:highlight w:val="yellow"/>
        </w:rPr>
        <w:t>………………………..</w:t>
      </w:r>
      <w:r w:rsidRPr="00833FDE">
        <w:rPr>
          <w:rFonts w:ascii="Calibri" w:hAnsi="Calibri" w:cs="Arial"/>
          <w:iCs/>
        </w:rPr>
        <w:t>», με κωδικό ΟΠΣ …</w:t>
      </w:r>
      <w:r w:rsidRPr="00833FDE">
        <w:rPr>
          <w:rFonts w:ascii="Calibri" w:hAnsi="Calibri" w:cs="Arial"/>
          <w:iCs/>
          <w:highlight w:val="yellow"/>
        </w:rPr>
        <w:t>………</w:t>
      </w:r>
      <w:r w:rsidRPr="00833FDE">
        <w:rPr>
          <w:rFonts w:ascii="Calibri" w:hAnsi="Calibri" w:cs="Calibri"/>
        </w:rPr>
        <w:t>.</w:t>
      </w:r>
    </w:p>
    <w:p w:rsidR="00833FDE" w:rsidRPr="00833FDE" w:rsidRDefault="00833FDE" w:rsidP="00833FDE">
      <w:pPr>
        <w:numPr>
          <w:ilvl w:val="0"/>
          <w:numId w:val="4"/>
        </w:numPr>
        <w:tabs>
          <w:tab w:val="left" w:pos="284"/>
        </w:tabs>
        <w:suppressAutoHyphens/>
        <w:spacing w:after="0" w:line="240" w:lineRule="auto"/>
        <w:ind w:left="284" w:right="-241" w:hanging="284"/>
        <w:contextualSpacing/>
        <w:jc w:val="both"/>
        <w:rPr>
          <w:rFonts w:ascii="Calibri" w:eastAsia="Times New Roman" w:hAnsi="Calibri" w:cs="Arial"/>
          <w:iCs/>
          <w:szCs w:val="24"/>
          <w:lang w:eastAsia="zh-CN"/>
        </w:rPr>
      </w:pPr>
      <w:r w:rsidRPr="00833FDE">
        <w:rPr>
          <w:rFonts w:ascii="Calibri" w:eastAsia="Times New Roman" w:hAnsi="Calibri" w:cs="Arial"/>
          <w:iCs/>
          <w:szCs w:val="24"/>
          <w:lang w:eastAsia="zh-CN"/>
        </w:rPr>
        <w:t xml:space="preserve">Την με </w:t>
      </w:r>
      <w:proofErr w:type="spellStart"/>
      <w:r w:rsidRPr="00833FDE">
        <w:rPr>
          <w:rFonts w:ascii="Calibri" w:eastAsia="Times New Roman" w:hAnsi="Calibri" w:cs="Arial"/>
          <w:iCs/>
          <w:szCs w:val="24"/>
          <w:lang w:eastAsia="zh-CN"/>
        </w:rPr>
        <w:t>αριθμ</w:t>
      </w:r>
      <w:proofErr w:type="spellEnd"/>
      <w:r w:rsidRPr="00833FDE">
        <w:rPr>
          <w:rFonts w:ascii="Calibri" w:eastAsia="Times New Roman" w:hAnsi="Calibri" w:cs="Arial"/>
          <w:iCs/>
          <w:szCs w:val="24"/>
          <w:lang w:eastAsia="zh-CN"/>
        </w:rPr>
        <w:t xml:space="preserve">. Πρωτ. </w:t>
      </w:r>
      <w:r w:rsidRPr="00833FDE">
        <w:rPr>
          <w:rFonts w:ascii="Calibri" w:eastAsia="Times New Roman" w:hAnsi="Calibri" w:cs="Arial"/>
          <w:iCs/>
          <w:szCs w:val="24"/>
          <w:highlight w:val="yellow"/>
          <w:lang w:eastAsia="zh-CN"/>
        </w:rPr>
        <w:t>…………</w:t>
      </w:r>
      <w:r w:rsidRPr="00833FDE">
        <w:rPr>
          <w:rFonts w:ascii="Calibri" w:eastAsia="Times New Roman" w:hAnsi="Calibri" w:cs="Arial"/>
          <w:iCs/>
          <w:szCs w:val="24"/>
          <w:lang w:eastAsia="zh-CN"/>
        </w:rPr>
        <w:t xml:space="preserve"> ειδική πρόσκληση της Αναθέτουσας Αρχής προς τον Ανάδοχο για την υπογραφή του παρόντος, η οποία κοινοποιήθηκε σε αυτόν την </w:t>
      </w:r>
      <w:r w:rsidRPr="00833FDE">
        <w:rPr>
          <w:rFonts w:ascii="Calibri" w:eastAsia="Times New Roman" w:hAnsi="Calibri" w:cs="Arial"/>
          <w:iCs/>
          <w:szCs w:val="24"/>
          <w:highlight w:val="yellow"/>
          <w:lang w:eastAsia="zh-CN"/>
        </w:rPr>
        <w:t>…………………..</w:t>
      </w:r>
    </w:p>
    <w:p w:rsidR="00833FDE" w:rsidRPr="00833FDE" w:rsidRDefault="00833FDE" w:rsidP="00833FDE">
      <w:pPr>
        <w:numPr>
          <w:ilvl w:val="0"/>
          <w:numId w:val="4"/>
        </w:numPr>
        <w:tabs>
          <w:tab w:val="left" w:pos="284"/>
        </w:tabs>
        <w:suppressAutoHyphens/>
        <w:spacing w:after="0" w:line="240" w:lineRule="auto"/>
        <w:ind w:left="284" w:right="-241" w:hanging="284"/>
        <w:contextualSpacing/>
        <w:jc w:val="both"/>
        <w:rPr>
          <w:rFonts w:ascii="Calibri" w:eastAsia="Times New Roman" w:hAnsi="Calibri" w:cs="Calibri"/>
          <w:iCs/>
          <w:szCs w:val="24"/>
          <w:lang w:eastAsia="zh-CN"/>
        </w:rPr>
      </w:pPr>
      <w:r w:rsidRPr="00833FDE">
        <w:rPr>
          <w:rFonts w:ascii="Calibri" w:hAnsi="Calibri" w:cs="Calibri"/>
        </w:rPr>
        <w:t xml:space="preserve">Την από </w:t>
      </w:r>
      <w:r w:rsidRPr="00833FDE">
        <w:rPr>
          <w:rFonts w:ascii="Calibri" w:hAnsi="Calibri" w:cs="Calibri"/>
          <w:highlight w:val="yellow"/>
        </w:rPr>
        <w:t>……………..…</w:t>
      </w:r>
      <w:r w:rsidRPr="00833FDE">
        <w:rPr>
          <w:rFonts w:ascii="Calibri" w:hAnsi="Calibri" w:cs="Calibri"/>
        </w:rPr>
        <w:t xml:space="preserve"> υπεύθυνη δήλωση του αναδόχου περί μη </w:t>
      </w:r>
      <w:proofErr w:type="spellStart"/>
      <w:r w:rsidRPr="00833FDE">
        <w:rPr>
          <w:rFonts w:ascii="Calibri" w:hAnsi="Calibri" w:cs="Calibri"/>
        </w:rPr>
        <w:t>οψιγενών</w:t>
      </w:r>
      <w:proofErr w:type="spellEnd"/>
      <w:r w:rsidRPr="00833FDE">
        <w:rPr>
          <w:rFonts w:ascii="Calibri" w:hAnsi="Calibri" w:cs="Calibri"/>
        </w:rPr>
        <w:t xml:space="preserve"> μεταβολών, κατά την έννοια της περ. (2) της παρ. 3 του άρθρου 100 του ν. 4412/2016</w:t>
      </w:r>
    </w:p>
    <w:p w:rsidR="00833FDE" w:rsidRPr="00833FDE" w:rsidRDefault="00833FDE" w:rsidP="00833FDE">
      <w:pPr>
        <w:numPr>
          <w:ilvl w:val="0"/>
          <w:numId w:val="4"/>
        </w:numPr>
        <w:tabs>
          <w:tab w:val="left" w:pos="284"/>
        </w:tabs>
        <w:suppressAutoHyphens/>
        <w:spacing w:after="0" w:line="240" w:lineRule="auto"/>
        <w:ind w:left="284" w:right="-241" w:hanging="284"/>
        <w:contextualSpacing/>
        <w:jc w:val="both"/>
        <w:rPr>
          <w:rFonts w:ascii="Calibri" w:eastAsia="Times New Roman" w:hAnsi="Calibri" w:cs="Calibri"/>
          <w:iCs/>
          <w:szCs w:val="24"/>
          <w:lang w:eastAsia="zh-CN"/>
        </w:rPr>
      </w:pPr>
      <w:r w:rsidRPr="00833FDE">
        <w:rPr>
          <w:rFonts w:ascii="Calibri" w:hAnsi="Calibri" w:cs="Calibri"/>
        </w:rPr>
        <w:t xml:space="preserve">Την από </w:t>
      </w:r>
      <w:r w:rsidRPr="00833FDE">
        <w:rPr>
          <w:rFonts w:ascii="Calibri" w:hAnsi="Calibri" w:cs="Calibri"/>
          <w:highlight w:val="yellow"/>
        </w:rPr>
        <w:t>………………………….</w:t>
      </w:r>
      <w:r w:rsidRPr="00833FDE">
        <w:rPr>
          <w:rFonts w:ascii="Calibri" w:hAnsi="Calibri" w:cs="Calibri"/>
        </w:rPr>
        <w:t xml:space="preserve"> υπεύθυνη δήλωση του αναδόχου σύμφωνα με την κοινή απόφαση των Υπουργών Ανάπτυξης και Επικρατείας 20977/23-8-2007 (Β’ 1673) «Δικαιολογητικά για την τήρηση των μητρώων του ν. 3310/2005 όπως τροποποιήθηκε με το ν. 3414/2005».</w:t>
      </w:r>
    </w:p>
    <w:p w:rsidR="00833FDE" w:rsidRPr="00833FDE" w:rsidRDefault="00833FDE" w:rsidP="00833FDE">
      <w:pPr>
        <w:numPr>
          <w:ilvl w:val="0"/>
          <w:numId w:val="4"/>
        </w:numPr>
        <w:tabs>
          <w:tab w:val="left" w:pos="284"/>
        </w:tabs>
        <w:suppressAutoHyphens/>
        <w:spacing w:after="0" w:line="240" w:lineRule="auto"/>
        <w:ind w:left="284" w:right="-241" w:hanging="284"/>
        <w:contextualSpacing/>
        <w:jc w:val="both"/>
        <w:rPr>
          <w:rFonts w:eastAsia="Times New Roman" w:cstheme="minorHAnsi"/>
          <w:iCs/>
          <w:lang w:eastAsia="zh-CN"/>
        </w:rPr>
      </w:pPr>
      <w:r w:rsidRPr="00833FDE">
        <w:rPr>
          <w:rFonts w:ascii="Calibri" w:hAnsi="Calibri" w:cs="Calibri"/>
        </w:rPr>
        <w:t xml:space="preserve">Την από </w:t>
      </w:r>
      <w:r w:rsidRPr="00833FDE">
        <w:rPr>
          <w:rFonts w:ascii="Calibri" w:hAnsi="Calibri" w:cs="Calibri"/>
          <w:highlight w:val="yellow"/>
        </w:rPr>
        <w:t>………………………….</w:t>
      </w:r>
      <w:r w:rsidRPr="00833FDE">
        <w:rPr>
          <w:rFonts w:ascii="Calibri" w:hAnsi="Calibri" w:cs="Calibri"/>
        </w:rPr>
        <w:t xml:space="preserve"> υπεύθυνη δήλωση του αναδόχου </w:t>
      </w:r>
      <w:r w:rsidRPr="00833FDE">
        <w:rPr>
          <w:rFonts w:cstheme="minorHAnsi"/>
        </w:rPr>
        <w:t xml:space="preserve">για την Ρήτρα Ακεραιότητας. </w:t>
      </w:r>
    </w:p>
    <w:p w:rsidR="00833FDE" w:rsidRPr="00833FDE" w:rsidRDefault="00833FDE" w:rsidP="00833FDE">
      <w:pPr>
        <w:tabs>
          <w:tab w:val="left" w:pos="284"/>
        </w:tabs>
        <w:suppressAutoHyphens/>
        <w:spacing w:after="0" w:line="240" w:lineRule="auto"/>
        <w:ind w:left="284" w:right="-241"/>
        <w:contextualSpacing/>
        <w:jc w:val="both"/>
        <w:rPr>
          <w:rFonts w:eastAsia="Times New Roman" w:cstheme="minorHAnsi"/>
          <w:iCs/>
          <w:lang w:eastAsia="zh-CN"/>
        </w:rPr>
      </w:pPr>
    </w:p>
    <w:p w:rsidR="00833FDE" w:rsidRPr="00833FDE" w:rsidRDefault="00833FDE" w:rsidP="00833FDE">
      <w:pPr>
        <w:tabs>
          <w:tab w:val="left" w:pos="284"/>
        </w:tabs>
        <w:suppressAutoHyphens/>
        <w:spacing w:after="0" w:line="240" w:lineRule="auto"/>
        <w:ind w:right="-241"/>
        <w:contextualSpacing/>
        <w:jc w:val="both"/>
        <w:rPr>
          <w:rFonts w:eastAsia="Times New Roman" w:cstheme="minorHAnsi"/>
          <w:iCs/>
          <w:lang w:eastAsia="zh-CN"/>
        </w:rPr>
      </w:pPr>
      <w:r w:rsidRPr="00833FDE">
        <w:rPr>
          <w:rFonts w:cstheme="minorHAnsi"/>
        </w:rPr>
        <w:t xml:space="preserve">Ότι </w:t>
      </w:r>
      <w:r w:rsidRPr="00833FDE">
        <w:rPr>
          <w:rFonts w:cstheme="minorHAnsi"/>
          <w:lang w:eastAsia="el-GR"/>
        </w:rPr>
        <w:t xml:space="preserve">αναπόσπαστο τμήμα της παρούσας αποτελούν, σύμφωνα με το άρθρο 2 παρ.1 </w:t>
      </w:r>
      <w:proofErr w:type="spellStart"/>
      <w:r w:rsidRPr="00833FDE">
        <w:rPr>
          <w:rFonts w:cstheme="minorHAnsi"/>
          <w:lang w:eastAsia="el-GR"/>
        </w:rPr>
        <w:t>περιπτ</w:t>
      </w:r>
      <w:proofErr w:type="spellEnd"/>
      <w:r w:rsidRPr="00833FDE">
        <w:rPr>
          <w:rFonts w:cstheme="minorHAnsi"/>
          <w:lang w:eastAsia="el-GR"/>
        </w:rPr>
        <w:t>. 42 του ν.4412/2016:</w:t>
      </w:r>
    </w:p>
    <w:p w:rsidR="00833FDE" w:rsidRPr="00833FDE" w:rsidRDefault="00833FDE" w:rsidP="00833FDE">
      <w:pPr>
        <w:suppressAutoHyphens/>
        <w:spacing w:after="0" w:line="240" w:lineRule="auto"/>
        <w:ind w:left="426" w:right="-241"/>
        <w:contextualSpacing/>
        <w:jc w:val="both"/>
        <w:rPr>
          <w:rFonts w:eastAsia="Times New Roman" w:cstheme="minorHAnsi"/>
          <w:lang w:eastAsia="el-GR"/>
        </w:rPr>
      </w:pPr>
      <w:r w:rsidRPr="00833FDE">
        <w:rPr>
          <w:rFonts w:eastAsia="Times New Roman" w:cstheme="minorHAnsi"/>
          <w:lang w:eastAsia="el-GR"/>
        </w:rPr>
        <w:t xml:space="preserve">α) η υπ’ αριθ. </w:t>
      </w:r>
      <w:r w:rsidRPr="00833FDE">
        <w:rPr>
          <w:rFonts w:eastAsia="Times New Roman" w:cs="Arial"/>
          <w:iCs/>
          <w:szCs w:val="24"/>
          <w:lang w:eastAsia="zh-CN"/>
        </w:rPr>
        <w:t>………….. (Α/Α ΕΣΗΔΗΣ: …………….)</w:t>
      </w:r>
      <w:r w:rsidRPr="00833FDE">
        <w:rPr>
          <w:rFonts w:eastAsia="Times New Roman" w:cstheme="minorHAnsi"/>
          <w:lang w:eastAsia="el-GR"/>
        </w:rPr>
        <w:t xml:space="preserve"> διακήρυξη, με τα Παραρτήματα της</w:t>
      </w:r>
    </w:p>
    <w:p w:rsidR="00833FDE" w:rsidRPr="00833FDE" w:rsidRDefault="00833FDE" w:rsidP="00833FDE">
      <w:pPr>
        <w:suppressAutoHyphens/>
        <w:spacing w:after="0" w:line="240" w:lineRule="auto"/>
        <w:ind w:left="426" w:right="-241"/>
        <w:contextualSpacing/>
        <w:jc w:val="both"/>
        <w:rPr>
          <w:rFonts w:eastAsia="Times New Roman" w:cstheme="minorHAnsi"/>
          <w:lang w:eastAsia="el-GR"/>
        </w:rPr>
      </w:pPr>
      <w:r w:rsidRPr="00833FDE">
        <w:rPr>
          <w:rFonts w:eastAsia="Times New Roman" w:cstheme="minorHAnsi"/>
          <w:lang w:eastAsia="el-GR"/>
        </w:rPr>
        <w:t xml:space="preserve">β) Παράρτημα Ι της σύμβασης (στο εξής «τα Έγγραφα της Σύμβασης») </w:t>
      </w:r>
    </w:p>
    <w:p w:rsidR="00833FDE" w:rsidRPr="00833FDE" w:rsidRDefault="00833FDE" w:rsidP="00833FDE">
      <w:pPr>
        <w:suppressAutoHyphens/>
        <w:spacing w:after="0" w:line="240" w:lineRule="auto"/>
        <w:ind w:left="426" w:right="-241"/>
        <w:contextualSpacing/>
        <w:jc w:val="both"/>
        <w:rPr>
          <w:rFonts w:eastAsia="Calibri" w:cstheme="minorHAnsi"/>
        </w:rPr>
      </w:pPr>
      <w:r w:rsidRPr="00833FDE">
        <w:rPr>
          <w:rFonts w:eastAsia="Times New Roman" w:cstheme="minorHAnsi"/>
          <w:lang w:eastAsia="el-GR"/>
        </w:rPr>
        <w:t>γ) η προσφορά του Αναδόχου</w:t>
      </w:r>
    </w:p>
    <w:p w:rsidR="00833FDE" w:rsidRPr="00833FDE" w:rsidRDefault="00833FDE" w:rsidP="00833FDE">
      <w:pPr>
        <w:suppressAutoHyphens/>
        <w:spacing w:after="0" w:line="240" w:lineRule="auto"/>
        <w:ind w:left="360" w:right="-241"/>
        <w:contextualSpacing/>
        <w:jc w:val="both"/>
        <w:rPr>
          <w:rFonts w:eastAsia="Times New Roman" w:cstheme="minorHAnsi"/>
          <w:szCs w:val="24"/>
          <w:lang w:eastAsia="el-GR"/>
        </w:rPr>
      </w:pPr>
      <w:r w:rsidRPr="00833FDE">
        <w:rPr>
          <w:rFonts w:eastAsia="Times New Roman" w:cstheme="minorHAnsi"/>
          <w:szCs w:val="24"/>
          <w:lang w:eastAsia="zh-CN"/>
        </w:rPr>
        <w:t xml:space="preserve">Ότι ο </w:t>
      </w:r>
      <w:r w:rsidRPr="00833FDE">
        <w:rPr>
          <w:rFonts w:eastAsia="Times New Roman" w:cstheme="minorHAnsi"/>
          <w:szCs w:val="24"/>
          <w:lang w:eastAsia="el-GR"/>
        </w:rPr>
        <w:t>ανάδοχος κατέθεσε την υπ’ αριθ. …………. εγγυητική επιστολή της τράπεζας …………, ποσού …….. ευρώ για την καλή εκτέλεση των όρων του παρόντος συμφωνητικού</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cs="Calibri"/>
          <w:b/>
        </w:rPr>
      </w:pPr>
      <w:r w:rsidRPr="00833FDE">
        <w:rPr>
          <w:rFonts w:ascii="Calibri" w:hAnsi="Calibri" w:cs="Calibri"/>
          <w:b/>
        </w:rPr>
        <w:t>Συμφώνησαν και έκαναν αμοιβαία αποδεκτά τα ακόλουθα :</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pBdr>
          <w:bottom w:val="single" w:sz="12" w:space="1" w:color="auto"/>
        </w:pBdr>
        <w:spacing w:after="0" w:line="240" w:lineRule="auto"/>
        <w:ind w:right="-241"/>
        <w:jc w:val="both"/>
        <w:rPr>
          <w:rFonts w:ascii="Calibri" w:hAnsi="Calibri"/>
          <w:b/>
        </w:rPr>
      </w:pPr>
      <w:r w:rsidRPr="00833FDE">
        <w:rPr>
          <w:rFonts w:ascii="Calibri" w:hAnsi="Calibri"/>
          <w:b/>
        </w:rPr>
        <w:t>ΑΡΘΡΟ 1 - ΑΝΤΙΚΕΙΜΕΝΟ ΤΗΣ ΣΥΜΒΑΣΗΣ</w:t>
      </w:r>
    </w:p>
    <w:p w:rsidR="00833FDE" w:rsidRPr="00833FDE" w:rsidRDefault="00833FDE" w:rsidP="00833FDE">
      <w:pPr>
        <w:autoSpaceDE w:val="0"/>
        <w:spacing w:after="0" w:line="240" w:lineRule="auto"/>
        <w:ind w:right="-241"/>
        <w:jc w:val="both"/>
        <w:rPr>
          <w:rFonts w:ascii="Calibri" w:eastAsia="SimSun" w:hAnsi="Calibri"/>
        </w:rPr>
      </w:pPr>
    </w:p>
    <w:p w:rsidR="00833FDE" w:rsidRPr="00833FDE" w:rsidRDefault="00833FDE" w:rsidP="00833FDE">
      <w:pPr>
        <w:spacing w:after="0" w:line="240" w:lineRule="auto"/>
        <w:ind w:right="-241"/>
        <w:jc w:val="both"/>
        <w:rPr>
          <w:rFonts w:ascii="Calibri" w:hAnsi="Calibri" w:cs="Calibri"/>
        </w:rPr>
      </w:pPr>
      <w:r w:rsidRPr="00833FDE">
        <w:rPr>
          <w:rFonts w:ascii="Calibri" w:hAnsi="Calibri" w:cs="Calibri"/>
        </w:rPr>
        <w:t>Αντικείμενο της σύμβασης είναι</w:t>
      </w:r>
      <w:r w:rsidRPr="00833FDE">
        <w:rPr>
          <w:rFonts w:ascii="Calibri" w:hAnsi="Calibri" w:cs="Calibri"/>
          <w:spacing w:val="1"/>
        </w:rPr>
        <w:t xml:space="preserve"> </w:t>
      </w:r>
      <w:r w:rsidRPr="00833FDE">
        <w:rPr>
          <w:rFonts w:ascii="Calibri" w:hAnsi="Calibri" w:cs="Calibri"/>
        </w:rPr>
        <w:t xml:space="preserve">η </w:t>
      </w:r>
      <w:r w:rsidRPr="00833FDE">
        <w:rPr>
          <w:rFonts w:ascii="Calibri" w:hAnsi="Calibri" w:cs="Calibri"/>
          <w:highlight w:val="yellow"/>
        </w:rPr>
        <w:t>υλοποίηση πέντε (5)</w:t>
      </w:r>
      <w:r w:rsidRPr="00833FDE">
        <w:rPr>
          <w:rFonts w:ascii="Calibri" w:hAnsi="Calibri" w:cs="Calibri"/>
        </w:rPr>
        <w:t xml:space="preserve"> προγραμμάτων συνεχιζόμενης επαγγελματικής κατάρτισης της Πράξης </w:t>
      </w:r>
      <w:r w:rsidRPr="00833FDE">
        <w:rPr>
          <w:rFonts w:ascii="Calibri" w:hAnsi="Calibri" w:cs="Arial"/>
          <w:iCs/>
        </w:rPr>
        <w:t xml:space="preserve">«Συμβουλευτική, κατάρτιση και πιστοποίηση ανέργων στους τομείς προτεραιότητας Περιφέρειας Δυτικής Μακεδονίας στην περιοχή παρέμβασης ΕΣΒΑΑ Δήμου Κοζάνης», με κωδικό ΟΠΣ 5179814, η οποία έχει ενταχθεί στο Ε.Π. «Δυτική Μακεδονία 2014-2020» και περιλαμβάνει δράσεις Συμβουλευτικής, Κατάρτισης και Πιστοποίησης για 120 άνεργους ωφελούμενους στην περιοχή του </w:t>
      </w:r>
      <w:r w:rsidRPr="00833FDE">
        <w:rPr>
          <w:rFonts w:ascii="Calibri" w:hAnsi="Calibri" w:cs="Arial"/>
          <w:iCs/>
          <w:highlight w:val="yellow"/>
        </w:rPr>
        <w:t>ΕΣΒΑΑ</w:t>
      </w:r>
      <w:r w:rsidRPr="00833FDE">
        <w:rPr>
          <w:rFonts w:ascii="Calibri" w:hAnsi="Calibri" w:cs="Arial"/>
          <w:iCs/>
        </w:rPr>
        <w:t xml:space="preserve"> Δήμου Κοζάνης. </w:t>
      </w:r>
      <w:r w:rsidRPr="00833FDE">
        <w:rPr>
          <w:rFonts w:eastAsia="SimSun"/>
        </w:rPr>
        <w:t>Χρηματοδοτείται από την Ευρωπαϊκή Ένωση (Ευρωπαϊκό Κοινωνικό Ταμείο) και από εθνικούς πόρους, μέσω του Προγράμματος Δημοσίων Επενδύσεων.</w:t>
      </w:r>
    </w:p>
    <w:p w:rsidR="00833FDE" w:rsidRPr="00833FDE" w:rsidRDefault="00833FDE" w:rsidP="00833FDE">
      <w:pPr>
        <w:spacing w:after="0" w:line="240" w:lineRule="auto"/>
        <w:ind w:right="-241"/>
        <w:jc w:val="both"/>
        <w:rPr>
          <w:rFonts w:ascii="Calibri" w:eastAsia="Times New Roman" w:hAnsi="Calibri" w:cs="Calibri"/>
          <w:lang w:eastAsia="zh-CN"/>
        </w:rPr>
      </w:pPr>
    </w:p>
    <w:p w:rsidR="00833FDE" w:rsidRPr="00833FDE" w:rsidRDefault="00833FDE" w:rsidP="00833FDE">
      <w:pPr>
        <w:spacing w:after="0" w:line="240" w:lineRule="auto"/>
        <w:ind w:right="-241"/>
        <w:jc w:val="both"/>
        <w:rPr>
          <w:rFonts w:eastAsia="Calibri" w:cstheme="minorHAnsi"/>
        </w:rPr>
      </w:pPr>
      <w:r w:rsidRPr="00833FDE">
        <w:rPr>
          <w:rFonts w:eastAsia="Calibri" w:cstheme="minorHAnsi"/>
        </w:rPr>
        <w:t>Αντικείμενο της σύμβασης είναι:</w:t>
      </w:r>
    </w:p>
    <w:p w:rsidR="00833FDE" w:rsidRPr="00833FDE" w:rsidRDefault="00833FDE" w:rsidP="00833FDE">
      <w:pPr>
        <w:spacing w:after="0" w:line="240" w:lineRule="auto"/>
        <w:ind w:right="-241"/>
        <w:jc w:val="both"/>
        <w:rPr>
          <w:rFonts w:ascii="Calibri" w:eastAsia="Times New Roman" w:hAnsi="Calibri" w:cs="Calibri"/>
          <w:lang w:eastAsia="zh-CN"/>
        </w:rPr>
      </w:pPr>
      <w:r w:rsidRPr="00833FDE">
        <w:rPr>
          <w:rFonts w:ascii="Calibri" w:eastAsia="Times New Roman" w:hAnsi="Calibri" w:cs="Calibri"/>
          <w:lang w:eastAsia="zh-CN"/>
        </w:rPr>
        <w:t>Η πράξη περιλαμβάνει τις παρακάτω ενέργειες:</w:t>
      </w:r>
    </w:p>
    <w:p w:rsidR="00833FDE" w:rsidRPr="00833FDE" w:rsidRDefault="00833FDE" w:rsidP="00833FDE">
      <w:pPr>
        <w:numPr>
          <w:ilvl w:val="0"/>
          <w:numId w:val="3"/>
        </w:numPr>
        <w:spacing w:after="0" w:line="240" w:lineRule="auto"/>
        <w:ind w:right="-241"/>
        <w:contextualSpacing/>
        <w:jc w:val="both"/>
        <w:rPr>
          <w:rFonts w:ascii="Calibri" w:eastAsia="Times New Roman" w:hAnsi="Calibri" w:cs="Calibri"/>
          <w:lang w:eastAsia="zh-CN"/>
        </w:rPr>
      </w:pPr>
      <w:r w:rsidRPr="00833FDE">
        <w:rPr>
          <w:rFonts w:ascii="Calibri" w:eastAsia="Times New Roman" w:hAnsi="Calibri" w:cs="Calibri"/>
          <w:lang w:eastAsia="zh-CN"/>
        </w:rPr>
        <w:t xml:space="preserve">Υλοποίηση Προγραμμάτων Επαγγελματικής κατάρτισης (διάρκειας 800 ωρών, 650 ωρών θεωρητικής κατάρτισης και 150 ωρών πρακτικής ) και </w:t>
      </w:r>
    </w:p>
    <w:p w:rsidR="00833FDE" w:rsidRPr="00833FDE" w:rsidRDefault="00833FDE" w:rsidP="00833FDE">
      <w:pPr>
        <w:numPr>
          <w:ilvl w:val="0"/>
          <w:numId w:val="3"/>
        </w:numPr>
        <w:spacing w:after="0" w:line="240" w:lineRule="auto"/>
        <w:ind w:left="709" w:right="-241"/>
        <w:contextualSpacing/>
        <w:jc w:val="both"/>
        <w:rPr>
          <w:rFonts w:ascii="Calibri" w:eastAsia="Times New Roman" w:hAnsi="Calibri" w:cs="Calibri"/>
          <w:lang w:eastAsia="zh-CN"/>
        </w:rPr>
      </w:pPr>
      <w:r w:rsidRPr="00833FDE">
        <w:rPr>
          <w:rFonts w:ascii="Calibri" w:eastAsia="Times New Roman" w:hAnsi="Calibri" w:cs="Calibri"/>
          <w:lang w:eastAsia="zh-CN"/>
        </w:rPr>
        <w:t>Πιστοποίηση γνώσεων και δεξιοτήτων, σύμφωνα με το διεθνές πρότυπο ISΟ/IEC 17024 ή τον ΕΟΠΠΕΠ ή ισοδύναμο.</w:t>
      </w:r>
    </w:p>
    <w:p w:rsidR="00833FDE" w:rsidRPr="00833FDE" w:rsidRDefault="00833FDE" w:rsidP="00833FDE">
      <w:pPr>
        <w:numPr>
          <w:ilvl w:val="0"/>
          <w:numId w:val="3"/>
        </w:numPr>
        <w:spacing w:after="0" w:line="240" w:lineRule="auto"/>
        <w:ind w:right="-241"/>
        <w:contextualSpacing/>
        <w:jc w:val="both"/>
        <w:rPr>
          <w:rFonts w:ascii="Calibri" w:eastAsia="Times New Roman" w:hAnsi="Calibri" w:cs="Calibri"/>
          <w:lang w:eastAsia="zh-CN"/>
        </w:rPr>
      </w:pPr>
      <w:r w:rsidRPr="00833FDE">
        <w:rPr>
          <w:rFonts w:ascii="Calibri" w:eastAsia="Times New Roman" w:hAnsi="Calibri" w:cs="Calibri"/>
          <w:lang w:eastAsia="zh-CN"/>
        </w:rPr>
        <w:lastRenderedPageBreak/>
        <w:t xml:space="preserve">Συμβουλευτική, </w:t>
      </w:r>
    </w:p>
    <w:p w:rsidR="00833FDE" w:rsidRPr="00833FDE" w:rsidRDefault="00833FDE" w:rsidP="00833FDE">
      <w:pPr>
        <w:autoSpaceDE w:val="0"/>
        <w:spacing w:after="0" w:line="240" w:lineRule="auto"/>
        <w:ind w:right="-241"/>
        <w:jc w:val="both"/>
        <w:rPr>
          <w:rFonts w:ascii="Calibri" w:eastAsia="SimSun" w:hAnsi="Calibri"/>
        </w:rPr>
      </w:pPr>
    </w:p>
    <w:p w:rsidR="00833FDE" w:rsidRPr="00833FDE" w:rsidRDefault="00833FDE" w:rsidP="00833FDE">
      <w:pPr>
        <w:autoSpaceDE w:val="0"/>
        <w:spacing w:after="0" w:line="240" w:lineRule="auto"/>
        <w:ind w:right="-241"/>
        <w:jc w:val="both"/>
        <w:rPr>
          <w:rFonts w:ascii="Calibri" w:hAnsi="Calibri" w:cs="Calibri"/>
        </w:rPr>
      </w:pPr>
      <w:r w:rsidRPr="00833FDE">
        <w:rPr>
          <w:rFonts w:ascii="Calibri" w:hAnsi="Calibri" w:cs="Calibri"/>
        </w:rPr>
        <w:t>Τα θεματικά αντικείμενα κατάρτισης είναι:</w:t>
      </w:r>
    </w:p>
    <w:p w:rsidR="00833FDE" w:rsidRPr="00833FDE" w:rsidRDefault="00833FDE" w:rsidP="00833FDE">
      <w:pPr>
        <w:numPr>
          <w:ilvl w:val="0"/>
          <w:numId w:val="9"/>
        </w:numPr>
        <w:suppressAutoHyphens/>
        <w:autoSpaceDE w:val="0"/>
        <w:spacing w:after="0" w:line="240" w:lineRule="auto"/>
        <w:ind w:right="-241" w:firstLine="207"/>
        <w:contextualSpacing/>
        <w:jc w:val="both"/>
        <w:rPr>
          <w:rFonts w:ascii="Calibri" w:eastAsia="Times New Roman" w:hAnsi="Calibri" w:cs="Calibri"/>
          <w:color w:val="000000"/>
          <w:lang w:eastAsia="zh-CN"/>
        </w:rPr>
      </w:pPr>
      <w:r w:rsidRPr="00833FDE">
        <w:rPr>
          <w:rFonts w:ascii="Calibri" w:eastAsia="Times New Roman" w:hAnsi="Calibri" w:cs="Calibri"/>
          <w:color w:val="000000"/>
          <w:lang w:eastAsia="zh-CN"/>
        </w:rPr>
        <w:t>Κατασκευαστικές εφαρμογές εγκαταστάσεων Φυσικού αερίου και Υδρογόνου»</w:t>
      </w:r>
    </w:p>
    <w:p w:rsidR="00833FDE" w:rsidRPr="00833FDE" w:rsidRDefault="00833FDE" w:rsidP="00833FDE">
      <w:pPr>
        <w:numPr>
          <w:ilvl w:val="0"/>
          <w:numId w:val="9"/>
        </w:numPr>
        <w:suppressAutoHyphens/>
        <w:autoSpaceDE w:val="0"/>
        <w:spacing w:after="0" w:line="240" w:lineRule="auto"/>
        <w:ind w:right="-241" w:firstLine="207"/>
        <w:contextualSpacing/>
        <w:jc w:val="both"/>
        <w:rPr>
          <w:rFonts w:ascii="Calibri" w:eastAsia="SimSun" w:hAnsi="Calibri" w:cs="Calibri"/>
          <w:lang w:eastAsia="zh-CN"/>
        </w:rPr>
      </w:pPr>
      <w:r w:rsidRPr="00833FDE">
        <w:rPr>
          <w:rFonts w:ascii="Calibri" w:eastAsia="Times New Roman" w:hAnsi="Calibri" w:cs="Calibri"/>
          <w:color w:val="000000"/>
          <w:lang w:eastAsia="zh-CN"/>
        </w:rPr>
        <w:t>Τεχνολογία Φυσικού Αερίου και Υδρογόνου</w:t>
      </w:r>
      <w:r w:rsidRPr="00833FDE">
        <w:rPr>
          <w:rFonts w:ascii="Calibri" w:eastAsia="SimSun" w:hAnsi="Calibri" w:cs="Calibri"/>
          <w:lang w:eastAsia="zh-CN"/>
        </w:rPr>
        <w:t xml:space="preserve"> </w:t>
      </w:r>
    </w:p>
    <w:p w:rsidR="00833FDE" w:rsidRPr="00833FDE" w:rsidRDefault="00833FDE" w:rsidP="00833FDE">
      <w:pPr>
        <w:numPr>
          <w:ilvl w:val="0"/>
          <w:numId w:val="9"/>
        </w:numPr>
        <w:suppressAutoHyphens/>
        <w:autoSpaceDE w:val="0"/>
        <w:spacing w:after="0" w:line="240" w:lineRule="auto"/>
        <w:ind w:right="-241" w:firstLine="207"/>
        <w:contextualSpacing/>
        <w:jc w:val="both"/>
        <w:rPr>
          <w:rFonts w:ascii="Calibri" w:eastAsia="SimSun" w:hAnsi="Calibri" w:cs="Calibri"/>
          <w:lang w:eastAsia="zh-CN"/>
        </w:rPr>
      </w:pPr>
      <w:r w:rsidRPr="00833FDE">
        <w:rPr>
          <w:rFonts w:ascii="Calibri" w:eastAsia="Times New Roman" w:hAnsi="Calibri" w:cs="Calibri"/>
          <w:color w:val="000000"/>
          <w:lang w:eastAsia="zh-CN"/>
        </w:rPr>
        <w:t xml:space="preserve">Κατασκευαστικές εφαρμογές </w:t>
      </w:r>
      <w:proofErr w:type="spellStart"/>
      <w:r w:rsidRPr="00833FDE">
        <w:rPr>
          <w:rFonts w:ascii="Calibri" w:eastAsia="Times New Roman" w:hAnsi="Calibri" w:cs="Calibri"/>
          <w:color w:val="000000"/>
          <w:lang w:eastAsia="zh-CN"/>
        </w:rPr>
        <w:t>φωτοβολταϊκών</w:t>
      </w:r>
      <w:proofErr w:type="spellEnd"/>
      <w:r w:rsidRPr="00833FDE">
        <w:rPr>
          <w:rFonts w:ascii="Calibri" w:eastAsia="Times New Roman" w:hAnsi="Calibri" w:cs="Calibri"/>
          <w:color w:val="000000"/>
          <w:lang w:eastAsia="zh-CN"/>
        </w:rPr>
        <w:t xml:space="preserve"> και αιολικών εγκαταστάσεων</w:t>
      </w:r>
    </w:p>
    <w:p w:rsidR="00833FDE" w:rsidRPr="00833FDE" w:rsidRDefault="00833FDE" w:rsidP="00833FDE">
      <w:pPr>
        <w:numPr>
          <w:ilvl w:val="0"/>
          <w:numId w:val="9"/>
        </w:numPr>
        <w:suppressAutoHyphens/>
        <w:spacing w:after="0" w:line="240" w:lineRule="auto"/>
        <w:ind w:firstLine="207"/>
        <w:contextualSpacing/>
        <w:jc w:val="both"/>
        <w:rPr>
          <w:rFonts w:ascii="Calibri" w:eastAsia="Times New Roman" w:hAnsi="Calibri" w:cs="Calibri"/>
          <w:color w:val="000000"/>
          <w:lang w:eastAsia="zh-CN"/>
        </w:rPr>
      </w:pPr>
      <w:r w:rsidRPr="00833FDE">
        <w:rPr>
          <w:rFonts w:ascii="Calibri" w:eastAsia="Times New Roman" w:hAnsi="Calibri" w:cs="Calibri"/>
          <w:color w:val="000000"/>
          <w:lang w:eastAsia="zh-CN"/>
        </w:rPr>
        <w:t>Σχεδιασμός και εφαρμογές ανανεώσιμων πηγών ενέργειας και αποθήκευση ενέργειας</w:t>
      </w:r>
    </w:p>
    <w:p w:rsidR="00833FDE" w:rsidRPr="00833FDE" w:rsidRDefault="00833FDE" w:rsidP="00833FDE">
      <w:pPr>
        <w:numPr>
          <w:ilvl w:val="0"/>
          <w:numId w:val="9"/>
        </w:numPr>
        <w:suppressAutoHyphens/>
        <w:spacing w:after="0" w:line="240" w:lineRule="auto"/>
        <w:ind w:left="709" w:hanging="709"/>
        <w:contextualSpacing/>
        <w:jc w:val="both"/>
        <w:rPr>
          <w:rFonts w:ascii="Calibri" w:eastAsia="Times New Roman" w:hAnsi="Calibri" w:cs="Calibri"/>
          <w:color w:val="000000"/>
          <w:lang w:eastAsia="zh-CN"/>
        </w:rPr>
      </w:pPr>
      <w:r w:rsidRPr="00833FDE">
        <w:rPr>
          <w:rFonts w:ascii="Calibri" w:eastAsia="Times New Roman" w:hAnsi="Calibri" w:cs="Calibri"/>
          <w:color w:val="000000"/>
          <w:lang w:eastAsia="zh-CN"/>
        </w:rPr>
        <w:t xml:space="preserve">Καινοτόμες εφαρμογές ψηφιακού </w:t>
      </w:r>
      <w:r w:rsidRPr="00833FDE">
        <w:rPr>
          <w:rFonts w:ascii="Calibri" w:eastAsia="Times New Roman" w:hAnsi="Calibri" w:cs="Calibri"/>
          <w:color w:val="000000"/>
          <w:lang w:val="en-GB" w:eastAsia="zh-CN"/>
        </w:rPr>
        <w:t>Marketing</w:t>
      </w:r>
      <w:r w:rsidRPr="00833FDE">
        <w:rPr>
          <w:rFonts w:ascii="Calibri" w:eastAsia="Times New Roman" w:hAnsi="Calibri" w:cs="Calibri"/>
          <w:color w:val="000000"/>
          <w:lang w:eastAsia="zh-CN"/>
        </w:rPr>
        <w:t xml:space="preserve"> και ηλεκτρονικού εμπορίου στον </w:t>
      </w:r>
      <w:proofErr w:type="spellStart"/>
      <w:r w:rsidRPr="00833FDE">
        <w:rPr>
          <w:rFonts w:ascii="Calibri" w:eastAsia="Times New Roman" w:hAnsi="Calibri" w:cs="Calibri"/>
          <w:color w:val="000000"/>
          <w:lang w:eastAsia="zh-CN"/>
        </w:rPr>
        <w:t>αγροδιατροφικό</w:t>
      </w:r>
      <w:proofErr w:type="spellEnd"/>
      <w:r w:rsidRPr="00833FDE">
        <w:rPr>
          <w:rFonts w:ascii="Calibri" w:eastAsia="Times New Roman" w:hAnsi="Calibri" w:cs="Calibri"/>
          <w:color w:val="000000"/>
          <w:lang w:eastAsia="zh-CN"/>
        </w:rPr>
        <w:t xml:space="preserve"> τομέα</w:t>
      </w:r>
    </w:p>
    <w:p w:rsidR="00833FDE" w:rsidRPr="00833FDE" w:rsidRDefault="00833FDE" w:rsidP="00833FDE">
      <w:pPr>
        <w:autoSpaceDE w:val="0"/>
        <w:spacing w:after="0" w:line="240" w:lineRule="auto"/>
        <w:ind w:right="-241"/>
        <w:jc w:val="both"/>
        <w:rPr>
          <w:rFonts w:ascii="Calibri" w:eastAsia="SimSun" w:hAnsi="Calibri"/>
        </w:rPr>
      </w:pPr>
    </w:p>
    <w:p w:rsidR="00833FDE" w:rsidRPr="00833FDE" w:rsidRDefault="00833FDE" w:rsidP="00833FDE">
      <w:pPr>
        <w:autoSpaceDE w:val="0"/>
        <w:spacing w:after="0" w:line="240" w:lineRule="auto"/>
        <w:ind w:right="-241"/>
        <w:jc w:val="both"/>
        <w:rPr>
          <w:rFonts w:ascii="Calibri" w:eastAsia="SimSun" w:hAnsi="Calibri"/>
        </w:rPr>
      </w:pPr>
      <w:r w:rsidRPr="00833FDE">
        <w:rPr>
          <w:rFonts w:ascii="Calibri" w:eastAsia="SimSun" w:hAnsi="Calibri"/>
        </w:rPr>
        <w:t>Η συμμετοχή των ωφελούμενων σε όλες τις επιμέρους Ενέργειες του Έργου είναι υποχρεωτική.</w:t>
      </w:r>
    </w:p>
    <w:p w:rsidR="00833FDE" w:rsidRPr="00833FDE" w:rsidRDefault="00833FDE" w:rsidP="00833FDE">
      <w:pPr>
        <w:autoSpaceDE w:val="0"/>
        <w:spacing w:after="0" w:line="240" w:lineRule="auto"/>
        <w:ind w:right="-241"/>
        <w:jc w:val="both"/>
        <w:rPr>
          <w:rFonts w:ascii="Calibri" w:eastAsia="SimSun" w:hAnsi="Calibri"/>
        </w:rPr>
      </w:pPr>
    </w:p>
    <w:p w:rsidR="00833FDE" w:rsidRPr="00833FDE" w:rsidRDefault="00833FDE" w:rsidP="00833FDE">
      <w:pPr>
        <w:autoSpaceDE w:val="0"/>
        <w:spacing w:after="0" w:line="240" w:lineRule="auto"/>
        <w:ind w:right="-241"/>
        <w:jc w:val="both"/>
        <w:rPr>
          <w:rFonts w:ascii="Calibri" w:eastAsia="SimSun" w:hAnsi="Calibri"/>
        </w:rPr>
      </w:pPr>
      <w:r w:rsidRPr="00833FDE">
        <w:rPr>
          <w:rFonts w:ascii="Calibri" w:eastAsia="SimSun" w:hAnsi="Calibri"/>
        </w:rPr>
        <w:t xml:space="preserve">Η Προσέλκυση και επιλογή των ωφελούμενων που θα ενταχθούν στο Έργο γίνεται με ευθύνη της «Αναθέτουσας Αρχής» μέσα από διαδικασίες δημοσίευσης Πρόσκλησης εκδήλωσης ενδιαφέροντος, που θα επαναλαμβάνονται, έως την κάλυψη του εγκεκριμένου αριθμού </w:t>
      </w:r>
      <w:proofErr w:type="spellStart"/>
      <w:r w:rsidRPr="00833FDE">
        <w:rPr>
          <w:rFonts w:ascii="Calibri" w:eastAsia="SimSun" w:hAnsi="Calibri"/>
        </w:rPr>
        <w:t>ωφελουμένων</w:t>
      </w:r>
      <w:proofErr w:type="spellEnd"/>
      <w:r w:rsidRPr="00833FDE">
        <w:rPr>
          <w:rFonts w:ascii="Calibri" w:eastAsia="SimSun" w:hAnsi="Calibri"/>
        </w:rPr>
        <w:t>.</w:t>
      </w:r>
    </w:p>
    <w:p w:rsidR="00833FDE" w:rsidRPr="00833FDE" w:rsidRDefault="00833FDE" w:rsidP="00833FDE">
      <w:pPr>
        <w:autoSpaceDE w:val="0"/>
        <w:spacing w:after="0" w:line="240" w:lineRule="auto"/>
        <w:ind w:right="-241"/>
        <w:jc w:val="both"/>
        <w:rPr>
          <w:rFonts w:ascii="Calibri" w:eastAsia="SimSun" w:hAnsi="Calibri"/>
        </w:rPr>
      </w:pPr>
    </w:p>
    <w:p w:rsidR="00833FDE" w:rsidRPr="00833FDE" w:rsidRDefault="00833FDE" w:rsidP="00833FDE">
      <w:pPr>
        <w:spacing w:after="0" w:line="240" w:lineRule="auto"/>
        <w:ind w:right="-241"/>
        <w:jc w:val="both"/>
        <w:rPr>
          <w:rFonts w:ascii="Calibri" w:eastAsia="SimSun" w:hAnsi="Calibri" w:cs="Arial"/>
          <w:b/>
        </w:rPr>
      </w:pPr>
      <w:r w:rsidRPr="00833FDE">
        <w:rPr>
          <w:rFonts w:eastAsia="SimSun" w:cs="Arial"/>
          <w:i/>
        </w:rPr>
        <w:t>Ειδικότερα, το αντικείμενο της παρούσας, οι επί μέρους όροι αυτής, οι ειδικές προγραφές του έργου και οι γενικές και ειδικές υποχρεώσεις του Αναδόχου, περιγράφονται αναλυτικά στη διακήρυξη της Αναθέτουσας Αρχής, και στα ΠΑΡΑΡΤΗΜΑΤΑ αυτής, και εξειδικεύεται στην Τεχνική Προσφορά του Αναδόχου η οποία προσαρτάται ως Παράρτημα στην παρούσα, αποτελώντας με αυτήν ενιαίο σύνολο</w:t>
      </w:r>
      <w:r w:rsidRPr="00833FDE">
        <w:rPr>
          <w:rFonts w:ascii="Calibri" w:eastAsia="SimSun" w:hAnsi="Calibri" w:cs="Arial"/>
          <w:b/>
        </w:rPr>
        <w:t>.</w:t>
      </w:r>
    </w:p>
    <w:p w:rsidR="00833FDE" w:rsidRPr="00833FDE" w:rsidRDefault="00833FDE" w:rsidP="00833FDE">
      <w:pPr>
        <w:spacing w:after="0" w:line="240" w:lineRule="auto"/>
        <w:ind w:right="-241"/>
        <w:jc w:val="both"/>
        <w:rPr>
          <w:rFonts w:ascii="Calibri" w:eastAsia="Times New Roman" w:hAnsi="Calibri" w:cs="Calibri"/>
          <w:color w:val="0000FF"/>
          <w:lang w:eastAsia="el-GR"/>
        </w:rPr>
      </w:pPr>
    </w:p>
    <w:p w:rsidR="00833FDE" w:rsidRPr="00833FDE" w:rsidRDefault="00833FDE" w:rsidP="00833FDE">
      <w:pPr>
        <w:pBdr>
          <w:bottom w:val="single" w:sz="12" w:space="1" w:color="auto"/>
        </w:pBdr>
        <w:spacing w:after="0" w:line="240" w:lineRule="auto"/>
        <w:ind w:right="-241"/>
        <w:jc w:val="both"/>
        <w:rPr>
          <w:rFonts w:ascii="Calibri" w:hAnsi="Calibri"/>
          <w:b/>
        </w:rPr>
      </w:pPr>
      <w:r w:rsidRPr="00833FDE">
        <w:rPr>
          <w:rFonts w:ascii="Calibri" w:hAnsi="Calibri"/>
          <w:b/>
        </w:rPr>
        <w:t>ΑΡΘΡΟ 2 – ΧΡΗΜΑΤΟΔΟΤΗΣΗ ΤΗΣ ΣΥΜΒΑΣΗΣ</w:t>
      </w: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 xml:space="preserve">Φορέας χρηματοδότησης της παρούσας σύμβασης είναι η Περιφέρεια Δυτικής Μακεδονίας, </w:t>
      </w:r>
      <w:proofErr w:type="spellStart"/>
      <w:r w:rsidRPr="00833FDE">
        <w:rPr>
          <w:rFonts w:ascii="Calibri" w:hAnsi="Calibri" w:cs="Arial"/>
        </w:rPr>
        <w:t>Κωδ</w:t>
      </w:r>
      <w:proofErr w:type="spellEnd"/>
      <w:r w:rsidRPr="00833FDE">
        <w:rPr>
          <w:rFonts w:ascii="Calibri" w:hAnsi="Calibri" w:cs="Arial"/>
        </w:rPr>
        <w:t xml:space="preserve">. ΣΑ 0051. Η παρούσα σύμβαση χρηματοδοτείται από Πιστώσεις του Προγράμματος Δημοσίων Επενδύσεων (αριθ. </w:t>
      </w:r>
      <w:proofErr w:type="spellStart"/>
      <w:r w:rsidRPr="00833FDE">
        <w:rPr>
          <w:rFonts w:ascii="Calibri" w:hAnsi="Calibri" w:cs="Arial"/>
        </w:rPr>
        <w:t>ενάριθ</w:t>
      </w:r>
      <w:proofErr w:type="spellEnd"/>
      <w:r w:rsidRPr="00833FDE">
        <w:rPr>
          <w:rFonts w:ascii="Calibri" w:hAnsi="Calibri" w:cs="Arial"/>
        </w:rPr>
        <w:t>. έργου 2022ΕΠ00510052).</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 xml:space="preserve">Η σύμβαση αφορά στο </w:t>
      </w:r>
      <w:proofErr w:type="spellStart"/>
      <w:r w:rsidRPr="00833FDE">
        <w:rPr>
          <w:rFonts w:ascii="Calibri" w:hAnsi="Calibri" w:cs="Arial"/>
        </w:rPr>
        <w:t>Υποέργο</w:t>
      </w:r>
      <w:proofErr w:type="spellEnd"/>
      <w:r w:rsidRPr="00833FDE">
        <w:rPr>
          <w:rFonts w:ascii="Calibri" w:hAnsi="Calibri" w:cs="Arial"/>
        </w:rPr>
        <w:t xml:space="preserve"> 1 της Πράξης με τίτλο </w:t>
      </w:r>
      <w:r w:rsidRPr="00833FDE">
        <w:rPr>
          <w:rFonts w:ascii="Calibri" w:hAnsi="Calibri" w:cs="Calibri"/>
        </w:rPr>
        <w:t>«</w:t>
      </w:r>
      <w:r w:rsidRPr="00833FDE">
        <w:rPr>
          <w:rFonts w:ascii="Calibri" w:hAnsi="Calibri" w:cs="Calibri"/>
          <w:b/>
        </w:rPr>
        <w:t>Συμβουλευτική, κατάρτιση και πιστοποίηση ανέργων στους τομείς προτεραιότητας Περιφέρειας Δυτικής Μακεδονίας στην περιοχή παρέμβασης ΕΣΒΑΑ Δήμου Κοζάνης</w:t>
      </w:r>
      <w:r w:rsidRPr="00833FDE">
        <w:rPr>
          <w:rFonts w:ascii="Calibri" w:hAnsi="Calibri" w:cs="Calibri"/>
        </w:rPr>
        <w:t>»</w:t>
      </w:r>
      <w:r w:rsidRPr="00833FDE">
        <w:rPr>
          <w:rFonts w:ascii="Calibri" w:hAnsi="Calibri" w:cs="Arial"/>
          <w:b/>
        </w:rPr>
        <w:t>,</w:t>
      </w:r>
      <w:r w:rsidRPr="00833FDE">
        <w:rPr>
          <w:rFonts w:ascii="Calibri" w:hAnsi="Calibri" w:cs="Arial"/>
        </w:rPr>
        <w:t xml:space="preserve"> </w:t>
      </w:r>
      <w:r w:rsidRPr="00833FDE">
        <w:rPr>
          <w:rFonts w:ascii="Calibri" w:hAnsi="Calibri" w:cs="Arial"/>
          <w:b/>
        </w:rPr>
        <w:t>με κωδικό ΟΠΣ 5179814</w:t>
      </w:r>
      <w:r w:rsidRPr="00833FDE">
        <w:rPr>
          <w:rFonts w:ascii="Calibri" w:hAnsi="Calibri" w:cs="Arial"/>
        </w:rPr>
        <w:t xml:space="preserve"> η οποία έχει ενταχθεί στο Επιχειρησιακό Πρόγραμμα «Δυτική Μακεδονία 2014-2020» με βάση την απόφαση ένταξης με αρ. πρωτ. </w:t>
      </w:r>
      <w:r w:rsidRPr="00833FDE">
        <w:rPr>
          <w:rFonts w:ascii="Calibri" w:hAnsi="Calibri" w:cs="Calibri"/>
        </w:rPr>
        <w:t xml:space="preserve">4064 / 10-10-2022 (ΑΔΑ: 6ΑΓΥ7ΛΨ-32Υ) Απόφαση Ένταξης </w:t>
      </w:r>
      <w:r w:rsidRPr="00833FDE">
        <w:rPr>
          <w:rFonts w:ascii="Calibri" w:hAnsi="Calibri" w:cs="Arial"/>
        </w:rPr>
        <w:t>της</w:t>
      </w:r>
      <w:r w:rsidRPr="00833FDE">
        <w:rPr>
          <w:rFonts w:ascii="Calibri" w:hAnsi="Calibri" w:cs="Calibri"/>
        </w:rPr>
        <w:t xml:space="preserve"> Ειδικής</w:t>
      </w:r>
      <w:r w:rsidRPr="00833FDE">
        <w:rPr>
          <w:rFonts w:ascii="Calibri" w:hAnsi="Calibri" w:cs="Calibri"/>
          <w:spacing w:val="1"/>
        </w:rPr>
        <w:t xml:space="preserve"> </w:t>
      </w:r>
      <w:r w:rsidRPr="00833FDE">
        <w:rPr>
          <w:rFonts w:ascii="Calibri" w:hAnsi="Calibri" w:cs="Calibri"/>
        </w:rPr>
        <w:t>Υπηρεσίας Διαχείρισης του Ε.Π. «Περιφέρειας Δυτικής Μακεδονίας»</w:t>
      </w:r>
      <w:r w:rsidRPr="00833FDE">
        <w:rPr>
          <w:rFonts w:ascii="Calibri" w:hAnsi="Calibri" w:cs="Arial"/>
        </w:rPr>
        <w:t>.  Η παρούσα σύμβαση συγχρηματοδοτείται από το Ευρωπαϊκό Κοινωνικό Ταμείο.</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pBdr>
          <w:bottom w:val="single" w:sz="12" w:space="1" w:color="auto"/>
        </w:pBdr>
        <w:tabs>
          <w:tab w:val="left" w:pos="6096"/>
        </w:tabs>
        <w:spacing w:after="0" w:line="240" w:lineRule="auto"/>
        <w:ind w:right="-241"/>
        <w:jc w:val="both"/>
        <w:rPr>
          <w:rFonts w:ascii="Calibri" w:hAnsi="Calibri"/>
          <w:b/>
        </w:rPr>
      </w:pPr>
      <w:r w:rsidRPr="00833FDE">
        <w:rPr>
          <w:rFonts w:ascii="Calibri" w:hAnsi="Calibri"/>
          <w:b/>
        </w:rPr>
        <w:t>ΑΡΘΡΟ 3- ΔΙΑΡΚΕΙΑ ΣΥΜΒΑΣΗΣ</w:t>
      </w:r>
    </w:p>
    <w:p w:rsidR="00833FDE" w:rsidRPr="00833FDE" w:rsidRDefault="00833FDE" w:rsidP="00833FDE">
      <w:pPr>
        <w:tabs>
          <w:tab w:val="left" w:pos="6096"/>
        </w:tabs>
        <w:spacing w:after="0" w:line="240" w:lineRule="auto"/>
        <w:ind w:right="-241"/>
        <w:jc w:val="both"/>
        <w:rPr>
          <w:rFonts w:ascii="Calibri" w:hAnsi="Calibri" w:cs="Calibri"/>
          <w:b/>
        </w:rPr>
      </w:pPr>
      <w:r w:rsidRPr="00833FDE">
        <w:rPr>
          <w:rFonts w:ascii="Calibri" w:hAnsi="Calibri" w:cs="Calibri"/>
        </w:rPr>
        <w:t xml:space="preserve">Η διάρκεια της σύμβασης ορίζεται σε </w:t>
      </w:r>
      <w:r w:rsidRPr="00833FDE">
        <w:rPr>
          <w:rFonts w:ascii="Calibri" w:hAnsi="Calibri" w:cs="Calibri"/>
          <w:b/>
        </w:rPr>
        <w:t>τέσσερεις  (4) μήνες</w:t>
      </w:r>
      <w:r w:rsidRPr="00833FDE">
        <w:rPr>
          <w:rFonts w:ascii="Calibri" w:hAnsi="Calibri" w:cs="Calibri"/>
        </w:rPr>
        <w:t xml:space="preserve"> από την υπογραφή της, δηλαδή αρχίζει από την υπογραφή της παρούσας και λήγει την </w:t>
      </w:r>
      <w:r w:rsidRPr="00833FDE">
        <w:rPr>
          <w:rFonts w:ascii="Calibri" w:hAnsi="Calibri" w:cs="Calibri"/>
          <w:b/>
          <w:highlight w:val="yellow"/>
        </w:rPr>
        <w:t>.…/.…/20…. ..</w:t>
      </w:r>
    </w:p>
    <w:p w:rsidR="00833FDE" w:rsidRPr="00833FDE" w:rsidRDefault="00833FDE" w:rsidP="00833FDE">
      <w:pPr>
        <w:spacing w:after="0" w:line="240" w:lineRule="auto"/>
        <w:ind w:right="-241"/>
        <w:jc w:val="both"/>
        <w:rPr>
          <w:rFonts w:ascii="Calibri" w:hAnsi="Calibri" w:cs="Calibri"/>
          <w:sz w:val="10"/>
          <w:szCs w:val="10"/>
        </w:rPr>
      </w:pPr>
    </w:p>
    <w:p w:rsidR="00833FDE" w:rsidRPr="00833FDE" w:rsidRDefault="00833FDE" w:rsidP="00833FDE">
      <w:pPr>
        <w:tabs>
          <w:tab w:val="left" w:pos="6096"/>
        </w:tabs>
        <w:spacing w:after="0" w:line="240" w:lineRule="auto"/>
        <w:ind w:right="-241"/>
        <w:jc w:val="both"/>
        <w:rPr>
          <w:rFonts w:ascii="Calibri" w:hAnsi="Calibri"/>
        </w:rPr>
      </w:pPr>
      <w:r w:rsidRPr="00833FDE">
        <w:rPr>
          <w:rFonts w:ascii="Calibri" w:hAnsi="Calibri"/>
        </w:rPr>
        <w:t>Η σύμβαση μπορεί να παραταθεί, εφόσον συντρέχει σοβαρός λόγος, που συνιστά αντικειμενική αδυναμία εμπρόθεσμης εκτέλεσης ή ανωτέρα βία με αιτιολογημένη απόφαση της «Αναθέτουσας Αρχής», χωρίς αύξηση του τιμήματος. Σε κάθε περίπτωση, η υλοποίηση της Σύμβασης, μετά την όποια παράταση ή μετάθεση τυχόν χορηγηθεί, θα πρέπει να έχει ολοκληρωθεί εντός των απώτατων ορίων που εκάστοτε ισχύουν για την υλοποίηση έργων που συγχρηματοδοτούνται από το ΕΣΠΑ 2014-2020.</w:t>
      </w:r>
    </w:p>
    <w:p w:rsidR="00833FDE" w:rsidRPr="00833FDE" w:rsidRDefault="00833FDE" w:rsidP="00833FDE">
      <w:pPr>
        <w:spacing w:after="0" w:line="240" w:lineRule="auto"/>
        <w:ind w:right="-241"/>
        <w:jc w:val="both"/>
        <w:rPr>
          <w:rFonts w:ascii="Calibri" w:hAnsi="Calibri" w:cs="Calibri"/>
          <w:sz w:val="10"/>
          <w:szCs w:val="10"/>
        </w:rPr>
      </w:pPr>
    </w:p>
    <w:p w:rsidR="00833FDE" w:rsidRPr="00833FDE" w:rsidRDefault="00833FDE" w:rsidP="00833FDE">
      <w:pPr>
        <w:tabs>
          <w:tab w:val="left" w:pos="6096"/>
        </w:tabs>
        <w:spacing w:after="0" w:line="240" w:lineRule="auto"/>
        <w:ind w:right="-241"/>
        <w:jc w:val="both"/>
        <w:rPr>
          <w:rFonts w:ascii="Calibri" w:hAnsi="Calibri"/>
        </w:rPr>
      </w:pPr>
      <w:r w:rsidRPr="00833FDE">
        <w:rPr>
          <w:rFonts w:ascii="Calibri" w:hAnsi="Calibri"/>
        </w:rPr>
        <w:t xml:space="preserve">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χωρίς αύξηση του οικονομικού </w:t>
      </w:r>
      <w:r w:rsidRPr="00833FDE">
        <w:rPr>
          <w:rFonts w:ascii="Calibri" w:hAnsi="Calibri"/>
        </w:rPr>
        <w:lastRenderedPageBreak/>
        <w:t xml:space="preserve">αντικειμένου. Αν λήξει η συνολική διάρκεια της σύμβασης, χωρίς να υποβληθεί εγκαίρως αίτημα παράτασης ή, αν λήξει η </w:t>
      </w:r>
      <w:proofErr w:type="spellStart"/>
      <w:r w:rsidRPr="00833FDE">
        <w:rPr>
          <w:rFonts w:ascii="Calibri" w:hAnsi="Calibri"/>
        </w:rPr>
        <w:t>παραταθείσα</w:t>
      </w:r>
      <w:proofErr w:type="spellEnd"/>
      <w:r w:rsidRPr="00833FDE">
        <w:rPr>
          <w:rFonts w:ascii="Calibri" w:hAnsi="Calibri"/>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 της παρούσας.</w:t>
      </w:r>
    </w:p>
    <w:p w:rsidR="00833FDE" w:rsidRPr="00833FDE" w:rsidRDefault="00833FDE" w:rsidP="00833FDE">
      <w:pPr>
        <w:spacing w:after="0" w:line="240" w:lineRule="auto"/>
        <w:ind w:right="-241"/>
        <w:jc w:val="both"/>
        <w:rPr>
          <w:rFonts w:ascii="Calibri" w:hAnsi="Calibri" w:cs="Calibri"/>
          <w:sz w:val="10"/>
          <w:szCs w:val="10"/>
        </w:rPr>
      </w:pPr>
    </w:p>
    <w:p w:rsidR="00833FDE" w:rsidRPr="00833FDE" w:rsidRDefault="00833FDE" w:rsidP="00833FDE">
      <w:pPr>
        <w:suppressAutoHyphens/>
        <w:spacing w:after="0" w:line="240" w:lineRule="auto"/>
        <w:ind w:right="-241"/>
        <w:jc w:val="both"/>
        <w:rPr>
          <w:rFonts w:ascii="Calibri" w:hAnsi="Calibri" w:cs="Calibri"/>
        </w:rPr>
      </w:pPr>
      <w:r w:rsidRPr="00833FDE">
        <w:rPr>
          <w:rFonts w:ascii="Calibri" w:hAnsi="Calibri"/>
        </w:rPr>
        <w:t xml:space="preserve">Για την παράταση της σύμβασης απαιτείται προηγουμένως η έγκριση της </w:t>
      </w:r>
      <w:r w:rsidRPr="00833FDE">
        <w:rPr>
          <w:rFonts w:ascii="Calibri" w:hAnsi="Calibri" w:cs="Calibri"/>
        </w:rPr>
        <w:t>ΕΥΔ  Π ΔΜ.</w:t>
      </w:r>
    </w:p>
    <w:p w:rsidR="00833FDE" w:rsidRPr="00833FDE" w:rsidRDefault="00833FDE" w:rsidP="00833FDE">
      <w:pPr>
        <w:tabs>
          <w:tab w:val="left" w:pos="6096"/>
        </w:tabs>
        <w:spacing w:after="0" w:line="240" w:lineRule="auto"/>
        <w:ind w:right="-241"/>
        <w:jc w:val="both"/>
        <w:rPr>
          <w:rFonts w:ascii="Calibri" w:hAnsi="Calibri"/>
        </w:rPr>
      </w:pPr>
    </w:p>
    <w:p w:rsidR="00833FDE" w:rsidRPr="00833FDE" w:rsidRDefault="00833FDE" w:rsidP="00833FDE">
      <w:pPr>
        <w:tabs>
          <w:tab w:val="left" w:pos="6096"/>
        </w:tabs>
        <w:spacing w:after="0" w:line="240" w:lineRule="auto"/>
        <w:ind w:right="-241"/>
        <w:jc w:val="both"/>
        <w:rPr>
          <w:rFonts w:ascii="Calibri" w:hAnsi="Calibri"/>
        </w:rPr>
      </w:pPr>
    </w:p>
    <w:p w:rsidR="00833FDE" w:rsidRPr="00833FDE" w:rsidRDefault="00833FDE" w:rsidP="00833FDE">
      <w:pPr>
        <w:pBdr>
          <w:bottom w:val="single" w:sz="12" w:space="1" w:color="auto"/>
        </w:pBdr>
        <w:spacing w:after="0" w:line="240" w:lineRule="auto"/>
        <w:ind w:right="-241"/>
        <w:jc w:val="both"/>
        <w:rPr>
          <w:rFonts w:ascii="Calibri" w:hAnsi="Calibri"/>
          <w:b/>
        </w:rPr>
      </w:pPr>
      <w:r w:rsidRPr="00833FDE">
        <w:rPr>
          <w:rFonts w:ascii="Calibri" w:hAnsi="Calibri"/>
          <w:b/>
        </w:rPr>
        <w:t>ΑΡΘΡΟ 4- ΕΓΓΥΗΣΗ ΚΑΛΗΣ ΕΚΤΕΛΕΣΗΣ</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r w:rsidRPr="00833FDE">
        <w:rPr>
          <w:rFonts w:ascii="Calibri" w:hAnsi="Calibri" w:cs="Arial"/>
          <w:i/>
        </w:rPr>
        <w:t>συμπεριλαμβανομένης τυχόν ισόποσης προς αυτόν προκαταβολής</w:t>
      </w:r>
      <w:r w:rsidRPr="00833FDE">
        <w:rPr>
          <w:rFonts w:ascii="Calibri" w:hAnsi="Calibri" w:cs="Arial"/>
        </w:rPr>
        <w:t xml:space="preserve">. </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Η εγγύηση καλής εκτέλεσης καταπίπτει στην περίπτωση παράβασης των όρων της σύμβασης, όπως αυτή ειδικότερα ορίζει.</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της ως άνω εγγύησης γίνεται μετά την αντιμετώπιση των παρατηρήσεων και του εκπροθέσμου.</w:t>
      </w:r>
    </w:p>
    <w:p w:rsidR="00833FDE" w:rsidRPr="00833FDE" w:rsidRDefault="00833FDE" w:rsidP="00833FDE">
      <w:pPr>
        <w:tabs>
          <w:tab w:val="left" w:pos="6096"/>
        </w:tabs>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sz w:val="16"/>
          <w:szCs w:val="16"/>
        </w:rPr>
      </w:pPr>
    </w:p>
    <w:p w:rsidR="00833FDE" w:rsidRPr="00833FDE" w:rsidRDefault="00833FDE" w:rsidP="00833FDE">
      <w:pPr>
        <w:pBdr>
          <w:bottom w:val="single" w:sz="12" w:space="1" w:color="auto"/>
        </w:pBdr>
        <w:tabs>
          <w:tab w:val="left" w:pos="6096"/>
        </w:tabs>
        <w:spacing w:after="0" w:line="240" w:lineRule="auto"/>
        <w:ind w:right="-241"/>
        <w:jc w:val="both"/>
        <w:rPr>
          <w:rFonts w:ascii="Calibri" w:hAnsi="Calibri"/>
          <w:b/>
        </w:rPr>
      </w:pPr>
      <w:r w:rsidRPr="00833FDE">
        <w:rPr>
          <w:rFonts w:ascii="Calibri" w:hAnsi="Calibri"/>
          <w:b/>
        </w:rPr>
        <w:t xml:space="preserve">ΑΡΘΡΟ 5- ΟΜΑΔΑ ΕΡΓΟΥ </w:t>
      </w:r>
    </w:p>
    <w:p w:rsidR="00833FDE" w:rsidRPr="00833FDE" w:rsidRDefault="00833FDE" w:rsidP="00833FDE">
      <w:pPr>
        <w:tabs>
          <w:tab w:val="left" w:pos="6096"/>
        </w:tabs>
        <w:spacing w:after="0" w:line="240" w:lineRule="auto"/>
        <w:ind w:right="-241"/>
        <w:jc w:val="both"/>
        <w:rPr>
          <w:rFonts w:ascii="Calibri" w:hAnsi="Calibri" w:cs="Arial"/>
        </w:rPr>
      </w:pPr>
    </w:p>
    <w:p w:rsidR="00833FDE" w:rsidRPr="00833FDE" w:rsidRDefault="00833FDE" w:rsidP="00833FDE">
      <w:pPr>
        <w:tabs>
          <w:tab w:val="left" w:pos="6096"/>
        </w:tabs>
        <w:spacing w:after="0" w:line="240" w:lineRule="auto"/>
        <w:ind w:right="-241"/>
        <w:jc w:val="both"/>
        <w:rPr>
          <w:rFonts w:ascii="Calibri" w:hAnsi="Calibri" w:cs="Arial"/>
        </w:rPr>
      </w:pPr>
      <w:r w:rsidRPr="00833FDE">
        <w:rPr>
          <w:rFonts w:ascii="Calibri" w:hAnsi="Calibri" w:cs="Arial"/>
        </w:rPr>
        <w:t>Για τις ανάγκες της Σύμβασης ορίστηκε η Ομάδα Έργου, που αναφέρεται στην προσφορά του αναδόχου και έχει ως εξής (</w:t>
      </w:r>
      <w:r w:rsidRPr="00833FDE">
        <w:rPr>
          <w:rFonts w:ascii="Calibri" w:hAnsi="Calibri" w:cs="Arial"/>
          <w:i/>
          <w:sz w:val="20"/>
          <w:szCs w:val="20"/>
        </w:rPr>
        <w:t>συμπληρώνεται σύμφωνα με την Τεχνική προσφορά του αναδόχου):</w:t>
      </w:r>
    </w:p>
    <w:p w:rsidR="00833FDE" w:rsidRPr="00833FDE" w:rsidRDefault="00833FDE" w:rsidP="00833FDE">
      <w:pPr>
        <w:tabs>
          <w:tab w:val="left" w:pos="6096"/>
        </w:tabs>
        <w:spacing w:after="0" w:line="240" w:lineRule="auto"/>
        <w:ind w:right="-241"/>
        <w:jc w:val="both"/>
        <w:rPr>
          <w:rFonts w:ascii="Calibri" w:hAnsi="Calibri" w:cs="Arial"/>
        </w:rPr>
      </w:pPr>
      <w:r w:rsidRPr="00833FDE">
        <w:rPr>
          <w:rFonts w:ascii="Calibri" w:hAnsi="Calibri" w:cs="Arial"/>
        </w:rPr>
        <w:t>……………………………</w:t>
      </w:r>
    </w:p>
    <w:p w:rsidR="00833FDE" w:rsidRPr="00833FDE" w:rsidRDefault="00833FDE" w:rsidP="00833FDE">
      <w:pPr>
        <w:tabs>
          <w:tab w:val="left" w:pos="6096"/>
        </w:tabs>
        <w:spacing w:after="0" w:line="240" w:lineRule="auto"/>
        <w:ind w:right="-241"/>
        <w:jc w:val="both"/>
        <w:rPr>
          <w:rFonts w:ascii="Calibri" w:hAnsi="Calibri" w:cs="Arial"/>
        </w:rPr>
      </w:pPr>
      <w:r w:rsidRPr="00833FDE">
        <w:rPr>
          <w:rFonts w:ascii="Calibri" w:hAnsi="Calibri" w:cs="Arial"/>
        </w:rPr>
        <w:t>…………………………….</w:t>
      </w:r>
    </w:p>
    <w:p w:rsidR="00833FDE" w:rsidRPr="00833FDE" w:rsidRDefault="00833FDE" w:rsidP="00833FDE">
      <w:pPr>
        <w:tabs>
          <w:tab w:val="left" w:pos="6096"/>
        </w:tabs>
        <w:spacing w:after="0" w:line="240" w:lineRule="auto"/>
        <w:ind w:right="-241"/>
        <w:jc w:val="both"/>
        <w:rPr>
          <w:rFonts w:ascii="Calibri" w:hAnsi="Calibri"/>
        </w:rPr>
      </w:pPr>
    </w:p>
    <w:p w:rsidR="00833FDE" w:rsidRPr="00833FDE" w:rsidRDefault="00833FDE" w:rsidP="00833FDE">
      <w:pPr>
        <w:pBdr>
          <w:bottom w:val="single" w:sz="12" w:space="1" w:color="auto"/>
        </w:pBdr>
        <w:spacing w:after="0" w:line="240" w:lineRule="auto"/>
        <w:ind w:right="-241"/>
        <w:jc w:val="both"/>
        <w:rPr>
          <w:rFonts w:ascii="Calibri" w:hAnsi="Calibri" w:cs="Arial"/>
          <w:b/>
        </w:rPr>
      </w:pPr>
      <w:r w:rsidRPr="00833FDE">
        <w:rPr>
          <w:rFonts w:ascii="Calibri" w:hAnsi="Calibri" w:cs="Arial"/>
          <w:b/>
        </w:rPr>
        <w:t>ΑΡΘΡΟ 6- ΥΠΟΧΡΕΩΣΕΙΣ ΑΝΑΔΟΧΟΥ</w:t>
      </w:r>
    </w:p>
    <w:p w:rsidR="00833FDE" w:rsidRPr="00833FDE" w:rsidRDefault="00833FDE" w:rsidP="00833FDE">
      <w:pPr>
        <w:tabs>
          <w:tab w:val="left" w:pos="6096"/>
        </w:tabs>
        <w:spacing w:after="0" w:line="240" w:lineRule="auto"/>
        <w:ind w:right="-241"/>
        <w:jc w:val="both"/>
        <w:rPr>
          <w:rFonts w:ascii="Calibri" w:hAnsi="Calibri" w:cs="Calibri"/>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Ο Ανάδοχος εγγυάται και δεσμεύεται ανέκκλητα  στην Αναθέτουσα Αρχή: </w:t>
      </w:r>
    </w:p>
    <w:p w:rsidR="00833FDE" w:rsidRPr="00833FDE" w:rsidRDefault="00833FDE" w:rsidP="00833FDE">
      <w:pPr>
        <w:spacing w:after="0" w:line="240" w:lineRule="auto"/>
        <w:ind w:right="-241"/>
        <w:jc w:val="both"/>
        <w:rPr>
          <w:rFonts w:ascii="Calibri" w:eastAsia="Times New Roman" w:hAnsi="Calibri" w:cs="Calibri"/>
          <w:lang w:eastAsia="el-GR"/>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6.1.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833FDE" w:rsidRPr="00833FDE" w:rsidRDefault="00833FDE" w:rsidP="00833FDE">
      <w:pPr>
        <w:tabs>
          <w:tab w:val="left" w:pos="6096"/>
        </w:tabs>
        <w:spacing w:after="0" w:line="240" w:lineRule="auto"/>
        <w:ind w:right="-241"/>
        <w:jc w:val="both"/>
        <w:rPr>
          <w:rFonts w:ascii="Calibri" w:hAnsi="Calibri" w:cs="Calibri"/>
        </w:rPr>
      </w:pPr>
    </w:p>
    <w:p w:rsidR="00833FDE" w:rsidRPr="00833FDE" w:rsidRDefault="00833FDE" w:rsidP="00833FDE">
      <w:pPr>
        <w:tabs>
          <w:tab w:val="left" w:pos="6096"/>
        </w:tabs>
        <w:spacing w:after="0" w:line="240" w:lineRule="auto"/>
        <w:ind w:right="-241"/>
        <w:jc w:val="both"/>
        <w:rPr>
          <w:rFonts w:ascii="Calibri" w:hAnsi="Calibri" w:cs="Calibri"/>
        </w:rPr>
      </w:pPr>
      <w:r w:rsidRPr="00833FDE">
        <w:rPr>
          <w:rFonts w:ascii="Calibri" w:eastAsia="Times New Roman" w:hAnsi="Calibri" w:cs="Calibri"/>
          <w:lang w:eastAsia="el-GR"/>
        </w:rPr>
        <w:t xml:space="preserve">6.2.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w:t>
      </w:r>
      <w:r w:rsidRPr="00833FDE">
        <w:rPr>
          <w:rFonts w:ascii="Calibri" w:eastAsia="Times New Roman" w:hAnsi="Calibri" w:cs="Calibri"/>
          <w:lang w:eastAsia="el-GR"/>
        </w:rPr>
        <w:lastRenderedPageBreak/>
        <w:t xml:space="preserve">καταχρηστικά </w:t>
      </w:r>
      <w:proofErr w:type="spellStart"/>
      <w:r w:rsidRPr="00833FDE">
        <w:rPr>
          <w:rFonts w:ascii="Calibri" w:eastAsia="Times New Roman" w:hAnsi="Calibri" w:cs="Calibri"/>
          <w:lang w:eastAsia="el-GR"/>
        </w:rPr>
        <w:t>καθ</w:t>
      </w:r>
      <w:proofErr w:type="spellEnd"/>
      <w:r w:rsidRPr="00833FDE">
        <w:rPr>
          <w:rFonts w:ascii="Calibri" w:eastAsia="Times New Roman" w:hAnsi="Calibri" w:cs="Calibri"/>
          <w:lang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w:t>
      </w:r>
    </w:p>
    <w:p w:rsidR="00833FDE" w:rsidRPr="00833FDE" w:rsidRDefault="00833FDE" w:rsidP="00833FDE">
      <w:pPr>
        <w:tabs>
          <w:tab w:val="left" w:pos="6096"/>
        </w:tabs>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pBdr>
          <w:bottom w:val="single" w:sz="12" w:space="1" w:color="auto"/>
        </w:pBdr>
        <w:spacing w:after="0" w:line="240" w:lineRule="auto"/>
        <w:ind w:right="-241"/>
        <w:jc w:val="both"/>
        <w:rPr>
          <w:rFonts w:ascii="Calibri" w:hAnsi="Calibri" w:cs="Arial"/>
          <w:b/>
        </w:rPr>
      </w:pPr>
      <w:r w:rsidRPr="00833FDE">
        <w:rPr>
          <w:rFonts w:ascii="Calibri" w:hAnsi="Calibri" w:cs="Arial"/>
          <w:b/>
        </w:rPr>
        <w:t>ΑΡΘΡΟ 7- ΑΜΟΙΒΗ – ΟΡΟΙ ΠΛΗΡΩΜΗΣ</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numPr>
          <w:ilvl w:val="1"/>
          <w:numId w:val="1"/>
        </w:numPr>
        <w:suppressAutoHyphens/>
        <w:spacing w:after="0" w:line="240" w:lineRule="auto"/>
        <w:ind w:left="426" w:right="-241"/>
        <w:contextualSpacing/>
        <w:jc w:val="both"/>
        <w:rPr>
          <w:rFonts w:ascii="Calibri" w:eastAsia="Times New Roman" w:hAnsi="Calibri" w:cs="Arial"/>
          <w:szCs w:val="24"/>
          <w:lang w:val="en-GB" w:eastAsia="zh-CN"/>
        </w:rPr>
      </w:pPr>
      <w:r w:rsidRPr="00833FDE">
        <w:rPr>
          <w:rFonts w:ascii="Calibri" w:eastAsia="Times New Roman" w:hAnsi="Calibri" w:cs="Arial"/>
          <w:szCs w:val="24"/>
          <w:lang w:eastAsia="zh-CN"/>
        </w:rPr>
        <w:t xml:space="preserve">Συμβατικό τίμημα της παρούσας είναι: </w:t>
      </w:r>
      <w:r w:rsidRPr="00833FDE">
        <w:rPr>
          <w:rFonts w:ascii="Calibri" w:eastAsia="Times New Roman" w:hAnsi="Calibri" w:cs="Arial"/>
          <w:b/>
          <w:szCs w:val="24"/>
          <w:lang w:eastAsia="zh-CN"/>
        </w:rPr>
        <w:t xml:space="preserve">……………………………………………… </w:t>
      </w:r>
      <w:r w:rsidRPr="00833FDE">
        <w:rPr>
          <w:rFonts w:ascii="Calibri" w:eastAsia="Times New Roman" w:hAnsi="Calibri" w:cs="Arial"/>
          <w:b/>
          <w:szCs w:val="24"/>
          <w:lang w:val="en-GB" w:eastAsia="zh-CN"/>
        </w:rPr>
        <w:t>(…………………….€)</w:t>
      </w:r>
      <w:r w:rsidRPr="00833FDE">
        <w:rPr>
          <w:rFonts w:ascii="Calibri" w:eastAsia="Times New Roman" w:hAnsi="Calibri" w:cs="Arial"/>
          <w:szCs w:val="24"/>
          <w:lang w:val="en-GB" w:eastAsia="zh-CN"/>
        </w:rPr>
        <w:t>.</w:t>
      </w:r>
    </w:p>
    <w:p w:rsidR="00833FDE" w:rsidRPr="00833FDE" w:rsidRDefault="00833FDE" w:rsidP="00833FDE">
      <w:pPr>
        <w:tabs>
          <w:tab w:val="left" w:pos="284"/>
        </w:tabs>
        <w:suppressAutoHyphens/>
        <w:spacing w:after="0" w:line="240" w:lineRule="auto"/>
        <w:ind w:right="-241"/>
        <w:contextualSpacing/>
        <w:jc w:val="both"/>
        <w:rPr>
          <w:rFonts w:ascii="Calibri" w:eastAsia="Times New Roman" w:hAnsi="Calibri" w:cs="Arial"/>
          <w:i/>
          <w:szCs w:val="24"/>
          <w:lang w:eastAsia="zh-CN"/>
        </w:rPr>
      </w:pPr>
    </w:p>
    <w:p w:rsidR="00833FDE" w:rsidRPr="00833FDE" w:rsidRDefault="00833FDE" w:rsidP="00833FDE">
      <w:pPr>
        <w:tabs>
          <w:tab w:val="left" w:pos="284"/>
        </w:tabs>
        <w:suppressAutoHyphens/>
        <w:spacing w:after="0" w:line="240" w:lineRule="auto"/>
        <w:ind w:right="-241"/>
        <w:contextualSpacing/>
        <w:jc w:val="both"/>
        <w:rPr>
          <w:rFonts w:ascii="Calibri" w:eastAsia="Times New Roman" w:hAnsi="Calibri" w:cs="Calibri"/>
          <w:i/>
          <w:lang w:eastAsia="zh-CN"/>
        </w:rPr>
      </w:pPr>
      <w:r w:rsidRPr="00833FDE">
        <w:rPr>
          <w:rFonts w:ascii="Calibri" w:eastAsia="Times New Roman" w:hAnsi="Calibri" w:cs="Arial"/>
          <w:i/>
          <w:szCs w:val="24"/>
          <w:lang w:eastAsia="zh-CN"/>
        </w:rPr>
        <w:t xml:space="preserve"> </w:t>
      </w:r>
      <w:r w:rsidRPr="00833FDE">
        <w:rPr>
          <w:rFonts w:ascii="Calibri" w:eastAsia="Times New Roman" w:hAnsi="Calibri" w:cs="Calibri"/>
          <w:i/>
          <w:lang w:eastAsia="zh-CN"/>
        </w:rPr>
        <w:t xml:space="preserve">Η παροχή υπηρεσιών επαγγελματικής κατάρτισης καθώς και συμβουλευτικής υποστήριξης και πιστοποίησης προσώπων (ως υπηρεσιών στενά συνδεόμενων με την κατάρτιση) απαλλάσσεται από ΦΠΑ σύμφωνα με τις διατάξεις της περίπτωσης </w:t>
      </w:r>
      <w:proofErr w:type="spellStart"/>
      <w:r w:rsidRPr="00833FDE">
        <w:rPr>
          <w:rFonts w:ascii="Calibri" w:eastAsia="Times New Roman" w:hAnsi="Calibri" w:cs="Calibri"/>
          <w:i/>
          <w:lang w:eastAsia="zh-CN"/>
        </w:rPr>
        <w:t>ιβ</w:t>
      </w:r>
      <w:proofErr w:type="spellEnd"/>
      <w:r w:rsidRPr="00833FDE">
        <w:rPr>
          <w:rFonts w:ascii="Calibri" w:eastAsia="Times New Roman" w:hAnsi="Calibri" w:cs="Calibri"/>
          <w:i/>
          <w:lang w:eastAsia="zh-CN"/>
        </w:rPr>
        <w:t>΄ της παραγράφου 1 του άρθρου 22 του Ν. 2859/2000 και του άρθρου 19 του Ν. 4346/2015 (ΦΕΚ Α' 152/20-11-2015).</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uppressAutoHyphens/>
        <w:spacing w:after="0" w:line="240" w:lineRule="auto"/>
        <w:ind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 xml:space="preserve">Στοιχεία υπολογισμού συμβατικού κόστους: </w:t>
      </w:r>
    </w:p>
    <w:p w:rsidR="00833FDE" w:rsidRPr="00833FDE" w:rsidRDefault="00833FDE" w:rsidP="00833FDE">
      <w:pPr>
        <w:numPr>
          <w:ilvl w:val="0"/>
          <w:numId w:val="6"/>
        </w:numPr>
        <w:suppressAutoHyphens/>
        <w:spacing w:after="0" w:line="240" w:lineRule="auto"/>
        <w:ind w:left="284" w:right="-241"/>
        <w:contextualSpacing/>
        <w:jc w:val="both"/>
        <w:rPr>
          <w:rFonts w:ascii="Calibri" w:eastAsia="Times New Roman" w:hAnsi="Calibri" w:cs="Calibri"/>
          <w:szCs w:val="24"/>
          <w:lang w:val="en-GB" w:eastAsia="zh-CN"/>
        </w:rPr>
      </w:pPr>
      <w:r w:rsidRPr="00833FDE">
        <w:rPr>
          <w:rFonts w:ascii="Calibri" w:eastAsia="Times New Roman" w:hAnsi="Calibri" w:cs="Calibri"/>
          <w:szCs w:val="24"/>
          <w:lang w:eastAsia="zh-CN"/>
        </w:rPr>
        <w:t>Υλοποίηση Προγραμμάτων Κατάρτισης</w:t>
      </w:r>
    </w:p>
    <w:p w:rsidR="00833FDE" w:rsidRPr="00833FDE" w:rsidRDefault="00833FDE" w:rsidP="00833FDE">
      <w:pPr>
        <w:suppressAutoHyphens/>
        <w:spacing w:after="0" w:line="240" w:lineRule="auto"/>
        <w:ind w:left="284"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Συνολικό μέγιστο Κόστος Κατάρτισης: ………………… €    (</w:t>
      </w:r>
      <w:r w:rsidRPr="00833FDE">
        <w:rPr>
          <w:rFonts w:ascii="Calibri" w:eastAsia="Times New Roman" w:hAnsi="Calibri" w:cs="Calibri"/>
          <w:szCs w:val="24"/>
          <w:highlight w:val="yellow"/>
          <w:lang w:eastAsia="zh-CN"/>
        </w:rPr>
        <w:t>…………..</w:t>
      </w:r>
      <w:r w:rsidRPr="00833FDE">
        <w:rPr>
          <w:rFonts w:ascii="Calibri" w:eastAsia="Times New Roman" w:hAnsi="Calibri" w:cs="Calibri"/>
          <w:szCs w:val="24"/>
          <w:lang w:eastAsia="zh-CN"/>
        </w:rPr>
        <w:t xml:space="preserve"> Α/Ω Χ …,…. €)</w:t>
      </w:r>
    </w:p>
    <w:p w:rsidR="00833FDE" w:rsidRPr="00833FDE" w:rsidRDefault="00833FDE" w:rsidP="00833FDE">
      <w:pPr>
        <w:numPr>
          <w:ilvl w:val="0"/>
          <w:numId w:val="6"/>
        </w:numPr>
        <w:suppressAutoHyphens/>
        <w:spacing w:after="0" w:line="240" w:lineRule="auto"/>
        <w:ind w:left="284"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Πιστοποίηση Γνώσεων και Δεξιοτήτων</w:t>
      </w:r>
    </w:p>
    <w:p w:rsidR="00833FDE" w:rsidRPr="00833FDE" w:rsidRDefault="00833FDE" w:rsidP="00833FDE">
      <w:pPr>
        <w:suppressAutoHyphens/>
        <w:spacing w:after="0" w:line="240" w:lineRule="auto"/>
        <w:ind w:left="284"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Συνολικό μέγιστο κόστος Πιστοποίησης: …………………….. € (</w:t>
      </w:r>
      <w:r w:rsidRPr="00833FDE">
        <w:rPr>
          <w:rFonts w:ascii="Calibri" w:eastAsia="Times New Roman" w:hAnsi="Calibri" w:cs="Calibri"/>
          <w:szCs w:val="24"/>
          <w:highlight w:val="yellow"/>
          <w:lang w:eastAsia="zh-CN"/>
        </w:rPr>
        <w:t>…..</w:t>
      </w:r>
      <w:r w:rsidRPr="00833FDE">
        <w:rPr>
          <w:rFonts w:ascii="Calibri" w:eastAsia="Times New Roman" w:hAnsi="Calibri" w:cs="Calibri"/>
          <w:szCs w:val="24"/>
          <w:lang w:eastAsia="zh-CN"/>
        </w:rPr>
        <w:t xml:space="preserve"> άτομα Χ ….. €)</w:t>
      </w:r>
    </w:p>
    <w:p w:rsidR="00833FDE" w:rsidRPr="00833FDE" w:rsidRDefault="00833FDE" w:rsidP="00833FDE">
      <w:pPr>
        <w:numPr>
          <w:ilvl w:val="0"/>
          <w:numId w:val="6"/>
        </w:numPr>
        <w:suppressAutoHyphens/>
        <w:spacing w:after="0" w:line="240" w:lineRule="auto"/>
        <w:ind w:left="284"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 xml:space="preserve">Συμβουλευτική </w:t>
      </w:r>
    </w:p>
    <w:p w:rsidR="00833FDE" w:rsidRPr="00833FDE" w:rsidRDefault="00833FDE" w:rsidP="00833FDE">
      <w:pPr>
        <w:suppressAutoHyphens/>
        <w:spacing w:after="0" w:line="240" w:lineRule="auto"/>
        <w:ind w:left="284"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Κόστος ατομικών Συνεδριών: ……………… € (</w:t>
      </w:r>
      <w:r w:rsidRPr="00833FDE">
        <w:rPr>
          <w:rFonts w:ascii="Calibri" w:eastAsia="Times New Roman" w:hAnsi="Calibri" w:cs="Calibri"/>
          <w:szCs w:val="24"/>
          <w:highlight w:val="yellow"/>
          <w:lang w:eastAsia="zh-CN"/>
        </w:rPr>
        <w:t>…..</w:t>
      </w:r>
      <w:r w:rsidRPr="00833FDE">
        <w:rPr>
          <w:rFonts w:ascii="Calibri" w:eastAsia="Times New Roman" w:hAnsi="Calibri" w:cs="Calibri"/>
          <w:szCs w:val="24"/>
          <w:lang w:eastAsia="zh-CN"/>
        </w:rPr>
        <w:t xml:space="preserve"> Α/Ω Χ ….. €)</w:t>
      </w:r>
    </w:p>
    <w:p w:rsidR="00833FDE" w:rsidRPr="00833FDE" w:rsidRDefault="00833FDE" w:rsidP="00833FDE">
      <w:pPr>
        <w:suppressAutoHyphens/>
        <w:spacing w:after="0" w:line="240" w:lineRule="auto"/>
        <w:ind w:left="284"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 xml:space="preserve">Κόστος Ομαδικών συνεδριών: ……………… € </w:t>
      </w:r>
      <w:r w:rsidRPr="00833FDE">
        <w:rPr>
          <w:rFonts w:ascii="Calibri" w:eastAsia="Times New Roman" w:hAnsi="Calibri" w:cs="Calibri"/>
          <w:szCs w:val="24"/>
          <w:highlight w:val="yellow"/>
          <w:lang w:eastAsia="zh-CN"/>
        </w:rPr>
        <w:t>(…..</w:t>
      </w:r>
      <w:r w:rsidRPr="00833FDE">
        <w:rPr>
          <w:rFonts w:ascii="Calibri" w:eastAsia="Times New Roman" w:hAnsi="Calibri" w:cs="Calibri"/>
          <w:szCs w:val="24"/>
          <w:lang w:eastAsia="zh-CN"/>
        </w:rPr>
        <w:t xml:space="preserve"> Α/Ω Χ ….. €)</w:t>
      </w:r>
    </w:p>
    <w:p w:rsidR="00833FDE" w:rsidRPr="00833FDE" w:rsidRDefault="00833FDE" w:rsidP="00833FDE">
      <w:pPr>
        <w:suppressAutoHyphens/>
        <w:spacing w:after="0" w:line="240" w:lineRule="auto"/>
        <w:ind w:left="284"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Συνολικό μέγιστο κόστος Συμβουλευτικής: ……………………… €</w:t>
      </w:r>
    </w:p>
    <w:p w:rsidR="00833FDE" w:rsidRPr="00833FDE" w:rsidRDefault="00833FDE" w:rsidP="00833FDE">
      <w:pPr>
        <w:suppressAutoHyphens/>
        <w:spacing w:after="0" w:line="240" w:lineRule="auto"/>
        <w:ind w:left="-142" w:right="-241"/>
        <w:contextualSpacing/>
        <w:jc w:val="both"/>
        <w:rPr>
          <w:rFonts w:ascii="Calibri" w:eastAsia="Times New Roman" w:hAnsi="Calibri" w:cs="Calibri"/>
          <w:szCs w:val="24"/>
          <w:lang w:eastAsia="zh-CN"/>
        </w:rPr>
      </w:pPr>
    </w:p>
    <w:p w:rsidR="00833FDE" w:rsidRPr="00833FDE" w:rsidRDefault="00833FDE" w:rsidP="00833FDE">
      <w:pPr>
        <w:numPr>
          <w:ilvl w:val="1"/>
          <w:numId w:val="1"/>
        </w:numPr>
        <w:suppressAutoHyphens/>
        <w:spacing w:after="0" w:line="240" w:lineRule="auto"/>
        <w:ind w:left="284" w:right="-241" w:hanging="284"/>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 xml:space="preserve"> Όροι Πληρωμής </w:t>
      </w:r>
    </w:p>
    <w:p w:rsidR="00833FDE" w:rsidRPr="00833FDE" w:rsidRDefault="00833FDE" w:rsidP="00833FDE">
      <w:pPr>
        <w:suppressAutoHyphens/>
        <w:spacing w:after="0" w:line="240" w:lineRule="auto"/>
        <w:ind w:right="-241"/>
        <w:contextualSpacing/>
        <w:jc w:val="both"/>
        <w:rPr>
          <w:rFonts w:ascii="Calibri" w:eastAsia="Times New Roman" w:hAnsi="Calibri" w:cs="Calibri"/>
          <w:sz w:val="8"/>
          <w:szCs w:val="8"/>
          <w:lang w:eastAsia="zh-CN"/>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i/>
          <w:sz w:val="20"/>
          <w:szCs w:val="20"/>
        </w:rPr>
      </w:pPr>
      <w:r w:rsidRPr="00833FDE">
        <w:rPr>
          <w:rFonts w:ascii="Calibri" w:hAnsi="Calibri" w:cs="Arial"/>
        </w:rPr>
        <w:t xml:space="preserve">Η πληρωμή του Αναδόχου θα πραγματοποιηθεί με τον ακόλουθο τρόπο </w:t>
      </w:r>
      <w:r w:rsidRPr="00833FDE">
        <w:rPr>
          <w:rFonts w:ascii="Calibri" w:hAnsi="Calibri" w:cs="Arial"/>
          <w:i/>
          <w:sz w:val="20"/>
          <w:szCs w:val="20"/>
        </w:rPr>
        <w:t xml:space="preserve">(σε περίπτωση επιλογής με χρήση  προκαταβολής το κείμενο θα διαμορφωθεί ανάλογα) </w:t>
      </w:r>
    </w:p>
    <w:p w:rsidR="00833FDE" w:rsidRPr="00833FDE" w:rsidRDefault="00833FDE" w:rsidP="00833FDE">
      <w:pPr>
        <w:spacing w:after="0" w:line="240" w:lineRule="auto"/>
        <w:ind w:right="-241"/>
        <w:jc w:val="both"/>
        <w:rPr>
          <w:rFonts w:ascii="Calibri" w:hAnsi="Calibri" w:cs="Calibri"/>
          <w:b/>
          <w:u w:val="single"/>
        </w:rPr>
      </w:pPr>
    </w:p>
    <w:p w:rsidR="00833FDE" w:rsidRPr="00833FDE" w:rsidRDefault="00833FDE" w:rsidP="00833FDE">
      <w:pPr>
        <w:spacing w:after="0" w:line="240" w:lineRule="auto"/>
        <w:ind w:left="284" w:right="-241" w:hanging="284"/>
        <w:jc w:val="both"/>
        <w:rPr>
          <w:rFonts w:ascii="Calibri" w:eastAsia="Calibri" w:hAnsi="Calibri" w:cs="Calibri"/>
        </w:rPr>
      </w:pPr>
      <w:r w:rsidRPr="00833FDE">
        <w:rPr>
          <w:rFonts w:ascii="Calibri" w:eastAsia="Calibri" w:hAnsi="Calibri" w:cs="Calibri"/>
          <w:b/>
        </w:rPr>
        <w:t>1) Ποσοστό</w:t>
      </w:r>
      <w:r w:rsidRPr="00833FDE">
        <w:rPr>
          <w:rFonts w:ascii="Calibri" w:eastAsia="Calibri" w:hAnsi="Calibri" w:cs="Calibri"/>
        </w:rPr>
        <w:t xml:space="preserve"> </w:t>
      </w:r>
      <w:r w:rsidRPr="00833FDE">
        <w:rPr>
          <w:rFonts w:ascii="Calibri" w:eastAsia="Calibri" w:hAnsi="Calibri" w:cs="Calibri"/>
          <w:b/>
        </w:rPr>
        <w:t>είκοσι τοις εκατό (20%)</w:t>
      </w:r>
      <w:r w:rsidRPr="00833FDE">
        <w:rPr>
          <w:rFonts w:ascii="Calibri" w:eastAsia="Calibri" w:hAnsi="Calibri" w:cs="Calibri"/>
        </w:rPr>
        <w:t xml:space="preserve"> του συμβατικού τιμήματος, αφού υποβληθεί από τον Ανάδοχο Ενδιάμεση Έκθεση Υλοποίησης, που θα τεκμηριώνει τουλάχιστον την υλοποίηση ποσοστού 20% του φυσικού και οικονομικού αντικειμένου του Έργου. </w:t>
      </w:r>
    </w:p>
    <w:p w:rsidR="00833FDE" w:rsidRPr="00833FDE" w:rsidRDefault="00833FDE" w:rsidP="00833FDE">
      <w:pPr>
        <w:spacing w:after="0" w:line="240" w:lineRule="auto"/>
        <w:ind w:right="-241"/>
        <w:jc w:val="both"/>
        <w:rPr>
          <w:rFonts w:ascii="Calibri" w:eastAsia="Calibri" w:hAnsi="Calibri" w:cs="Calibri"/>
        </w:rPr>
      </w:pPr>
    </w:p>
    <w:p w:rsidR="00833FDE" w:rsidRPr="00833FDE" w:rsidRDefault="00833FDE" w:rsidP="00833FDE">
      <w:pPr>
        <w:spacing w:after="0" w:line="240" w:lineRule="auto"/>
        <w:ind w:left="284" w:right="-241"/>
        <w:jc w:val="both"/>
        <w:rPr>
          <w:rFonts w:ascii="Calibri" w:eastAsia="Calibri" w:hAnsi="Calibri" w:cs="Calibri"/>
        </w:rPr>
      </w:pPr>
      <w:r w:rsidRPr="00833FDE">
        <w:rPr>
          <w:rFonts w:ascii="Calibri" w:eastAsia="Calibri" w:hAnsi="Calibri" w:cs="Calibri"/>
        </w:rPr>
        <w:t xml:space="preserve">Η εν λόγω Έκθεση θα περιλαμβάνει τα κάτωθι ποσοτικά στοιχεία των επιμέρους Ενεργειών του Έργου: </w:t>
      </w:r>
    </w:p>
    <w:p w:rsidR="00833FDE" w:rsidRPr="00833FDE" w:rsidRDefault="00833FDE" w:rsidP="00833FDE">
      <w:pPr>
        <w:spacing w:after="0" w:line="240" w:lineRule="auto"/>
        <w:ind w:left="567" w:right="-241" w:hanging="141"/>
        <w:jc w:val="both"/>
        <w:rPr>
          <w:rFonts w:ascii="Calibri" w:eastAsia="Calibri" w:hAnsi="Calibri" w:cs="Calibri"/>
        </w:rPr>
      </w:pPr>
      <w:r w:rsidRPr="00833FDE">
        <w:rPr>
          <w:rFonts w:ascii="Calibri" w:eastAsia="Calibri" w:hAnsi="Calibri" w:cs="Calibri"/>
        </w:rPr>
        <w:t xml:space="preserve">▪ Αριθμός </w:t>
      </w:r>
      <w:proofErr w:type="spellStart"/>
      <w:r w:rsidRPr="00833FDE">
        <w:rPr>
          <w:rFonts w:ascii="Calibri" w:eastAsia="Calibri" w:hAnsi="Calibri" w:cs="Calibri"/>
        </w:rPr>
        <w:t>υλοποιηθεισών</w:t>
      </w:r>
      <w:proofErr w:type="spellEnd"/>
      <w:r w:rsidRPr="00833FDE">
        <w:rPr>
          <w:rFonts w:ascii="Calibri" w:eastAsia="Calibri" w:hAnsi="Calibri" w:cs="Calibri"/>
        </w:rPr>
        <w:t xml:space="preserve"> συνεδριών συμβουλευτικής </w:t>
      </w:r>
    </w:p>
    <w:p w:rsidR="00833FDE" w:rsidRPr="00833FDE" w:rsidRDefault="00833FDE" w:rsidP="00833FDE">
      <w:pPr>
        <w:spacing w:after="0" w:line="240" w:lineRule="auto"/>
        <w:ind w:left="567" w:right="-241" w:hanging="141"/>
        <w:jc w:val="both"/>
        <w:rPr>
          <w:rFonts w:ascii="Calibri" w:eastAsia="Calibri" w:hAnsi="Calibri" w:cs="Calibri"/>
        </w:rPr>
      </w:pPr>
      <w:r w:rsidRPr="00833FDE">
        <w:rPr>
          <w:rFonts w:ascii="Calibri" w:eastAsia="Calibri" w:hAnsi="Calibri" w:cs="Calibri"/>
        </w:rPr>
        <w:t xml:space="preserve">▪ Αριθμός </w:t>
      </w:r>
      <w:proofErr w:type="spellStart"/>
      <w:r w:rsidRPr="00833FDE">
        <w:rPr>
          <w:rFonts w:ascii="Calibri" w:eastAsia="Calibri" w:hAnsi="Calibri" w:cs="Calibri"/>
        </w:rPr>
        <w:t>υλοποιηθεισών</w:t>
      </w:r>
      <w:proofErr w:type="spellEnd"/>
      <w:r w:rsidRPr="00833FDE">
        <w:rPr>
          <w:rFonts w:ascii="Calibri" w:eastAsia="Calibri" w:hAnsi="Calibri" w:cs="Calibri"/>
        </w:rPr>
        <w:t xml:space="preserve"> ανθρωποωρών κατάρτισης </w:t>
      </w:r>
    </w:p>
    <w:p w:rsidR="00833FDE" w:rsidRPr="00833FDE" w:rsidRDefault="00833FDE" w:rsidP="00833FDE">
      <w:pPr>
        <w:spacing w:after="0" w:line="240" w:lineRule="auto"/>
        <w:ind w:left="567" w:right="-241" w:hanging="141"/>
        <w:jc w:val="both"/>
        <w:rPr>
          <w:rFonts w:ascii="Calibri" w:eastAsia="Calibri" w:hAnsi="Calibri" w:cs="Calibri"/>
        </w:rPr>
      </w:pPr>
      <w:r w:rsidRPr="00833FDE">
        <w:rPr>
          <w:rFonts w:ascii="Calibri" w:eastAsia="Calibri" w:hAnsi="Calibri" w:cs="Calibri"/>
        </w:rPr>
        <w:t xml:space="preserve">▪ Αριθμός </w:t>
      </w:r>
      <w:proofErr w:type="spellStart"/>
      <w:r w:rsidRPr="00833FDE">
        <w:rPr>
          <w:rFonts w:ascii="Calibri" w:eastAsia="Calibri" w:hAnsi="Calibri" w:cs="Calibri"/>
        </w:rPr>
        <w:t>καταρτισθέντων</w:t>
      </w:r>
      <w:proofErr w:type="spellEnd"/>
      <w:r w:rsidRPr="00833FDE">
        <w:rPr>
          <w:rFonts w:ascii="Calibri" w:eastAsia="Calibri" w:hAnsi="Calibri" w:cs="Calibri"/>
        </w:rPr>
        <w:t xml:space="preserve"> που συμμετείχαν στη διαδικασία της πιστοποίησης </w:t>
      </w:r>
    </w:p>
    <w:p w:rsidR="00833FDE" w:rsidRPr="00833FDE" w:rsidRDefault="00833FDE" w:rsidP="00833FDE">
      <w:pPr>
        <w:spacing w:after="0" w:line="240" w:lineRule="auto"/>
        <w:ind w:right="-241"/>
        <w:jc w:val="both"/>
        <w:rPr>
          <w:rFonts w:ascii="Calibri" w:eastAsia="Calibri" w:hAnsi="Calibri" w:cs="Calibri"/>
        </w:rPr>
      </w:pPr>
    </w:p>
    <w:p w:rsidR="00833FDE" w:rsidRPr="00833FDE" w:rsidRDefault="00833FDE" w:rsidP="00833FDE">
      <w:pPr>
        <w:spacing w:after="0" w:line="240" w:lineRule="auto"/>
        <w:ind w:left="284" w:right="-241"/>
        <w:jc w:val="both"/>
        <w:rPr>
          <w:rFonts w:ascii="Calibri" w:eastAsia="Calibri" w:hAnsi="Calibri" w:cs="Calibri"/>
        </w:rPr>
      </w:pPr>
      <w:r w:rsidRPr="00833FDE">
        <w:rPr>
          <w:rFonts w:ascii="Calibri" w:eastAsia="Calibri" w:hAnsi="Calibri" w:cs="Calibri"/>
        </w:rPr>
        <w:t>Για την τεκμηρίωση των ανωτέρω ο ανάδοχος θα πρέπει να προσκομίσει στην Αναθέτουσα αρχή τα σχετικά αποδεικτικά στοιχεία (</w:t>
      </w:r>
      <w:proofErr w:type="spellStart"/>
      <w:r w:rsidRPr="00833FDE">
        <w:rPr>
          <w:rFonts w:ascii="Calibri" w:eastAsia="Calibri" w:hAnsi="Calibri" w:cs="Calibri"/>
        </w:rPr>
        <w:t>παρουσιολόγια</w:t>
      </w:r>
      <w:proofErr w:type="spellEnd"/>
      <w:r w:rsidRPr="00833FDE">
        <w:rPr>
          <w:rFonts w:ascii="Calibri" w:eastAsia="Calibri" w:hAnsi="Calibri" w:cs="Calibri"/>
        </w:rPr>
        <w:t xml:space="preserve">, βεβαιώσεις συμμετοχής των </w:t>
      </w:r>
      <w:proofErr w:type="spellStart"/>
      <w:r w:rsidRPr="00833FDE">
        <w:rPr>
          <w:rFonts w:ascii="Calibri" w:eastAsia="Calibri" w:hAnsi="Calibri" w:cs="Calibri"/>
        </w:rPr>
        <w:t>καταρτισθέντων</w:t>
      </w:r>
      <w:proofErr w:type="spellEnd"/>
      <w:r w:rsidRPr="00833FDE">
        <w:rPr>
          <w:rFonts w:ascii="Calibri" w:eastAsia="Calibri" w:hAnsi="Calibri" w:cs="Calibri"/>
        </w:rPr>
        <w:t xml:space="preserve"> στις διαδικασίες πιστοποίησης </w:t>
      </w:r>
      <w:proofErr w:type="spellStart"/>
      <w:r w:rsidRPr="00833FDE">
        <w:rPr>
          <w:rFonts w:ascii="Calibri" w:eastAsia="Calibri" w:hAnsi="Calibri" w:cs="Calibri"/>
        </w:rPr>
        <w:t>κ.λ.π</w:t>
      </w:r>
      <w:proofErr w:type="spellEnd"/>
      <w:r w:rsidRPr="00833FDE">
        <w:rPr>
          <w:rFonts w:ascii="Calibri" w:eastAsia="Calibri" w:hAnsi="Calibri" w:cs="Calibri"/>
        </w:rPr>
        <w:t xml:space="preserve">.). </w:t>
      </w:r>
    </w:p>
    <w:p w:rsidR="00833FDE" w:rsidRPr="00833FDE" w:rsidRDefault="00833FDE" w:rsidP="00833FDE">
      <w:pPr>
        <w:spacing w:after="0" w:line="240" w:lineRule="auto"/>
        <w:ind w:left="284" w:right="-241"/>
        <w:jc w:val="both"/>
        <w:rPr>
          <w:rFonts w:ascii="Calibri" w:eastAsia="Calibri" w:hAnsi="Calibri" w:cs="Calibri"/>
        </w:rPr>
      </w:pPr>
    </w:p>
    <w:p w:rsidR="00833FDE" w:rsidRPr="00833FDE" w:rsidRDefault="00833FDE" w:rsidP="00833FDE">
      <w:pPr>
        <w:spacing w:after="0" w:line="240" w:lineRule="auto"/>
        <w:ind w:left="284" w:right="-241"/>
        <w:jc w:val="both"/>
        <w:rPr>
          <w:rFonts w:ascii="Calibri" w:eastAsia="Calibri" w:hAnsi="Calibri" w:cs="Calibri"/>
        </w:rPr>
      </w:pPr>
      <w:r w:rsidRPr="00833FDE">
        <w:rPr>
          <w:rFonts w:ascii="Calibri" w:eastAsia="Calibri" w:hAnsi="Calibri" w:cs="Calibri"/>
        </w:rPr>
        <w:t xml:space="preserve">Ο υπολογισμός του </w:t>
      </w:r>
      <w:proofErr w:type="spellStart"/>
      <w:r w:rsidRPr="00833FDE">
        <w:rPr>
          <w:rFonts w:ascii="Calibri" w:eastAsia="Calibri" w:hAnsi="Calibri" w:cs="Calibri"/>
        </w:rPr>
        <w:t>υλοποιηθέντος</w:t>
      </w:r>
      <w:proofErr w:type="spellEnd"/>
      <w:r w:rsidRPr="00833FDE">
        <w:rPr>
          <w:rFonts w:ascii="Calibri" w:eastAsia="Calibri" w:hAnsi="Calibri" w:cs="Calibri"/>
        </w:rPr>
        <w:t xml:space="preserve"> οικονομικού αντικειμένου θα γίνει βάσει του </w:t>
      </w:r>
      <w:proofErr w:type="spellStart"/>
      <w:r w:rsidRPr="00833FDE">
        <w:rPr>
          <w:rFonts w:ascii="Calibri" w:eastAsia="Calibri" w:hAnsi="Calibri" w:cs="Calibri"/>
        </w:rPr>
        <w:t>μοναδιαίου</w:t>
      </w:r>
      <w:proofErr w:type="spellEnd"/>
      <w:r w:rsidRPr="00833FDE">
        <w:rPr>
          <w:rFonts w:ascii="Calibri" w:eastAsia="Calibri" w:hAnsi="Calibri" w:cs="Calibri"/>
        </w:rPr>
        <w:t xml:space="preserve"> κόστους εκάστης επιμέρους Ενέργειας του Έργου, όπως αυτή έχει οριστεί στη Σύμβαση. </w:t>
      </w:r>
    </w:p>
    <w:p w:rsidR="00833FDE" w:rsidRPr="00833FDE" w:rsidRDefault="00833FDE" w:rsidP="00833FDE">
      <w:pPr>
        <w:spacing w:after="0" w:line="240" w:lineRule="auto"/>
        <w:ind w:right="-241"/>
        <w:jc w:val="both"/>
        <w:rPr>
          <w:rFonts w:ascii="Calibri" w:eastAsia="Calibri" w:hAnsi="Calibri" w:cs="Calibri"/>
        </w:rPr>
      </w:pPr>
    </w:p>
    <w:p w:rsidR="00833FDE" w:rsidRPr="00833FDE" w:rsidRDefault="00833FDE" w:rsidP="00833FDE">
      <w:pPr>
        <w:spacing w:after="0" w:line="240" w:lineRule="auto"/>
        <w:ind w:left="284" w:right="-241" w:hanging="284"/>
        <w:jc w:val="both"/>
        <w:rPr>
          <w:rFonts w:ascii="Calibri" w:eastAsia="Calibri" w:hAnsi="Calibri" w:cs="Calibri"/>
        </w:rPr>
      </w:pPr>
      <w:r w:rsidRPr="00833FDE">
        <w:rPr>
          <w:rFonts w:ascii="Calibri" w:eastAsia="Calibri" w:hAnsi="Calibri" w:cs="Calibri"/>
          <w:b/>
        </w:rPr>
        <w:t>2) Ποσοστό σαράντα τοις εκατό (40%)</w:t>
      </w:r>
      <w:r w:rsidRPr="00833FDE">
        <w:rPr>
          <w:rFonts w:ascii="Calibri" w:eastAsia="Calibri" w:hAnsi="Calibri" w:cs="Calibri"/>
        </w:rPr>
        <w:t xml:space="preserve"> του συμβατικού τιμήματος, αφού υποβληθεί από τον Ανάδοχο Ενδιάμεση Έκθεση Υλοποίησης, που θα τεκμηριώνει τουλάχιστον την υλοποίηση επιπλέον ποσοστού 40% του φυσικού και οικονομικού αντικειμένου του Έργου. </w:t>
      </w:r>
    </w:p>
    <w:p w:rsidR="00833FDE" w:rsidRPr="00833FDE" w:rsidRDefault="00833FDE" w:rsidP="00833FDE">
      <w:pPr>
        <w:spacing w:after="0" w:line="240" w:lineRule="auto"/>
        <w:ind w:right="-241"/>
        <w:jc w:val="both"/>
        <w:rPr>
          <w:rFonts w:ascii="Calibri" w:eastAsia="Calibri" w:hAnsi="Calibri" w:cs="Calibri"/>
        </w:rPr>
      </w:pPr>
    </w:p>
    <w:p w:rsidR="00833FDE" w:rsidRPr="00833FDE" w:rsidRDefault="00833FDE" w:rsidP="00833FDE">
      <w:pPr>
        <w:spacing w:after="0" w:line="240" w:lineRule="auto"/>
        <w:ind w:left="284" w:right="-241"/>
        <w:jc w:val="both"/>
        <w:rPr>
          <w:rFonts w:ascii="Calibri" w:eastAsia="Calibri" w:hAnsi="Calibri" w:cs="Calibri"/>
        </w:rPr>
      </w:pPr>
      <w:r w:rsidRPr="00833FDE">
        <w:rPr>
          <w:rFonts w:ascii="Calibri" w:eastAsia="Calibri" w:hAnsi="Calibri" w:cs="Calibri"/>
        </w:rPr>
        <w:t xml:space="preserve">Η εν λόγω Έκθεση θα περιλαμβάνει τα κάτωθι ποσοτικά στοιχεία των επιμέρους Ενεργειών του Έργου: </w:t>
      </w:r>
    </w:p>
    <w:p w:rsidR="00833FDE" w:rsidRPr="00833FDE" w:rsidRDefault="00833FDE" w:rsidP="00833FDE">
      <w:pPr>
        <w:spacing w:after="0" w:line="240" w:lineRule="auto"/>
        <w:ind w:left="284" w:right="-241"/>
        <w:jc w:val="both"/>
        <w:rPr>
          <w:rFonts w:ascii="Calibri" w:eastAsia="Calibri" w:hAnsi="Calibri" w:cs="Calibri"/>
        </w:rPr>
      </w:pPr>
      <w:r w:rsidRPr="00833FDE">
        <w:rPr>
          <w:rFonts w:ascii="Calibri" w:eastAsia="Calibri" w:hAnsi="Calibri" w:cs="Calibri"/>
        </w:rPr>
        <w:lastRenderedPageBreak/>
        <w:t xml:space="preserve">▪ Αριθμός </w:t>
      </w:r>
      <w:proofErr w:type="spellStart"/>
      <w:r w:rsidRPr="00833FDE">
        <w:rPr>
          <w:rFonts w:ascii="Calibri" w:eastAsia="Calibri" w:hAnsi="Calibri" w:cs="Calibri"/>
        </w:rPr>
        <w:t>υλοποιηθεισών</w:t>
      </w:r>
      <w:proofErr w:type="spellEnd"/>
      <w:r w:rsidRPr="00833FDE">
        <w:rPr>
          <w:rFonts w:ascii="Calibri" w:eastAsia="Calibri" w:hAnsi="Calibri" w:cs="Calibri"/>
        </w:rPr>
        <w:t xml:space="preserve"> συνεδριών συμβουλευτικής </w:t>
      </w:r>
    </w:p>
    <w:p w:rsidR="00833FDE" w:rsidRPr="00833FDE" w:rsidRDefault="00833FDE" w:rsidP="00833FDE">
      <w:pPr>
        <w:spacing w:after="0" w:line="240" w:lineRule="auto"/>
        <w:ind w:left="284" w:right="-241"/>
        <w:jc w:val="both"/>
        <w:rPr>
          <w:rFonts w:ascii="Calibri" w:eastAsia="Calibri" w:hAnsi="Calibri" w:cs="Calibri"/>
        </w:rPr>
      </w:pPr>
      <w:r w:rsidRPr="00833FDE">
        <w:rPr>
          <w:rFonts w:ascii="Calibri" w:eastAsia="Calibri" w:hAnsi="Calibri" w:cs="Calibri"/>
        </w:rPr>
        <w:t xml:space="preserve">▪ Αριθμός </w:t>
      </w:r>
      <w:proofErr w:type="spellStart"/>
      <w:r w:rsidRPr="00833FDE">
        <w:rPr>
          <w:rFonts w:ascii="Calibri" w:eastAsia="Calibri" w:hAnsi="Calibri" w:cs="Calibri"/>
        </w:rPr>
        <w:t>υλοποιηθεισών</w:t>
      </w:r>
      <w:proofErr w:type="spellEnd"/>
      <w:r w:rsidRPr="00833FDE">
        <w:rPr>
          <w:rFonts w:ascii="Calibri" w:eastAsia="Calibri" w:hAnsi="Calibri" w:cs="Calibri"/>
        </w:rPr>
        <w:t xml:space="preserve"> ανθρωποωρών κατάρτισης </w:t>
      </w:r>
    </w:p>
    <w:p w:rsidR="00833FDE" w:rsidRPr="00833FDE" w:rsidRDefault="00833FDE" w:rsidP="00833FDE">
      <w:pPr>
        <w:spacing w:after="0" w:line="240" w:lineRule="auto"/>
        <w:ind w:left="284" w:right="-241"/>
        <w:jc w:val="both"/>
        <w:rPr>
          <w:rFonts w:ascii="Calibri" w:eastAsia="Calibri" w:hAnsi="Calibri" w:cs="Calibri"/>
        </w:rPr>
      </w:pPr>
      <w:bookmarkStart w:id="0" w:name="_Hlk117642746"/>
      <w:r w:rsidRPr="00833FDE">
        <w:rPr>
          <w:rFonts w:ascii="Calibri" w:eastAsia="Calibri" w:hAnsi="Calibri" w:cs="Calibri"/>
        </w:rPr>
        <w:t xml:space="preserve">▪ Αριθμός </w:t>
      </w:r>
      <w:proofErr w:type="spellStart"/>
      <w:r w:rsidRPr="00833FDE">
        <w:rPr>
          <w:rFonts w:ascii="Calibri" w:eastAsia="Calibri" w:hAnsi="Calibri" w:cs="Calibri"/>
        </w:rPr>
        <w:t>καταρτισθέντων</w:t>
      </w:r>
      <w:proofErr w:type="spellEnd"/>
      <w:r w:rsidRPr="00833FDE">
        <w:rPr>
          <w:rFonts w:ascii="Calibri" w:eastAsia="Calibri" w:hAnsi="Calibri" w:cs="Calibri"/>
        </w:rPr>
        <w:t xml:space="preserve"> που συμμετείχαν στη διαδικασία της πιστοποίησης </w:t>
      </w:r>
    </w:p>
    <w:bookmarkEnd w:id="0"/>
    <w:p w:rsidR="00833FDE" w:rsidRPr="00833FDE" w:rsidRDefault="00833FDE" w:rsidP="00833FDE">
      <w:pPr>
        <w:spacing w:after="0" w:line="240" w:lineRule="auto"/>
        <w:ind w:right="-241"/>
        <w:jc w:val="both"/>
        <w:rPr>
          <w:rFonts w:ascii="Calibri" w:eastAsia="Calibri" w:hAnsi="Calibri" w:cs="Calibri"/>
        </w:rPr>
      </w:pPr>
    </w:p>
    <w:p w:rsidR="00833FDE" w:rsidRPr="00833FDE" w:rsidRDefault="00833FDE" w:rsidP="00833FDE">
      <w:pPr>
        <w:spacing w:after="0" w:line="240" w:lineRule="auto"/>
        <w:ind w:left="426" w:right="-241"/>
        <w:jc w:val="both"/>
        <w:rPr>
          <w:rFonts w:ascii="Calibri" w:eastAsia="Calibri" w:hAnsi="Calibri" w:cs="Calibri"/>
        </w:rPr>
      </w:pPr>
      <w:r w:rsidRPr="00833FDE">
        <w:rPr>
          <w:rFonts w:ascii="Calibri" w:eastAsia="Calibri" w:hAnsi="Calibri" w:cs="Calibri"/>
        </w:rPr>
        <w:t>Για την τεκμηρίωση των ανωτέρω ο ανάδοχος θα πρέπει να προσκομίσει στην Αναθέτουσα αρχή τα σχετικά αποδεικτικά στοιχεία (</w:t>
      </w:r>
      <w:proofErr w:type="spellStart"/>
      <w:r w:rsidRPr="00833FDE">
        <w:rPr>
          <w:rFonts w:ascii="Calibri" w:eastAsia="Calibri" w:hAnsi="Calibri" w:cs="Calibri"/>
        </w:rPr>
        <w:t>παρουσιολόγια</w:t>
      </w:r>
      <w:proofErr w:type="spellEnd"/>
      <w:r w:rsidRPr="00833FDE">
        <w:rPr>
          <w:rFonts w:ascii="Calibri" w:eastAsia="Calibri" w:hAnsi="Calibri" w:cs="Calibri"/>
        </w:rPr>
        <w:t xml:space="preserve">, βεβαιώσεις συμμετοχής των </w:t>
      </w:r>
      <w:proofErr w:type="spellStart"/>
      <w:r w:rsidRPr="00833FDE">
        <w:rPr>
          <w:rFonts w:ascii="Calibri" w:eastAsia="Calibri" w:hAnsi="Calibri" w:cs="Calibri"/>
        </w:rPr>
        <w:t>καταρτισθέντων</w:t>
      </w:r>
      <w:proofErr w:type="spellEnd"/>
      <w:r w:rsidRPr="00833FDE">
        <w:rPr>
          <w:rFonts w:ascii="Calibri" w:eastAsia="Calibri" w:hAnsi="Calibri" w:cs="Calibri"/>
        </w:rPr>
        <w:t xml:space="preserve"> στις διαδικασίες πιστοποίησης </w:t>
      </w:r>
      <w:proofErr w:type="spellStart"/>
      <w:r w:rsidRPr="00833FDE">
        <w:rPr>
          <w:rFonts w:ascii="Calibri" w:eastAsia="Calibri" w:hAnsi="Calibri" w:cs="Calibri"/>
        </w:rPr>
        <w:t>κ.λ.π</w:t>
      </w:r>
      <w:proofErr w:type="spellEnd"/>
      <w:r w:rsidRPr="00833FDE">
        <w:rPr>
          <w:rFonts w:ascii="Calibri" w:eastAsia="Calibri" w:hAnsi="Calibri" w:cs="Calibri"/>
        </w:rPr>
        <w:t xml:space="preserve">.). </w:t>
      </w:r>
    </w:p>
    <w:p w:rsidR="00833FDE" w:rsidRPr="00833FDE" w:rsidRDefault="00833FDE" w:rsidP="00833FDE">
      <w:pPr>
        <w:spacing w:after="0" w:line="240" w:lineRule="auto"/>
        <w:ind w:left="426" w:right="-241"/>
        <w:jc w:val="both"/>
        <w:rPr>
          <w:rFonts w:ascii="Calibri" w:eastAsia="Calibri" w:hAnsi="Calibri" w:cs="Calibri"/>
        </w:rPr>
      </w:pPr>
    </w:p>
    <w:p w:rsidR="00833FDE" w:rsidRPr="00833FDE" w:rsidRDefault="00833FDE" w:rsidP="00833FDE">
      <w:pPr>
        <w:spacing w:after="0" w:line="240" w:lineRule="auto"/>
        <w:ind w:left="426" w:right="-241"/>
        <w:jc w:val="both"/>
        <w:rPr>
          <w:rFonts w:ascii="Calibri" w:eastAsia="Calibri" w:hAnsi="Calibri" w:cs="Calibri"/>
        </w:rPr>
      </w:pPr>
      <w:r w:rsidRPr="00833FDE">
        <w:rPr>
          <w:rFonts w:ascii="Calibri" w:eastAsia="Calibri" w:hAnsi="Calibri" w:cs="Calibri"/>
        </w:rPr>
        <w:t xml:space="preserve">Ο υπολογισμός του </w:t>
      </w:r>
      <w:proofErr w:type="spellStart"/>
      <w:r w:rsidRPr="00833FDE">
        <w:rPr>
          <w:rFonts w:ascii="Calibri" w:eastAsia="Calibri" w:hAnsi="Calibri" w:cs="Calibri"/>
        </w:rPr>
        <w:t>υλοποιηθέντος</w:t>
      </w:r>
      <w:proofErr w:type="spellEnd"/>
      <w:r w:rsidRPr="00833FDE">
        <w:rPr>
          <w:rFonts w:ascii="Calibri" w:eastAsia="Calibri" w:hAnsi="Calibri" w:cs="Calibri"/>
        </w:rPr>
        <w:t xml:space="preserve"> οικονομικού αντικειμένου θα γίνει βάσει του </w:t>
      </w:r>
      <w:proofErr w:type="spellStart"/>
      <w:r w:rsidRPr="00833FDE">
        <w:rPr>
          <w:rFonts w:ascii="Calibri" w:eastAsia="Calibri" w:hAnsi="Calibri" w:cs="Calibri"/>
        </w:rPr>
        <w:t>μοναδιαίου</w:t>
      </w:r>
      <w:proofErr w:type="spellEnd"/>
      <w:r w:rsidRPr="00833FDE">
        <w:rPr>
          <w:rFonts w:ascii="Calibri" w:eastAsia="Calibri" w:hAnsi="Calibri" w:cs="Calibri"/>
        </w:rPr>
        <w:t xml:space="preserve"> κόστους εκάστης επιμέρους Ενέργειας του Έργου, όπως αυτή έχει οριστεί στη Σύμβαση. </w:t>
      </w:r>
    </w:p>
    <w:p w:rsidR="00833FDE" w:rsidRPr="00833FDE" w:rsidRDefault="00833FDE" w:rsidP="00833FDE">
      <w:pPr>
        <w:spacing w:after="0" w:line="240" w:lineRule="auto"/>
        <w:ind w:right="-241"/>
        <w:jc w:val="both"/>
        <w:rPr>
          <w:rFonts w:ascii="Calibri" w:eastAsia="Calibri" w:hAnsi="Calibri" w:cs="Calibri"/>
        </w:rPr>
      </w:pPr>
    </w:p>
    <w:p w:rsidR="00833FDE" w:rsidRPr="00833FDE" w:rsidRDefault="00833FDE" w:rsidP="00833FDE">
      <w:pPr>
        <w:spacing w:after="0" w:line="240" w:lineRule="auto"/>
        <w:ind w:left="284" w:right="-241" w:hanging="284"/>
        <w:jc w:val="both"/>
        <w:rPr>
          <w:rFonts w:ascii="Calibri" w:eastAsia="Calibri" w:hAnsi="Calibri" w:cs="Calibri"/>
        </w:rPr>
      </w:pPr>
      <w:r w:rsidRPr="00833FDE">
        <w:rPr>
          <w:rFonts w:ascii="Calibri" w:eastAsia="Calibri" w:hAnsi="Calibri" w:cs="Calibri"/>
          <w:b/>
        </w:rPr>
        <w:t>3) Ποσοστό είκοσι τοις εκατό (20%)</w:t>
      </w:r>
      <w:r w:rsidRPr="00833FDE">
        <w:rPr>
          <w:rFonts w:ascii="Calibri" w:eastAsia="Calibri" w:hAnsi="Calibri" w:cs="Calibri"/>
        </w:rPr>
        <w:t xml:space="preserve"> του συμβατικού τιμήματος, αφού υποβληθεί από τον Ανάδοχο Ενδιάμεση Έκθεση Υλοποίησης, που θα τεκμηριώνει τουλάχιστον την υλοποίηση επιπλέον ποσοστού 20% του φυσικού και οικονομικού αντικειμένου του Έργου. </w:t>
      </w:r>
    </w:p>
    <w:p w:rsidR="00833FDE" w:rsidRPr="00833FDE" w:rsidRDefault="00833FDE" w:rsidP="00833FDE">
      <w:pPr>
        <w:spacing w:after="0" w:line="240" w:lineRule="auto"/>
        <w:ind w:left="142" w:right="-241"/>
        <w:jc w:val="both"/>
        <w:rPr>
          <w:rFonts w:ascii="Calibri" w:eastAsia="Calibri" w:hAnsi="Calibri" w:cs="Calibri"/>
        </w:rPr>
      </w:pPr>
      <w:r w:rsidRPr="00833FDE">
        <w:rPr>
          <w:rFonts w:ascii="Calibri" w:eastAsia="Calibri" w:hAnsi="Calibri" w:cs="Calibri"/>
        </w:rPr>
        <w:t xml:space="preserve">Η εν λόγω Έκθεση θα περιλαμβάνει τα κάτωθι ποσοτικά στοιχεία των επιμέρους Ενεργειών του Έργου: </w:t>
      </w:r>
    </w:p>
    <w:p w:rsidR="00833FDE" w:rsidRPr="00833FDE" w:rsidRDefault="00833FDE" w:rsidP="00833FDE">
      <w:pPr>
        <w:spacing w:after="0" w:line="240" w:lineRule="auto"/>
        <w:ind w:left="426" w:right="-241"/>
        <w:jc w:val="both"/>
        <w:rPr>
          <w:rFonts w:ascii="Calibri" w:eastAsia="Calibri" w:hAnsi="Calibri" w:cs="Calibri"/>
        </w:rPr>
      </w:pPr>
      <w:r w:rsidRPr="00833FDE">
        <w:rPr>
          <w:rFonts w:ascii="Calibri" w:eastAsia="Calibri" w:hAnsi="Calibri" w:cs="Calibri"/>
        </w:rPr>
        <w:t xml:space="preserve">▪ Αριθμός </w:t>
      </w:r>
      <w:proofErr w:type="spellStart"/>
      <w:r w:rsidRPr="00833FDE">
        <w:rPr>
          <w:rFonts w:ascii="Calibri" w:eastAsia="Calibri" w:hAnsi="Calibri" w:cs="Calibri"/>
        </w:rPr>
        <w:t>υλοποιηθεισών</w:t>
      </w:r>
      <w:proofErr w:type="spellEnd"/>
      <w:r w:rsidRPr="00833FDE">
        <w:rPr>
          <w:rFonts w:ascii="Calibri" w:eastAsia="Calibri" w:hAnsi="Calibri" w:cs="Calibri"/>
        </w:rPr>
        <w:t xml:space="preserve"> συνεδριών συμβουλευτικής </w:t>
      </w:r>
    </w:p>
    <w:p w:rsidR="00833FDE" w:rsidRPr="00833FDE" w:rsidRDefault="00833FDE" w:rsidP="00833FDE">
      <w:pPr>
        <w:spacing w:after="0" w:line="240" w:lineRule="auto"/>
        <w:ind w:left="426" w:right="-241"/>
        <w:jc w:val="both"/>
        <w:rPr>
          <w:rFonts w:ascii="Calibri" w:eastAsia="Calibri" w:hAnsi="Calibri" w:cs="Calibri"/>
        </w:rPr>
      </w:pPr>
      <w:r w:rsidRPr="00833FDE">
        <w:rPr>
          <w:rFonts w:ascii="Calibri" w:eastAsia="Calibri" w:hAnsi="Calibri" w:cs="Calibri"/>
        </w:rPr>
        <w:t xml:space="preserve">▪ Αριθμός </w:t>
      </w:r>
      <w:proofErr w:type="spellStart"/>
      <w:r w:rsidRPr="00833FDE">
        <w:rPr>
          <w:rFonts w:ascii="Calibri" w:eastAsia="Calibri" w:hAnsi="Calibri" w:cs="Calibri"/>
        </w:rPr>
        <w:t>υλοποιηθεισών</w:t>
      </w:r>
      <w:proofErr w:type="spellEnd"/>
      <w:r w:rsidRPr="00833FDE">
        <w:rPr>
          <w:rFonts w:ascii="Calibri" w:eastAsia="Calibri" w:hAnsi="Calibri" w:cs="Calibri"/>
        </w:rPr>
        <w:t xml:space="preserve"> ανθρωποωρών κατάρτισης </w:t>
      </w:r>
    </w:p>
    <w:p w:rsidR="00833FDE" w:rsidRPr="00833FDE" w:rsidRDefault="00833FDE" w:rsidP="00833FDE">
      <w:pPr>
        <w:spacing w:after="0" w:line="240" w:lineRule="auto"/>
        <w:ind w:left="426" w:right="-241"/>
        <w:jc w:val="both"/>
        <w:rPr>
          <w:rFonts w:ascii="Calibri" w:eastAsia="Calibri" w:hAnsi="Calibri" w:cs="Calibri"/>
        </w:rPr>
      </w:pPr>
      <w:r w:rsidRPr="00833FDE">
        <w:rPr>
          <w:rFonts w:ascii="Calibri" w:eastAsia="Calibri" w:hAnsi="Calibri" w:cs="Calibri"/>
        </w:rPr>
        <w:t xml:space="preserve">▪ Αριθμός </w:t>
      </w:r>
      <w:proofErr w:type="spellStart"/>
      <w:r w:rsidRPr="00833FDE">
        <w:rPr>
          <w:rFonts w:ascii="Calibri" w:eastAsia="Calibri" w:hAnsi="Calibri" w:cs="Calibri"/>
        </w:rPr>
        <w:t>καταρτισθέντων</w:t>
      </w:r>
      <w:proofErr w:type="spellEnd"/>
      <w:r w:rsidRPr="00833FDE">
        <w:rPr>
          <w:rFonts w:ascii="Calibri" w:eastAsia="Calibri" w:hAnsi="Calibri" w:cs="Calibri"/>
        </w:rPr>
        <w:t xml:space="preserve"> που συμμετείχαν στη διαδικασία της πιστοποίησης </w:t>
      </w:r>
    </w:p>
    <w:p w:rsidR="00833FDE" w:rsidRPr="00833FDE" w:rsidRDefault="00833FDE" w:rsidP="00833FDE">
      <w:pPr>
        <w:spacing w:after="0" w:line="240" w:lineRule="auto"/>
        <w:ind w:left="426" w:right="-241"/>
        <w:jc w:val="both"/>
        <w:rPr>
          <w:rFonts w:ascii="Calibri" w:eastAsia="Calibri" w:hAnsi="Calibri" w:cs="Calibri"/>
        </w:rPr>
      </w:pPr>
    </w:p>
    <w:p w:rsidR="00833FDE" w:rsidRPr="00833FDE" w:rsidRDefault="00833FDE" w:rsidP="00833FDE">
      <w:pPr>
        <w:spacing w:after="0" w:line="240" w:lineRule="auto"/>
        <w:ind w:left="142" w:right="-241"/>
        <w:jc w:val="both"/>
        <w:rPr>
          <w:rFonts w:ascii="Calibri" w:eastAsia="Calibri" w:hAnsi="Calibri" w:cs="Calibri"/>
        </w:rPr>
      </w:pPr>
      <w:r w:rsidRPr="00833FDE">
        <w:rPr>
          <w:rFonts w:ascii="Calibri" w:eastAsia="Calibri" w:hAnsi="Calibri" w:cs="Calibri"/>
        </w:rPr>
        <w:t>Για την τεκμηρίωση των ανωτέρω ο ανάδοχος θα πρέπει να προσκομίσει στην Αναθέτουσα αρχή τα σχετικά αποδεικτικά στοιχεία (</w:t>
      </w:r>
      <w:proofErr w:type="spellStart"/>
      <w:r w:rsidRPr="00833FDE">
        <w:rPr>
          <w:rFonts w:ascii="Calibri" w:eastAsia="Calibri" w:hAnsi="Calibri" w:cs="Calibri"/>
        </w:rPr>
        <w:t>παρουσιολόγια</w:t>
      </w:r>
      <w:proofErr w:type="spellEnd"/>
      <w:r w:rsidRPr="00833FDE">
        <w:rPr>
          <w:rFonts w:ascii="Calibri" w:eastAsia="Calibri" w:hAnsi="Calibri" w:cs="Calibri"/>
        </w:rPr>
        <w:t xml:space="preserve">, βεβαιώσεις συμμετοχής των </w:t>
      </w:r>
      <w:proofErr w:type="spellStart"/>
      <w:r w:rsidRPr="00833FDE">
        <w:rPr>
          <w:rFonts w:ascii="Calibri" w:eastAsia="Calibri" w:hAnsi="Calibri" w:cs="Calibri"/>
        </w:rPr>
        <w:t>καταρτισθέντων</w:t>
      </w:r>
      <w:proofErr w:type="spellEnd"/>
      <w:r w:rsidRPr="00833FDE">
        <w:rPr>
          <w:rFonts w:ascii="Calibri" w:eastAsia="Calibri" w:hAnsi="Calibri" w:cs="Calibri"/>
        </w:rPr>
        <w:t xml:space="preserve"> στις διαδικασίες πιστοποίησης </w:t>
      </w:r>
      <w:proofErr w:type="spellStart"/>
      <w:r w:rsidRPr="00833FDE">
        <w:rPr>
          <w:rFonts w:ascii="Calibri" w:eastAsia="Calibri" w:hAnsi="Calibri" w:cs="Calibri"/>
        </w:rPr>
        <w:t>κ.λ.π</w:t>
      </w:r>
      <w:proofErr w:type="spellEnd"/>
      <w:r w:rsidRPr="00833FDE">
        <w:rPr>
          <w:rFonts w:ascii="Calibri" w:eastAsia="Calibri" w:hAnsi="Calibri" w:cs="Calibri"/>
        </w:rPr>
        <w:t>.).</w:t>
      </w:r>
    </w:p>
    <w:p w:rsidR="00833FDE" w:rsidRPr="00833FDE" w:rsidRDefault="00833FDE" w:rsidP="00833FDE">
      <w:pPr>
        <w:spacing w:after="0" w:line="240" w:lineRule="auto"/>
        <w:ind w:left="142" w:right="-241"/>
        <w:jc w:val="both"/>
        <w:rPr>
          <w:rFonts w:ascii="Calibri" w:eastAsia="Calibri" w:hAnsi="Calibri" w:cs="Calibri"/>
        </w:rPr>
      </w:pPr>
    </w:p>
    <w:p w:rsidR="00833FDE" w:rsidRPr="00833FDE" w:rsidRDefault="00833FDE" w:rsidP="00833FDE">
      <w:pPr>
        <w:spacing w:after="0" w:line="240" w:lineRule="auto"/>
        <w:ind w:left="142" w:right="-241"/>
        <w:jc w:val="both"/>
        <w:rPr>
          <w:rFonts w:ascii="Calibri" w:eastAsia="Calibri" w:hAnsi="Calibri" w:cs="Calibri"/>
        </w:rPr>
      </w:pPr>
      <w:r w:rsidRPr="00833FDE">
        <w:rPr>
          <w:rFonts w:ascii="Calibri" w:eastAsia="Calibri" w:hAnsi="Calibri" w:cs="Calibri"/>
        </w:rPr>
        <w:t xml:space="preserve">Ο υπολογισμός του </w:t>
      </w:r>
      <w:proofErr w:type="spellStart"/>
      <w:r w:rsidRPr="00833FDE">
        <w:rPr>
          <w:rFonts w:ascii="Calibri" w:eastAsia="Calibri" w:hAnsi="Calibri" w:cs="Calibri"/>
        </w:rPr>
        <w:t>υλοποιηθέντος</w:t>
      </w:r>
      <w:proofErr w:type="spellEnd"/>
      <w:r w:rsidRPr="00833FDE">
        <w:rPr>
          <w:rFonts w:ascii="Calibri" w:eastAsia="Calibri" w:hAnsi="Calibri" w:cs="Calibri"/>
        </w:rPr>
        <w:t xml:space="preserve"> οικονομικού αντικειμένου θα γίνει βάσει του </w:t>
      </w:r>
      <w:proofErr w:type="spellStart"/>
      <w:r w:rsidRPr="00833FDE">
        <w:rPr>
          <w:rFonts w:ascii="Calibri" w:eastAsia="Calibri" w:hAnsi="Calibri" w:cs="Calibri"/>
        </w:rPr>
        <w:t>μοναδιαίου</w:t>
      </w:r>
      <w:proofErr w:type="spellEnd"/>
      <w:r w:rsidRPr="00833FDE">
        <w:rPr>
          <w:rFonts w:ascii="Calibri" w:eastAsia="Calibri" w:hAnsi="Calibri" w:cs="Calibri"/>
        </w:rPr>
        <w:t xml:space="preserve"> κόστους εκάστης επιμέρους Ενέργειας του Έργου, όπως αυτή έχει οριστεί στη Σύμβαση. </w:t>
      </w:r>
    </w:p>
    <w:p w:rsidR="00833FDE" w:rsidRPr="00833FDE" w:rsidRDefault="00833FDE" w:rsidP="00833FDE">
      <w:pPr>
        <w:spacing w:after="0" w:line="240" w:lineRule="auto"/>
        <w:ind w:left="142" w:right="-241"/>
        <w:jc w:val="both"/>
        <w:rPr>
          <w:rFonts w:ascii="Calibri" w:eastAsia="Calibri" w:hAnsi="Calibri" w:cs="Calibri"/>
        </w:rPr>
      </w:pPr>
    </w:p>
    <w:p w:rsidR="00833FDE" w:rsidRPr="00833FDE" w:rsidRDefault="00833FDE" w:rsidP="00833FDE">
      <w:pPr>
        <w:spacing w:after="0" w:line="240" w:lineRule="auto"/>
        <w:ind w:left="142" w:right="-241"/>
        <w:jc w:val="both"/>
        <w:rPr>
          <w:rFonts w:ascii="Calibri" w:eastAsia="Calibri" w:hAnsi="Calibri" w:cs="Calibri"/>
        </w:rPr>
      </w:pPr>
      <w:r w:rsidRPr="00833FDE">
        <w:rPr>
          <w:rFonts w:ascii="Calibri" w:eastAsia="Calibri" w:hAnsi="Calibri" w:cs="Calibri"/>
          <w:b/>
        </w:rPr>
        <w:t>4) Το υπόλοιπο είκοσι τοις εκατό (20%)</w:t>
      </w:r>
      <w:r w:rsidRPr="00833FDE">
        <w:rPr>
          <w:rFonts w:ascii="Calibri" w:eastAsia="Calibri" w:hAnsi="Calibri" w:cs="Calibri"/>
        </w:rPr>
        <w:t xml:space="preserve"> του συμβατικού τιμήματος (αποπληρωμή) θα καταβάλλεται μετά την οριστική παραλαβή του συνόλου του αντικειμένου της Σύμβασης από την Αναθέτουσα Αρχή και θα γίνει μετά τον έλεγχο της ορθής υλοποίησής του, σύμφωνα με τα κατατεθειμένα δικαιολογητικά, με τα οποία θα διασφαλίζεται η υλοποίηση των ποσοτικών και ποιοτικών προδιαγραφών του. </w:t>
      </w:r>
    </w:p>
    <w:p w:rsidR="00833FDE" w:rsidRPr="00833FDE" w:rsidRDefault="00833FDE" w:rsidP="00833FDE">
      <w:pPr>
        <w:spacing w:after="0" w:line="240" w:lineRule="auto"/>
        <w:ind w:left="142" w:right="-241"/>
        <w:jc w:val="both"/>
        <w:rPr>
          <w:rFonts w:ascii="Calibri" w:hAnsi="Calibri" w:cs="Calibri"/>
        </w:rPr>
      </w:pPr>
    </w:p>
    <w:p w:rsidR="00833FDE" w:rsidRPr="00833FDE" w:rsidRDefault="00833FDE" w:rsidP="00833FDE">
      <w:pPr>
        <w:spacing w:after="0" w:line="240" w:lineRule="auto"/>
        <w:ind w:left="142" w:right="-241"/>
        <w:jc w:val="both"/>
        <w:rPr>
          <w:rFonts w:ascii="Calibri" w:hAnsi="Calibri" w:cs="Calibri"/>
        </w:rPr>
      </w:pPr>
      <w:r w:rsidRPr="00833FDE">
        <w:rPr>
          <w:rFonts w:ascii="Calibri" w:hAnsi="Calibri" w:cs="Calibri"/>
        </w:rPr>
        <w:t>Σε κάθε περίπτωση για την πληρωμή του αναδόχου εφαρμόζονται τα αναφερόμενα στο άρθρο 6 της με αριθ. Πρωτ.  82759/29-08-2022 (ΑΔΑ: 6ΝΩ946ΜΤΛΡ-ΒΘΙ) Απόφασης των Υπουργών Παιδείας και Θρησκευμάτων, Εργασίας και Κοινωνικών Υποθέσεων και Ανάπτυξης και Επενδύσεων για το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w:t>
      </w:r>
    </w:p>
    <w:p w:rsidR="00833FDE" w:rsidRPr="00833FDE" w:rsidRDefault="00833FDE" w:rsidP="00833FDE">
      <w:pPr>
        <w:spacing w:after="0" w:line="240" w:lineRule="auto"/>
        <w:ind w:left="142" w:right="-241"/>
        <w:jc w:val="both"/>
        <w:rPr>
          <w:rFonts w:ascii="Calibri" w:hAnsi="Calibri" w:cs="Calibri"/>
        </w:rPr>
      </w:pPr>
    </w:p>
    <w:p w:rsidR="00833FDE" w:rsidRPr="00833FDE" w:rsidRDefault="00833FDE" w:rsidP="00833FDE">
      <w:pPr>
        <w:spacing w:after="0" w:line="240" w:lineRule="auto"/>
        <w:ind w:left="142" w:right="-241"/>
        <w:jc w:val="both"/>
        <w:rPr>
          <w:rFonts w:ascii="Calibri" w:hAnsi="Calibri" w:cs="Calibri"/>
          <w:b/>
          <w:u w:val="single"/>
        </w:rPr>
      </w:pPr>
      <w:r w:rsidRPr="00833FDE">
        <w:rPr>
          <w:rFonts w:ascii="Calibri" w:hAnsi="Calibri" w:cs="Calibri"/>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rsidR="00833FDE" w:rsidRPr="00833FDE" w:rsidRDefault="00833FDE" w:rsidP="00833FDE">
      <w:pPr>
        <w:widowControl w:val="0"/>
        <w:tabs>
          <w:tab w:val="left" w:pos="458"/>
        </w:tabs>
        <w:autoSpaceDE w:val="0"/>
        <w:autoSpaceDN w:val="0"/>
        <w:spacing w:after="0" w:line="240" w:lineRule="auto"/>
        <w:ind w:right="-241"/>
        <w:jc w:val="both"/>
        <w:rPr>
          <w:rFonts w:ascii="Calibri" w:eastAsia="SimSun" w:hAnsi="Calibri"/>
        </w:rPr>
      </w:pPr>
      <w:r w:rsidRPr="00833FDE">
        <w:rPr>
          <w:rFonts w:ascii="Calibri" w:eastAsia="SimSun" w:hAnsi="Calibri"/>
        </w:rPr>
        <w:t>Απαιτούνται κατ’ ελάχιστον τα εξής δικαιολογητικά:</w:t>
      </w:r>
    </w:p>
    <w:p w:rsidR="00833FDE" w:rsidRPr="00833FDE" w:rsidRDefault="00833FDE" w:rsidP="00833FDE">
      <w:pPr>
        <w:suppressAutoHyphens/>
        <w:spacing w:after="0" w:line="240" w:lineRule="auto"/>
        <w:ind w:left="426" w:right="-241" w:hanging="284"/>
        <w:jc w:val="both"/>
        <w:rPr>
          <w:rFonts w:ascii="Calibri" w:eastAsia="SimSun" w:hAnsi="Calibri"/>
        </w:rPr>
      </w:pPr>
      <w:r w:rsidRPr="00833FDE">
        <w:rPr>
          <w:rFonts w:ascii="Calibri" w:eastAsia="SimSun" w:hAnsi="Calibri"/>
        </w:rPr>
        <w:t>α) Πρωτόκολλο οριστικής παραλαβής του τμήματος που αφορά η πληρωμή ή του συνόλου του συμβατικού αντικείμενου, σύμφωνα με το άρθρο 219, περί παραλαβής του αντικειμένου της σύμβασης παροχής γενικών υπηρεσιών.</w:t>
      </w:r>
    </w:p>
    <w:p w:rsidR="00833FDE" w:rsidRPr="00833FDE" w:rsidRDefault="00833FDE" w:rsidP="00833FDE">
      <w:pPr>
        <w:suppressAutoHyphens/>
        <w:spacing w:after="0" w:line="240" w:lineRule="auto"/>
        <w:ind w:left="426" w:right="-241" w:hanging="284"/>
        <w:jc w:val="both"/>
        <w:rPr>
          <w:rFonts w:ascii="Calibri" w:eastAsia="SimSun" w:hAnsi="Calibri"/>
        </w:rPr>
      </w:pPr>
      <w:r w:rsidRPr="00833FDE">
        <w:rPr>
          <w:rFonts w:ascii="Calibri" w:eastAsia="SimSun" w:hAnsi="Calibri"/>
        </w:rPr>
        <w:t xml:space="preserve">β) Τιμολόγιο του αναδόχου. </w:t>
      </w:r>
    </w:p>
    <w:p w:rsidR="00833FDE" w:rsidRPr="00833FDE" w:rsidRDefault="00833FDE" w:rsidP="00833FDE">
      <w:pPr>
        <w:suppressAutoHyphens/>
        <w:spacing w:after="0" w:line="240" w:lineRule="auto"/>
        <w:ind w:left="426" w:right="-241" w:hanging="284"/>
        <w:jc w:val="both"/>
        <w:rPr>
          <w:rFonts w:ascii="Calibri" w:eastAsia="SimSun" w:hAnsi="Calibri"/>
        </w:rPr>
      </w:pPr>
      <w:r w:rsidRPr="00833FDE">
        <w:rPr>
          <w:rFonts w:ascii="Calibri" w:eastAsia="SimSun" w:hAnsi="Calibri"/>
        </w:rPr>
        <w:lastRenderedPageBreak/>
        <w:t>γ) Πιστοποιητικά φορολογικής ενημερότητας και ασφαλιστικής ενημερότητας σύμφωνα με τις κείμενες διατάξεις.</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Σε κάθε περίπτωση τα πρακτικά των τμηματικών παραλαβών της ΕΠΠ από τα οποίες απορρέει πληρωμή του Αναδόχου, θα πρέπει να έχουν εγκριθεί από το αρμόδιο όργανο της Αναθέτουσας Αρχής.</w:t>
      </w:r>
    </w:p>
    <w:p w:rsidR="00833FDE" w:rsidRPr="00833FDE" w:rsidRDefault="00833FDE" w:rsidP="00833FDE">
      <w:pPr>
        <w:spacing w:after="0" w:line="240" w:lineRule="auto"/>
        <w:ind w:right="-241"/>
        <w:jc w:val="both"/>
        <w:rPr>
          <w:rFonts w:ascii="Calibri" w:hAnsi="Calibri" w:cs="Arial"/>
          <w:b/>
          <w:u w:val="single"/>
        </w:rPr>
      </w:pPr>
    </w:p>
    <w:p w:rsidR="00833FDE" w:rsidRPr="00833FDE" w:rsidRDefault="00833FDE" w:rsidP="00833FDE">
      <w:pPr>
        <w:suppressAutoHyphens/>
        <w:spacing w:after="0" w:line="240" w:lineRule="auto"/>
        <w:ind w:right="-241"/>
        <w:jc w:val="both"/>
        <w:rPr>
          <w:rFonts w:ascii="Calibri" w:eastAsia="Times New Roman" w:hAnsi="Calibri" w:cs="Calibri"/>
          <w:szCs w:val="24"/>
          <w:lang w:eastAsia="zh-CN"/>
        </w:rPr>
      </w:pPr>
      <w:r w:rsidRPr="00833FDE">
        <w:rPr>
          <w:rFonts w:ascii="Calibri" w:eastAsia="Times New Roman" w:hAnsi="Calibri" w:cs="Calibri"/>
          <w:szCs w:val="24"/>
          <w:lang w:eastAsia="zh-CN"/>
        </w:rPr>
        <w:t xml:space="preserve">Διευκρινίζεται ότι το υλικό τεκμηρίωσης της υλοποίησης περιγράφεται αναλυτικά στο Παράρτημα </w:t>
      </w:r>
      <w:r w:rsidRPr="00833FDE">
        <w:rPr>
          <w:rFonts w:ascii="Calibri" w:eastAsia="Times New Roman" w:hAnsi="Calibri" w:cs="Calibri"/>
          <w:szCs w:val="24"/>
          <w:lang w:val="en-GB" w:eastAsia="zh-CN"/>
        </w:rPr>
        <w:t>I</w:t>
      </w:r>
      <w:r w:rsidRPr="00833FDE">
        <w:rPr>
          <w:rFonts w:ascii="Calibri" w:eastAsia="Times New Roman" w:hAnsi="Calibri" w:cs="Calibri"/>
          <w:szCs w:val="24"/>
          <w:lang w:eastAsia="zh-CN"/>
        </w:rPr>
        <w:t xml:space="preserve"> της</w:t>
      </w:r>
      <w:r w:rsidRPr="00833FDE">
        <w:rPr>
          <w:rFonts w:ascii="Calibri" w:eastAsia="Times New Roman" w:hAnsi="Calibri" w:cs="Calibri"/>
          <w:spacing w:val="1"/>
          <w:szCs w:val="24"/>
          <w:lang w:eastAsia="zh-CN"/>
        </w:rPr>
        <w:t xml:space="preserve"> </w:t>
      </w:r>
      <w:r w:rsidRPr="00833FDE">
        <w:rPr>
          <w:rFonts w:ascii="Calibri" w:eastAsia="Times New Roman" w:hAnsi="Calibri" w:cs="Calibri"/>
          <w:szCs w:val="24"/>
          <w:lang w:eastAsia="zh-CN"/>
        </w:rPr>
        <w:t>Διακήρυξης στην ενότητα «</w:t>
      </w:r>
      <w:r w:rsidRPr="00833FDE">
        <w:rPr>
          <w:rFonts w:ascii="Calibri" w:eastAsia="Times New Roman" w:hAnsi="Calibri" w:cs="Calibri"/>
          <w:b/>
          <w:szCs w:val="24"/>
          <w:u w:val="single"/>
          <w:lang w:eastAsia="zh-CN"/>
        </w:rPr>
        <w:t>Υλικό Τεκμηρίωσης της υλοποίησης του Φυσικού Αντικειμένου του έργου</w:t>
      </w:r>
      <w:r w:rsidRPr="00833FDE">
        <w:rPr>
          <w:rFonts w:ascii="Calibri" w:eastAsia="Times New Roman" w:hAnsi="Calibri" w:cs="Calibri"/>
          <w:b/>
          <w:szCs w:val="24"/>
          <w:lang w:eastAsia="zh-CN"/>
        </w:rPr>
        <w:t>»</w:t>
      </w:r>
      <w:r w:rsidRPr="00833FDE">
        <w:rPr>
          <w:rFonts w:ascii="Calibri" w:eastAsia="Times New Roman" w:hAnsi="Calibri" w:cs="Calibri"/>
          <w:szCs w:val="24"/>
          <w:lang w:eastAsia="zh-CN"/>
        </w:rPr>
        <w:t xml:space="preserve"> και</w:t>
      </w:r>
      <w:r w:rsidRPr="00833FDE">
        <w:rPr>
          <w:rFonts w:ascii="Calibri" w:eastAsia="Times New Roman" w:hAnsi="Calibri" w:cs="Calibri"/>
          <w:spacing w:val="1"/>
          <w:szCs w:val="24"/>
          <w:lang w:eastAsia="zh-CN"/>
        </w:rPr>
        <w:t xml:space="preserve"> </w:t>
      </w:r>
      <w:r w:rsidRPr="00833FDE">
        <w:rPr>
          <w:rFonts w:ascii="Calibri" w:eastAsia="Times New Roman" w:hAnsi="Calibri" w:cs="Calibri"/>
          <w:szCs w:val="24"/>
          <w:lang w:eastAsia="zh-CN"/>
        </w:rPr>
        <w:t>αποτελεί</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αναπόσπαστο</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μέρος</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για</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την</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ορθή</w:t>
      </w:r>
      <w:r w:rsidRPr="00833FDE">
        <w:rPr>
          <w:rFonts w:ascii="Calibri" w:eastAsia="Times New Roman" w:hAnsi="Calibri" w:cs="Calibri"/>
          <w:spacing w:val="-2"/>
          <w:szCs w:val="24"/>
          <w:lang w:eastAsia="zh-CN"/>
        </w:rPr>
        <w:t xml:space="preserve"> </w:t>
      </w:r>
      <w:r w:rsidRPr="00833FDE">
        <w:rPr>
          <w:rFonts w:ascii="Calibri" w:eastAsia="Times New Roman" w:hAnsi="Calibri" w:cs="Calibri"/>
          <w:szCs w:val="24"/>
          <w:lang w:eastAsia="zh-CN"/>
        </w:rPr>
        <w:t>και</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πλήρη</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παρακολούθηση</w:t>
      </w:r>
      <w:r w:rsidRPr="00833FDE">
        <w:rPr>
          <w:rFonts w:ascii="Calibri" w:eastAsia="Times New Roman" w:hAnsi="Calibri" w:cs="Calibri"/>
          <w:spacing w:val="-2"/>
          <w:szCs w:val="24"/>
          <w:lang w:eastAsia="zh-CN"/>
        </w:rPr>
        <w:t xml:space="preserve"> </w:t>
      </w:r>
      <w:r w:rsidRPr="00833FDE">
        <w:rPr>
          <w:rFonts w:ascii="Calibri" w:eastAsia="Times New Roman" w:hAnsi="Calibri" w:cs="Calibri"/>
          <w:szCs w:val="24"/>
          <w:lang w:eastAsia="zh-CN"/>
        </w:rPr>
        <w:t>της</w:t>
      </w:r>
      <w:r w:rsidRPr="00833FDE">
        <w:rPr>
          <w:rFonts w:ascii="Calibri" w:eastAsia="Times New Roman" w:hAnsi="Calibri" w:cs="Calibri"/>
          <w:spacing w:val="-3"/>
          <w:szCs w:val="24"/>
          <w:lang w:eastAsia="zh-CN"/>
        </w:rPr>
        <w:t xml:space="preserve"> </w:t>
      </w:r>
      <w:r w:rsidRPr="00833FDE">
        <w:rPr>
          <w:rFonts w:ascii="Calibri" w:eastAsia="Times New Roman" w:hAnsi="Calibri" w:cs="Calibri"/>
          <w:szCs w:val="24"/>
          <w:lang w:eastAsia="zh-CN"/>
        </w:rPr>
        <w:t>σύμβασης</w:t>
      </w:r>
      <w:r w:rsidRPr="00833FDE">
        <w:rPr>
          <w:rFonts w:ascii="Calibri" w:eastAsia="Times New Roman" w:hAnsi="Calibri" w:cs="Calibri"/>
          <w:spacing w:val="-2"/>
          <w:szCs w:val="24"/>
          <w:lang w:eastAsia="zh-CN"/>
        </w:rPr>
        <w:t xml:space="preserve"> </w:t>
      </w:r>
      <w:r w:rsidRPr="00833FDE">
        <w:rPr>
          <w:rFonts w:ascii="Calibri" w:eastAsia="Times New Roman" w:hAnsi="Calibri" w:cs="Calibri"/>
          <w:szCs w:val="24"/>
          <w:lang w:eastAsia="zh-CN"/>
        </w:rPr>
        <w:t>του</w:t>
      </w:r>
      <w:r w:rsidRPr="00833FDE">
        <w:rPr>
          <w:rFonts w:ascii="Calibri" w:eastAsia="Times New Roman" w:hAnsi="Calibri" w:cs="Calibri"/>
          <w:spacing w:val="-2"/>
          <w:szCs w:val="24"/>
          <w:lang w:eastAsia="zh-CN"/>
        </w:rPr>
        <w:t xml:space="preserve"> </w:t>
      </w:r>
      <w:r w:rsidRPr="00833FDE">
        <w:rPr>
          <w:rFonts w:ascii="Calibri" w:eastAsia="Times New Roman" w:hAnsi="Calibri" w:cs="Calibri"/>
          <w:szCs w:val="24"/>
          <w:lang w:eastAsia="zh-CN"/>
        </w:rPr>
        <w:t>Αναδόχου.</w:t>
      </w:r>
    </w:p>
    <w:p w:rsidR="00833FDE" w:rsidRPr="00833FDE" w:rsidRDefault="00833FDE" w:rsidP="00833FDE">
      <w:pPr>
        <w:tabs>
          <w:tab w:val="left" w:pos="1134"/>
        </w:tabs>
        <w:suppressAutoHyphens/>
        <w:spacing w:after="0" w:line="240" w:lineRule="auto"/>
        <w:ind w:right="-241"/>
        <w:contextualSpacing/>
        <w:jc w:val="both"/>
        <w:rPr>
          <w:rFonts w:ascii="Calibri" w:eastAsia="Times New Roman" w:hAnsi="Calibri" w:cs="Calibri"/>
          <w:szCs w:val="24"/>
          <w:lang w:eastAsia="zh-CN"/>
        </w:rPr>
      </w:pPr>
    </w:p>
    <w:p w:rsidR="00833FDE" w:rsidRPr="00833FDE" w:rsidRDefault="00833FDE" w:rsidP="00833FDE">
      <w:pPr>
        <w:ind w:right="-241"/>
        <w:jc w:val="both"/>
        <w:rPr>
          <w:rFonts w:ascii="Calibri" w:eastAsia="SimSun" w:hAnsi="Calibri"/>
        </w:rPr>
      </w:pPr>
      <w:r w:rsidRPr="00833FDE">
        <w:rPr>
          <w:rFonts w:ascii="Calibri" w:hAnsi="Calibri"/>
        </w:rPr>
        <w:t xml:space="preserve">7.3.  </w:t>
      </w:r>
      <w:r w:rsidRPr="00833FDE">
        <w:rPr>
          <w:rFonts w:ascii="Calibri" w:eastAsia="SimSun" w:hAnsi="Calibri"/>
        </w:rPr>
        <w:t xml:space="preserve">Το συνολικό κόστος της σύμβασης υπολογίζεται σύμφωνα με τα οριζόμενα στο άρθρο 6 </w:t>
      </w:r>
      <w:r w:rsidRPr="00833FDE">
        <w:t>«Προσδιορισμός Κόστους Δράσεων Μη Τυπικής Μάθησης» της μ</w:t>
      </w:r>
      <w:r w:rsidRPr="00833FDE">
        <w:rPr>
          <w:rFonts w:eastAsia="SimSun"/>
          <w:bCs/>
        </w:rPr>
        <w:t xml:space="preserve">ε αριθ. Πρωτ.  82759/29-08-2022 (ΑΔΑ: 6ΝΩ946ΜΤΛΡ-ΒΘΙ) Απόφαση των Υπουργών Παιδείας και Θρησκευμάτων, Εργασίας και Κοινωνικών Υποθέσεων και Ανάπτυξης και Επενδύσεων για το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(Παράρτημα </w:t>
      </w:r>
      <w:r w:rsidRPr="00833FDE">
        <w:rPr>
          <w:rFonts w:eastAsia="SimSun"/>
          <w:bCs/>
          <w:lang w:val="en-US"/>
        </w:rPr>
        <w:t>VIII</w:t>
      </w:r>
      <w:r w:rsidRPr="00833FDE">
        <w:rPr>
          <w:rFonts w:eastAsia="SimSun"/>
          <w:bCs/>
        </w:rPr>
        <w:t>). και ειδικότερα:</w:t>
      </w:r>
      <w:r w:rsidRPr="00833FDE">
        <w:rPr>
          <w:rFonts w:ascii="Calibri" w:eastAsia="SimSun" w:hAnsi="Calibri"/>
        </w:rPr>
        <w:t xml:space="preserve"> </w:t>
      </w:r>
    </w:p>
    <w:p w:rsidR="00833FDE" w:rsidRPr="00833FDE" w:rsidRDefault="00833FDE" w:rsidP="00833FDE">
      <w:pPr>
        <w:numPr>
          <w:ilvl w:val="0"/>
          <w:numId w:val="2"/>
        </w:numPr>
        <w:spacing w:after="0" w:line="240" w:lineRule="auto"/>
        <w:ind w:right="-241"/>
        <w:jc w:val="both"/>
        <w:rPr>
          <w:rFonts w:ascii="Calibri" w:eastAsia="SimSun" w:hAnsi="Calibri"/>
        </w:rPr>
      </w:pPr>
      <w:r w:rsidRPr="00833FDE">
        <w:rPr>
          <w:rFonts w:ascii="Calibri" w:eastAsia="SimSun" w:hAnsi="Calibri"/>
        </w:rPr>
        <w:t xml:space="preserve">Για την θεωρητική κατάρτιση ως </w:t>
      </w:r>
      <w:r w:rsidRPr="00833FDE">
        <w:rPr>
          <w:rFonts w:ascii="Calibri" w:hAnsi="Calibri" w:cs="Arial"/>
          <w:b/>
        </w:rPr>
        <w:t>Ω  Χ ΚΑΚ</w:t>
      </w:r>
      <w:r w:rsidRPr="00833FDE">
        <w:rPr>
          <w:rFonts w:ascii="Calibri" w:hAnsi="Calibri"/>
        </w:rPr>
        <w:t xml:space="preserve">, </w:t>
      </w:r>
      <w:r w:rsidRPr="00833FDE">
        <w:rPr>
          <w:rFonts w:ascii="Calibri" w:eastAsia="SimSun" w:hAnsi="Calibri"/>
        </w:rPr>
        <w:t>όπου Ω: Ανθρωποώρες Θεωρητικής Κατάρτισης του Προγράμματος, ΚΑΚ: Κόστος Ανθρωποώρας Κατάρτισης</w:t>
      </w:r>
      <w:r w:rsidRPr="00833FDE">
        <w:rPr>
          <w:rFonts w:ascii="Calibri" w:hAnsi="Calibri"/>
        </w:rPr>
        <w:t>,.</w:t>
      </w:r>
    </w:p>
    <w:p w:rsidR="00833FDE" w:rsidRPr="00833FDE" w:rsidRDefault="00833FDE" w:rsidP="00833FDE">
      <w:pPr>
        <w:numPr>
          <w:ilvl w:val="0"/>
          <w:numId w:val="2"/>
        </w:numPr>
        <w:spacing w:after="0" w:line="240" w:lineRule="auto"/>
        <w:ind w:right="-241"/>
        <w:jc w:val="both"/>
        <w:rPr>
          <w:rFonts w:ascii="Calibri" w:eastAsia="SimSun" w:hAnsi="Calibri"/>
        </w:rPr>
      </w:pPr>
      <w:r w:rsidRPr="00833FDE">
        <w:rPr>
          <w:rFonts w:ascii="Calibri" w:eastAsia="SimSun" w:hAnsi="Calibri"/>
        </w:rPr>
        <w:t xml:space="preserve">Για την Πρακτική Άσκηση ως </w:t>
      </w:r>
      <w:r w:rsidRPr="00833FDE">
        <w:rPr>
          <w:rFonts w:ascii="Calibri" w:hAnsi="Calibri" w:cs="Arial"/>
          <w:b/>
        </w:rPr>
        <w:t>ΩΠ  Χ ΚΑΠ</w:t>
      </w:r>
      <w:r w:rsidRPr="00833FDE">
        <w:rPr>
          <w:rFonts w:ascii="Calibri" w:hAnsi="Calibri"/>
        </w:rPr>
        <w:t xml:space="preserve">, </w:t>
      </w:r>
      <w:r w:rsidRPr="00833FDE">
        <w:rPr>
          <w:rFonts w:ascii="Calibri" w:eastAsia="SimSun" w:hAnsi="Calibri"/>
        </w:rPr>
        <w:t>όπου ΩΠ: Ανθρωποώρες Πρακτικής Άσκησης του Προγράμματος, ΚΑΠ: Κόστος Ανθρωποώρας Πρακτικής Άσκησης</w:t>
      </w:r>
      <w:r w:rsidRPr="00833FDE">
        <w:rPr>
          <w:rFonts w:ascii="Calibri" w:hAnsi="Calibri"/>
        </w:rPr>
        <w:t>,</w:t>
      </w:r>
    </w:p>
    <w:p w:rsidR="00833FDE" w:rsidRPr="00833FDE" w:rsidRDefault="00833FDE" w:rsidP="00833FDE">
      <w:pPr>
        <w:numPr>
          <w:ilvl w:val="0"/>
          <w:numId w:val="2"/>
        </w:numPr>
        <w:spacing w:after="0" w:line="240" w:lineRule="auto"/>
        <w:ind w:right="-241"/>
        <w:jc w:val="both"/>
        <w:rPr>
          <w:rFonts w:ascii="Calibri" w:eastAsia="SimSun" w:hAnsi="Calibri"/>
        </w:rPr>
      </w:pPr>
      <w:r w:rsidRPr="00833FDE">
        <w:rPr>
          <w:rFonts w:ascii="Calibri" w:eastAsia="SimSun" w:hAnsi="Calibri"/>
        </w:rPr>
        <w:t xml:space="preserve">Για τις συνεδρίες συμβουλευτικής, ως </w:t>
      </w:r>
      <w:r w:rsidRPr="00833FDE">
        <w:rPr>
          <w:rFonts w:ascii="Calibri" w:eastAsia="SimSun" w:hAnsi="Calibri"/>
          <w:b/>
          <w:bCs/>
        </w:rPr>
        <w:t xml:space="preserve">ΑΣΣ Χ ΚΣ </w:t>
      </w:r>
      <w:r w:rsidRPr="00833FDE">
        <w:rPr>
          <w:rFonts w:ascii="Calibri" w:eastAsia="SimSun" w:hAnsi="Calibri"/>
        </w:rPr>
        <w:t xml:space="preserve">όπου ΑΣΣ: Αριθμός Συνεδριών Συμβουλευτικής, ΚΣ: Κόστος Συμβουλευτικής </w:t>
      </w:r>
    </w:p>
    <w:p w:rsidR="00833FDE" w:rsidRPr="00833FDE" w:rsidRDefault="00833FDE" w:rsidP="00833FDE">
      <w:pPr>
        <w:numPr>
          <w:ilvl w:val="0"/>
          <w:numId w:val="2"/>
        </w:numPr>
        <w:spacing w:after="0" w:line="240" w:lineRule="auto"/>
        <w:ind w:right="-241"/>
        <w:jc w:val="both"/>
        <w:rPr>
          <w:rFonts w:ascii="Calibri" w:eastAsia="SimSun" w:hAnsi="Calibri"/>
        </w:rPr>
      </w:pPr>
      <w:r w:rsidRPr="00833FDE">
        <w:rPr>
          <w:rFonts w:ascii="Calibri" w:eastAsia="SimSun" w:hAnsi="Calibri"/>
        </w:rPr>
        <w:t xml:space="preserve">Για την Πιστοποίηση, ως </w:t>
      </w:r>
      <w:r w:rsidRPr="00833FDE">
        <w:rPr>
          <w:rFonts w:ascii="Calibri" w:eastAsia="SimSun" w:hAnsi="Calibri"/>
          <w:b/>
          <w:bCs/>
        </w:rPr>
        <w:t xml:space="preserve">ΑΣΠ Χ ΚΠ </w:t>
      </w:r>
      <w:r w:rsidRPr="00833FDE">
        <w:rPr>
          <w:rFonts w:ascii="Calibri" w:eastAsia="SimSun" w:hAnsi="Calibri"/>
        </w:rPr>
        <w:t xml:space="preserve">όπου ΑΣΠ: Αριθμός συμμετεχόντων στην Πιστοποίηση, ΚΠ: Κόστος Πιστοποίησης / ωφελούμενο . </w:t>
      </w:r>
    </w:p>
    <w:p w:rsidR="00833FDE" w:rsidRPr="00833FDE" w:rsidRDefault="00833FDE" w:rsidP="00833FDE">
      <w:pPr>
        <w:spacing w:after="0" w:line="240" w:lineRule="auto"/>
        <w:ind w:left="720" w:right="-241"/>
        <w:jc w:val="both"/>
        <w:rPr>
          <w:rFonts w:ascii="Calibri" w:eastAsia="SimSun" w:hAnsi="Calibri"/>
        </w:rPr>
      </w:pPr>
    </w:p>
    <w:p w:rsidR="00833FDE" w:rsidRPr="00833FDE" w:rsidRDefault="00833FDE" w:rsidP="00833FDE">
      <w:pPr>
        <w:spacing w:after="0" w:line="240" w:lineRule="auto"/>
        <w:ind w:right="-241"/>
        <w:jc w:val="both"/>
        <w:rPr>
          <w:rFonts w:ascii="Calibri" w:eastAsia="SimSun" w:hAnsi="Calibri"/>
          <w:b/>
        </w:rPr>
      </w:pPr>
      <w:r w:rsidRPr="00833FDE">
        <w:rPr>
          <w:rFonts w:ascii="Calibri" w:eastAsia="SimSun" w:hAnsi="Calibri"/>
          <w:b/>
        </w:rPr>
        <w:t>Μείωση κόστους:</w:t>
      </w:r>
    </w:p>
    <w:p w:rsidR="00833FDE" w:rsidRPr="00833FDE" w:rsidRDefault="00833FDE" w:rsidP="00833FDE">
      <w:pPr>
        <w:spacing w:after="0" w:line="240" w:lineRule="auto"/>
        <w:ind w:left="425" w:right="-241" w:hanging="425"/>
        <w:jc w:val="both"/>
        <w:rPr>
          <w:rFonts w:eastAsia="SimSun" w:cstheme="minorHAnsi"/>
        </w:rPr>
      </w:pPr>
      <w:r w:rsidRPr="00833FDE">
        <w:rPr>
          <w:rFonts w:ascii="Calibri" w:eastAsia="SimSun" w:hAnsi="Calibri"/>
        </w:rPr>
        <w:t>α</w:t>
      </w:r>
      <w:r w:rsidRPr="00833FDE">
        <w:rPr>
          <w:rFonts w:eastAsia="SimSun" w:cstheme="minorHAnsi"/>
        </w:rPr>
        <w:t xml:space="preserve">.   Σε περίπτωση που κατά την έναρξη υλοποίησης ενός Προγράμματος (Τμήματος) κατάρτισης ο αριθμός των ωφελούμενων είναι μικρότερος του αντίστοιχου αρχικά δηλωθέντος και πάντως μεγαλύτερος του κατώτατου επιτρεπτού ορίου, ο Ανάδοχος υποχρεούται να ενημερώσει εγγράφως είτε με τη δήλωση έναρξης είτε με νεότερο έγγραφό του την Αναθέτουσα Αρχή.  </w:t>
      </w:r>
    </w:p>
    <w:p w:rsidR="00833FDE" w:rsidRPr="00833FDE" w:rsidRDefault="00833FDE" w:rsidP="00833FDE">
      <w:pPr>
        <w:spacing w:after="0" w:line="240" w:lineRule="auto"/>
        <w:ind w:left="425" w:right="-241" w:hanging="425"/>
        <w:jc w:val="both"/>
        <w:rPr>
          <w:rFonts w:eastAsia="SimSun" w:cstheme="minorHAnsi"/>
        </w:rPr>
      </w:pPr>
      <w:r w:rsidRPr="00833FDE">
        <w:rPr>
          <w:rFonts w:eastAsia="SimSun" w:cstheme="minorHAnsi"/>
        </w:rPr>
        <w:t xml:space="preserve">β. </w:t>
      </w:r>
      <w:r w:rsidRPr="00833FDE">
        <w:rPr>
          <w:rFonts w:eastAsia="SimSun" w:cstheme="minorHAnsi"/>
        </w:rPr>
        <w:tab/>
        <w:t xml:space="preserve">Σε περίπτωση που κατά την υλοποίηση της κατάρτισης ένας ωφελούμενος αποχωρήσει ή υπερβεί το ανώτατο όριο απουσιών ή/και για οποιοδήποτε λόγο δεν ολοκληρώσει το πρόγραμμα κατάρτισης, χωρίς υπαιτιότητα του αναδόχου, τότε το </w:t>
      </w:r>
      <w:proofErr w:type="spellStart"/>
      <w:r w:rsidRPr="00833FDE">
        <w:rPr>
          <w:rFonts w:eastAsia="SimSun" w:cstheme="minorHAnsi"/>
        </w:rPr>
        <w:t>εγκριθέν</w:t>
      </w:r>
      <w:proofErr w:type="spellEnd"/>
      <w:r w:rsidRPr="00833FDE">
        <w:rPr>
          <w:rFonts w:eastAsia="SimSun" w:cstheme="minorHAnsi"/>
        </w:rPr>
        <w:t xml:space="preserve"> κόστος του Προγράμματος (Τμήματος)και κατ’ επέκταση του συνολικού Προγράμματος μειώνεται κατά το ποσό που αντιστοιχεί στην δαπάνη κατάρτισης που αφορά στις μη </w:t>
      </w:r>
      <w:proofErr w:type="spellStart"/>
      <w:r w:rsidRPr="00833FDE">
        <w:rPr>
          <w:rFonts w:eastAsia="SimSun" w:cstheme="minorHAnsi"/>
        </w:rPr>
        <w:t>πραγματοποιηθείσες</w:t>
      </w:r>
      <w:proofErr w:type="spellEnd"/>
      <w:r w:rsidRPr="00833FDE">
        <w:rPr>
          <w:rFonts w:eastAsia="SimSun" w:cstheme="minorHAnsi"/>
        </w:rPr>
        <w:t xml:space="preserve"> ώρες κατάρτισης και στη δαπάνη του κόστους πιστοποίησης για τον ωφελούμενο, όπως αυτή θα έχει καθοριστεί μεταξύ του αναδόχου και των φορέων πιστοποίησης.  </w:t>
      </w:r>
    </w:p>
    <w:p w:rsidR="00833FDE" w:rsidRPr="00833FDE" w:rsidRDefault="00833FDE" w:rsidP="00833FDE">
      <w:pPr>
        <w:spacing w:after="0" w:line="240" w:lineRule="auto"/>
        <w:ind w:left="425" w:right="-241" w:hanging="425"/>
        <w:jc w:val="both"/>
        <w:rPr>
          <w:rFonts w:eastAsia="SimSun" w:cstheme="minorHAnsi"/>
        </w:rPr>
      </w:pPr>
      <w:r w:rsidRPr="00833FDE">
        <w:rPr>
          <w:rFonts w:eastAsia="SimSun" w:cstheme="minorHAnsi"/>
        </w:rPr>
        <w:t xml:space="preserve">γ. </w:t>
      </w:r>
      <w:r w:rsidRPr="00833FDE">
        <w:rPr>
          <w:rFonts w:eastAsia="SimSun" w:cstheme="minorHAnsi"/>
        </w:rPr>
        <w:tab/>
        <w:t xml:space="preserve">Σε περίπτωση που κάποιος ωφελούμενος δεν συμμετάσχει στην διαδικασία πιστοποίησης γνώσεων χωρίς υπαιτιότητα του Αναδόχου τότε το τίμημα μειώνεται κατά το ποσό που αντιστοιχεί στη δαπάνη του κόστους πιστοποίησης για τον ωφελούμενο </w:t>
      </w:r>
    </w:p>
    <w:p w:rsidR="00833FDE" w:rsidRPr="00833FDE" w:rsidRDefault="00833FDE" w:rsidP="00833FDE">
      <w:pPr>
        <w:spacing w:after="0" w:line="240" w:lineRule="auto"/>
        <w:ind w:left="425" w:right="-241" w:hanging="425"/>
        <w:jc w:val="both"/>
        <w:rPr>
          <w:rFonts w:eastAsia="SimSun" w:cstheme="minorHAnsi"/>
        </w:rPr>
      </w:pPr>
      <w:r w:rsidRPr="00833FDE">
        <w:rPr>
          <w:rFonts w:eastAsia="SimSun" w:cstheme="minorHAnsi"/>
        </w:rPr>
        <w:t xml:space="preserve">δ. </w:t>
      </w:r>
      <w:r w:rsidRPr="00833FDE">
        <w:rPr>
          <w:rFonts w:eastAsia="SimSun" w:cstheme="minorHAnsi"/>
        </w:rPr>
        <w:tab/>
        <w:t xml:space="preserve">Σε περίπτωση που κάποιος ωφελούμενος δεν συμμετάσχει πλήρως στην διαδικασία συμβουλευτικής χωρίς υπαιτιότητα του Αναδόχου τότε το τίμημα μειώνεται κατά το ποσό που αντιστοιχεί στη δαπάνη του κόστους συμβουλευτικής (ατομικών/ομαδικών συνεδριών), όπως αυτή θα έχει καθοριστεί μεταξύ του αναδόχου και των φορέων </w:t>
      </w:r>
      <w:r w:rsidRPr="00833FDE">
        <w:rPr>
          <w:rFonts w:eastAsia="SimSun" w:cstheme="minorHAnsi"/>
        </w:rPr>
        <w:lastRenderedPageBreak/>
        <w:t xml:space="preserve">πιστοποίησης κατά το ποσό που αντιστοιχεί στην δαπάνη συμβουλευτικής που αφορά στις μη </w:t>
      </w:r>
      <w:proofErr w:type="spellStart"/>
      <w:r w:rsidRPr="00833FDE">
        <w:rPr>
          <w:rFonts w:eastAsia="SimSun" w:cstheme="minorHAnsi"/>
        </w:rPr>
        <w:t>πραγματοποιηθείσες</w:t>
      </w:r>
      <w:proofErr w:type="spellEnd"/>
      <w:r w:rsidRPr="00833FDE">
        <w:rPr>
          <w:rFonts w:eastAsia="SimSun" w:cstheme="minorHAnsi"/>
        </w:rPr>
        <w:t xml:space="preserve"> ώρες/συνεδρίες.  </w:t>
      </w:r>
    </w:p>
    <w:p w:rsidR="00833FDE" w:rsidRPr="00833FDE" w:rsidRDefault="00833FDE" w:rsidP="00833FDE">
      <w:pPr>
        <w:spacing w:after="0" w:line="240" w:lineRule="auto"/>
        <w:ind w:left="425" w:right="-241" w:hanging="425"/>
        <w:jc w:val="both"/>
        <w:rPr>
          <w:rFonts w:eastAsia="SimSun" w:cstheme="minorHAnsi"/>
        </w:rPr>
      </w:pPr>
    </w:p>
    <w:p w:rsidR="00833FDE" w:rsidRPr="00833FDE" w:rsidRDefault="00833FDE" w:rsidP="00833FDE">
      <w:pPr>
        <w:spacing w:after="0" w:line="240" w:lineRule="auto"/>
        <w:ind w:right="-241"/>
        <w:jc w:val="both"/>
        <w:rPr>
          <w:rFonts w:eastAsia="SimSun" w:cstheme="minorHAnsi"/>
        </w:rPr>
      </w:pPr>
      <w:r w:rsidRPr="00833FDE">
        <w:rPr>
          <w:rFonts w:eastAsia="SimSun" w:cstheme="minorHAnsi"/>
        </w:rPr>
        <w:t xml:space="preserve">Σημειώνεται ότι στις ανωτέρω περιπτώσεις, ο ανάδοχος οφείλει να ενημερώσει την Αναθέτουσα Αρχή. </w:t>
      </w:r>
    </w:p>
    <w:p w:rsidR="00833FDE" w:rsidRPr="00833FDE" w:rsidRDefault="00833FDE" w:rsidP="00833FDE">
      <w:pPr>
        <w:spacing w:after="0" w:line="240" w:lineRule="auto"/>
        <w:ind w:right="-241"/>
        <w:jc w:val="both"/>
        <w:rPr>
          <w:rFonts w:eastAsia="SimSun" w:cstheme="minorHAnsi"/>
        </w:rPr>
      </w:pPr>
    </w:p>
    <w:p w:rsidR="00833FDE" w:rsidRPr="00833FDE" w:rsidRDefault="00833FDE" w:rsidP="00833FDE">
      <w:pPr>
        <w:spacing w:after="0" w:line="240" w:lineRule="auto"/>
        <w:ind w:right="-241"/>
        <w:jc w:val="both"/>
        <w:rPr>
          <w:rFonts w:eastAsia="SimSun" w:cstheme="minorHAnsi"/>
        </w:rPr>
      </w:pPr>
      <w:r w:rsidRPr="00833FDE">
        <w:rPr>
          <w:rFonts w:eastAsia="SimSun" w:cstheme="minorHAnsi"/>
        </w:rPr>
        <w:t>Σε κάθε περίπτωση δεν προβλέπεται  καταβολή προς τον ανάδοχο ποσοστού αμοιβής ανά ωφελούμενο ανώτερου του σαράντα τοις εκατό (40%), αν ο ωφελούμενος δεν έχει ολοκληρώσει επιτυχώς την παρακολούθηση του προγράμματος, και ποσοστού ανώτερου του εβδομήντα τοις εκατό (70%), αν ο ωφελούμενος δεν έχει πιστοποιηθεί.</w:t>
      </w:r>
    </w:p>
    <w:p w:rsidR="00833FDE" w:rsidRPr="00833FDE" w:rsidRDefault="00833FDE" w:rsidP="00833FDE">
      <w:pPr>
        <w:spacing w:after="0" w:line="240" w:lineRule="auto"/>
        <w:ind w:right="-241"/>
        <w:jc w:val="both"/>
        <w:rPr>
          <w:rFonts w:cstheme="minorHAnsi"/>
          <w:highlight w:val="yellow"/>
        </w:rPr>
      </w:pPr>
    </w:p>
    <w:p w:rsidR="00833FDE" w:rsidRPr="00833FDE" w:rsidRDefault="00833FDE" w:rsidP="00833FDE">
      <w:pPr>
        <w:spacing w:after="0" w:line="240" w:lineRule="auto"/>
        <w:ind w:right="-241" w:firstLine="1"/>
        <w:jc w:val="both"/>
        <w:rPr>
          <w:rFonts w:ascii="Calibri" w:eastAsia="SimSun" w:hAnsi="Calibri"/>
        </w:rPr>
      </w:pPr>
      <w:r w:rsidRPr="00833FDE">
        <w:rPr>
          <w:rFonts w:ascii="Calibri" w:eastAsia="SimSun" w:hAnsi="Calibri"/>
        </w:rPr>
        <w:t xml:space="preserve">Η πιστοποίηση πιθανών απουσιών πραγματοποιείται μέσω των ημερησίων δελτίων παρακολούθησης προγράμματος ή των αναφορών της πλατφόρμας </w:t>
      </w:r>
      <w:proofErr w:type="spellStart"/>
      <w:r w:rsidRPr="00833FDE">
        <w:rPr>
          <w:rFonts w:ascii="Calibri" w:eastAsia="SimSun" w:hAnsi="Calibri"/>
        </w:rPr>
        <w:t>τηλεκατάρτισης</w:t>
      </w:r>
      <w:proofErr w:type="spellEnd"/>
      <w:r w:rsidRPr="00833FDE">
        <w:rPr>
          <w:rFonts w:ascii="Calibri" w:eastAsia="SimSun" w:hAnsi="Calibri"/>
        </w:rPr>
        <w:t xml:space="preserve"> στην περίπτωση της υλοποίησης με τη μέθοδο της σύγχρονης </w:t>
      </w:r>
      <w:proofErr w:type="spellStart"/>
      <w:r w:rsidRPr="00833FDE">
        <w:rPr>
          <w:rFonts w:ascii="Calibri" w:eastAsia="SimSun" w:hAnsi="Calibri"/>
        </w:rPr>
        <w:t>τηλεκατάρτισης</w:t>
      </w:r>
      <w:proofErr w:type="spellEnd"/>
      <w:r w:rsidRPr="00833FDE">
        <w:rPr>
          <w:rFonts w:ascii="Calibri" w:eastAsia="SimSun" w:hAnsi="Calibri"/>
        </w:rPr>
        <w:t xml:space="preserve">. Ο Ανάδοχος υποχρεούται να παραδίδει στην αναθέτουσα αρχή, με τη λήξη κάθε προγράμματος, κατάσταση με τις </w:t>
      </w:r>
      <w:proofErr w:type="spellStart"/>
      <w:r w:rsidRPr="00833FDE">
        <w:rPr>
          <w:rFonts w:ascii="Calibri" w:eastAsia="SimSun" w:hAnsi="Calibri"/>
        </w:rPr>
        <w:t>πραγματοποιηθείσες</w:t>
      </w:r>
      <w:proofErr w:type="spellEnd"/>
      <w:r w:rsidRPr="00833FDE">
        <w:rPr>
          <w:rFonts w:ascii="Calibri" w:eastAsia="SimSun" w:hAnsi="Calibri"/>
        </w:rPr>
        <w:t xml:space="preserve"> ώρες κατάρτισης για κάθε εκπαιδευόμενο.</w:t>
      </w:r>
    </w:p>
    <w:p w:rsidR="00833FDE" w:rsidRPr="00833FDE" w:rsidRDefault="00833FDE" w:rsidP="00833FDE">
      <w:pPr>
        <w:spacing w:after="0" w:line="240" w:lineRule="auto"/>
        <w:ind w:right="-241" w:firstLine="1"/>
        <w:jc w:val="both"/>
        <w:rPr>
          <w:rFonts w:ascii="Calibri" w:eastAsia="SimSun" w:hAnsi="Calibri"/>
        </w:rPr>
      </w:pPr>
    </w:p>
    <w:p w:rsidR="00833FDE" w:rsidRPr="00833FDE" w:rsidRDefault="00833FDE" w:rsidP="00833FDE">
      <w:pPr>
        <w:tabs>
          <w:tab w:val="left" w:pos="1134"/>
        </w:tabs>
        <w:suppressAutoHyphens/>
        <w:spacing w:after="0" w:line="240" w:lineRule="auto"/>
        <w:ind w:right="-241"/>
        <w:contextualSpacing/>
        <w:jc w:val="both"/>
        <w:rPr>
          <w:rFonts w:ascii="Calibri" w:eastAsia="SimSun" w:hAnsi="Calibri" w:cs="Arial"/>
          <w:szCs w:val="24"/>
          <w:lang w:eastAsia="zh-CN"/>
        </w:rPr>
      </w:pPr>
      <w:r w:rsidRPr="00833FDE">
        <w:rPr>
          <w:rFonts w:ascii="Calibri" w:eastAsia="Times New Roman" w:hAnsi="Calibri" w:cs="Calibri"/>
          <w:szCs w:val="24"/>
          <w:lang w:eastAsia="zh-CN"/>
        </w:rPr>
        <w:t xml:space="preserve">Σε περίπτωση που το τελικό συμβατικό ποσό είναι μικρότερο της αρχικής συμβατικής αξίας, λόγω της μείωσης του φυσικού αντικειμένου της σύμβασης, τότε μετά την οριστική παραλαβή του φυσικού αντικειμένου της Σύμβασης </w:t>
      </w:r>
      <w:r w:rsidRPr="00833FDE">
        <w:rPr>
          <w:rFonts w:ascii="Calibri" w:eastAsia="SimSun" w:hAnsi="Calibri" w:cs="Arial"/>
          <w:szCs w:val="24"/>
          <w:lang w:eastAsia="zh-CN"/>
        </w:rPr>
        <w:t xml:space="preserve">η τελευταία δόση (αποπληρωμή) του συμβατικού τιμήματος αναπροσαρμόζεται ανάλογα.  </w:t>
      </w:r>
    </w:p>
    <w:p w:rsidR="00833FDE" w:rsidRPr="00833FDE" w:rsidRDefault="00833FDE" w:rsidP="00833FDE">
      <w:pPr>
        <w:spacing w:after="0" w:line="240" w:lineRule="auto"/>
        <w:ind w:right="-241"/>
        <w:jc w:val="both"/>
        <w:rPr>
          <w:rFonts w:ascii="Calibri" w:eastAsia="SimSun" w:hAnsi="Calibri" w:cs="Arial"/>
        </w:rPr>
      </w:pPr>
    </w:p>
    <w:p w:rsidR="00833FDE" w:rsidRPr="00833FDE" w:rsidRDefault="00833FDE" w:rsidP="00833FDE">
      <w:pPr>
        <w:spacing w:after="0" w:line="240" w:lineRule="auto"/>
        <w:ind w:right="-241"/>
        <w:jc w:val="both"/>
        <w:rPr>
          <w:rFonts w:ascii="Calibri" w:hAnsi="Calibri"/>
        </w:rPr>
      </w:pPr>
      <w:r w:rsidRPr="00833FDE">
        <w:rPr>
          <w:rFonts w:ascii="Calibri" w:eastAsia="SimSun" w:hAnsi="Calibri" w:cs="Arial"/>
        </w:rPr>
        <w:t xml:space="preserve">Στην περίπτωση που τυχόν έχει καταβληθεί στον Ανάδοχο ποσό μεγαλύτερο του τελικού συμβατικού ποσού, τότε ο Ανάδοχος υποχρεούται να επιστρέψει στην Αναθέτουσα Αρχή τη διαφορά αυτή </w:t>
      </w:r>
      <w:r w:rsidRPr="00833FDE">
        <w:rPr>
          <w:rFonts w:ascii="Calibri" w:hAnsi="Calibri"/>
        </w:rPr>
        <w:t xml:space="preserve">ως </w:t>
      </w:r>
      <w:proofErr w:type="spellStart"/>
      <w:r w:rsidRPr="00833FDE">
        <w:rPr>
          <w:rFonts w:ascii="Calibri" w:hAnsi="Calibri"/>
        </w:rPr>
        <w:t>αχρεωστήτως</w:t>
      </w:r>
      <w:proofErr w:type="spellEnd"/>
      <w:r w:rsidRPr="00833FDE">
        <w:rPr>
          <w:rFonts w:ascii="Calibri" w:hAnsi="Calibri"/>
        </w:rPr>
        <w:t xml:space="preserve"> καταβληθείσα.</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tabs>
          <w:tab w:val="left" w:pos="1134"/>
        </w:tabs>
        <w:suppressAutoHyphens/>
        <w:spacing w:after="0" w:line="240" w:lineRule="auto"/>
        <w:ind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7.4 Στο συμβατικό τίμημα του αναδόχου περιλαμβάνονται όλα τα έξοδα και οι δαπάνες που άμεσα ή έμμεσα πηγάζουν από ή σχετίζονται με την παρούσα σύμβαση σύμφωνα και με την αξία της σχετικής προσφοράς του και αντιστοιχούν στην προσήκουσα, πλήρη, έγκαιρη εκτέλεση καθώς και στην πιστή και έγκαιρη εκπλήρωση του συνόλου των κυρίων και παρεπομένων υποχρεώσεων, ευθυνών και εγγυήσεών του, σύμφωνα με τις διατάξεις, προδιαγραφές και όρους της Σύμβασης.</w:t>
      </w:r>
    </w:p>
    <w:p w:rsidR="00833FDE" w:rsidRPr="00833FDE" w:rsidRDefault="00833FDE" w:rsidP="00833FDE">
      <w:pPr>
        <w:tabs>
          <w:tab w:val="left" w:pos="1134"/>
        </w:tabs>
        <w:suppressAutoHyphens/>
        <w:spacing w:after="0" w:line="240" w:lineRule="auto"/>
        <w:ind w:right="-241"/>
        <w:contextualSpacing/>
        <w:jc w:val="both"/>
        <w:rPr>
          <w:rFonts w:ascii="Calibri" w:eastAsia="Times New Roman" w:hAnsi="Calibri" w:cs="Calibri"/>
          <w:szCs w:val="24"/>
          <w:lang w:eastAsia="zh-CN"/>
        </w:rPr>
      </w:pPr>
    </w:p>
    <w:p w:rsidR="00833FDE" w:rsidRPr="00833FDE" w:rsidRDefault="00833FDE" w:rsidP="00833FDE">
      <w:pPr>
        <w:tabs>
          <w:tab w:val="left" w:pos="1134"/>
        </w:tabs>
        <w:suppressAutoHyphens/>
        <w:spacing w:after="0" w:line="240" w:lineRule="auto"/>
        <w:ind w:right="-241"/>
        <w:contextualSpacing/>
        <w:jc w:val="both"/>
        <w:rPr>
          <w:rFonts w:ascii="Calibri" w:eastAsia="Times New Roman" w:hAnsi="Calibri" w:cs="Calibri"/>
          <w:szCs w:val="24"/>
          <w:lang w:eastAsia="zh-CN"/>
        </w:rPr>
      </w:pPr>
      <w:r w:rsidRPr="00833FDE">
        <w:rPr>
          <w:rFonts w:ascii="Calibri" w:eastAsia="Times New Roman" w:hAnsi="Calibri" w:cs="Calibri"/>
          <w:lang w:eastAsia="el-GR"/>
        </w:rPr>
        <w:t xml:space="preserve">7.5 Η πληρωμή του συμβατικού τιμήματος θα γίνεται με την προσκόμιση από τον Ανάδοχο των </w:t>
      </w:r>
      <w:proofErr w:type="spellStart"/>
      <w:r w:rsidRPr="00833FDE">
        <w:rPr>
          <w:rFonts w:ascii="Calibri" w:eastAsia="Times New Roman" w:hAnsi="Calibri" w:cs="Calibri"/>
          <w:lang w:eastAsia="el-GR"/>
        </w:rPr>
        <w:t>νομίμων</w:t>
      </w:r>
      <w:proofErr w:type="spellEnd"/>
      <w:r w:rsidRPr="00833FDE">
        <w:rPr>
          <w:rFonts w:ascii="Calibri" w:eastAsia="Times New Roman" w:hAnsi="Calibri" w:cs="Calibri"/>
          <w:lang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833FDE" w:rsidRPr="00833FDE" w:rsidRDefault="00833FDE" w:rsidP="00833FDE">
      <w:pPr>
        <w:tabs>
          <w:tab w:val="left" w:pos="1134"/>
        </w:tabs>
        <w:suppressAutoHyphens/>
        <w:spacing w:after="0" w:line="240" w:lineRule="auto"/>
        <w:ind w:right="-241"/>
        <w:contextualSpacing/>
        <w:jc w:val="both"/>
        <w:rPr>
          <w:rFonts w:ascii="Calibri" w:eastAsia="Times New Roman" w:hAnsi="Calibri" w:cs="Calibri"/>
          <w:szCs w:val="24"/>
          <w:lang w:eastAsia="zh-CN"/>
        </w:rPr>
      </w:pPr>
      <w:r w:rsidRPr="00833FDE" w:rsidDel="0036499A">
        <w:rPr>
          <w:rFonts w:ascii="Calibri" w:eastAsia="Times New Roman" w:hAnsi="Calibri" w:cs="Calibri"/>
          <w:szCs w:val="24"/>
          <w:lang w:eastAsia="zh-CN"/>
        </w:rPr>
        <w:t xml:space="preserve"> </w:t>
      </w: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Πέρα από τα ανωτέρω αναφερόμενα δικαιολογητικά και στοιχεία, ο Ανάδοχος απαιτείται να προσκομίσει, για κάθε πληρωμή, τα εξής:</w:t>
      </w:r>
    </w:p>
    <w:p w:rsidR="00833FDE" w:rsidRPr="00833FDE" w:rsidRDefault="00833FDE" w:rsidP="00833FDE">
      <w:pPr>
        <w:tabs>
          <w:tab w:val="left" w:pos="709"/>
        </w:tabs>
        <w:spacing w:after="0" w:line="240" w:lineRule="auto"/>
        <w:ind w:left="709" w:right="-241" w:hanging="426"/>
        <w:jc w:val="both"/>
        <w:rPr>
          <w:rFonts w:ascii="Calibri" w:hAnsi="Calibri" w:cs="Arial"/>
        </w:rPr>
      </w:pPr>
      <w:r w:rsidRPr="00833FDE">
        <w:rPr>
          <w:rFonts w:ascii="Calibri" w:hAnsi="Calibri" w:cs="Arial"/>
        </w:rPr>
        <w:t>α.</w:t>
      </w:r>
      <w:r w:rsidRPr="00833FDE">
        <w:rPr>
          <w:rFonts w:ascii="Calibri" w:hAnsi="Calibri" w:cs="Arial"/>
        </w:rPr>
        <w:tab/>
        <w:t>Τιμολόγιο παροχής υπηρεσιών, στο οποίο θα αναγράφεται το συνολικό ποσό που θα καταβάλλεται στον Ανάδοχο. Από κάθε τιμολόγιο του Αναδόχου θα γίνονται όλες οι νόμιμες κρατήσεις, σύμφωνα με τους ισχύοντες κάθε φορά νόμους και σχετικές εγκυκλίους.</w:t>
      </w:r>
    </w:p>
    <w:p w:rsidR="00833FDE" w:rsidRPr="00833FDE" w:rsidRDefault="00833FDE" w:rsidP="00833FDE">
      <w:pPr>
        <w:tabs>
          <w:tab w:val="left" w:pos="709"/>
        </w:tabs>
        <w:spacing w:after="0" w:line="240" w:lineRule="auto"/>
        <w:ind w:left="709" w:right="-241" w:hanging="426"/>
        <w:jc w:val="both"/>
        <w:rPr>
          <w:rFonts w:ascii="Calibri" w:hAnsi="Calibri" w:cs="Arial"/>
        </w:rPr>
      </w:pPr>
      <w:r w:rsidRPr="00833FDE">
        <w:rPr>
          <w:rFonts w:ascii="Calibri" w:hAnsi="Calibri" w:cs="Arial"/>
        </w:rPr>
        <w:t>β.</w:t>
      </w:r>
      <w:r w:rsidRPr="00833FDE">
        <w:rPr>
          <w:rFonts w:ascii="Calibri" w:hAnsi="Calibri" w:cs="Arial"/>
        </w:rPr>
        <w:tab/>
        <w:t>Πιστοποιητικά που εκδίδονται από αρμόδια κατά περίπτωση Αρχή, από τα οποία να προκύπτει ότι ο Ανάδοχος είναι ενήμερος ως προς τις ασφαλιστικές και φορολογικές του υποχρεώσεις.</w:t>
      </w:r>
    </w:p>
    <w:p w:rsidR="00833FDE" w:rsidRPr="00833FDE" w:rsidRDefault="00833FDE" w:rsidP="00833FDE">
      <w:pPr>
        <w:tabs>
          <w:tab w:val="left" w:pos="709"/>
        </w:tabs>
        <w:spacing w:after="0" w:line="240" w:lineRule="auto"/>
        <w:ind w:left="709" w:right="-241" w:hanging="426"/>
        <w:jc w:val="both"/>
        <w:rPr>
          <w:rFonts w:ascii="Calibri" w:hAnsi="Calibri" w:cs="Arial"/>
        </w:rPr>
      </w:pPr>
      <w:r w:rsidRPr="00833FDE">
        <w:rPr>
          <w:rFonts w:ascii="Calibri" w:hAnsi="Calibri" w:cs="Arial"/>
        </w:rPr>
        <w:t>γ.</w:t>
      </w:r>
      <w:r w:rsidRPr="00833FDE">
        <w:rPr>
          <w:rFonts w:ascii="Calibri" w:hAnsi="Calibri" w:cs="Arial"/>
        </w:rPr>
        <w:tab/>
        <w:t>Τραπεζικό έγγραφο όπου φαίνεται το ΙΒΑΝ του τραπεζικού λογαριασμού του Αναδόχου στον οποίο θα γίνει η πληρωμή.</w:t>
      </w:r>
    </w:p>
    <w:p w:rsidR="00833FDE" w:rsidRPr="00833FDE" w:rsidRDefault="00833FDE" w:rsidP="00833FDE">
      <w:pPr>
        <w:suppressAutoHyphens/>
        <w:spacing w:after="0" w:line="240" w:lineRule="auto"/>
        <w:ind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zh-CN"/>
        </w:rPr>
        <w:t>Επίσης, η αρμόδια Επιτροπή θα πρέπει να έχει εκδώσει Πρωτόκολλο παραλαβής του τμήματος που αφορά η πληρωμή, το οποίο θα έχει εγκριθεί από την «Αναθέτουσα Αρχή»</w:t>
      </w:r>
    </w:p>
    <w:p w:rsidR="00833FDE" w:rsidRPr="00833FDE" w:rsidRDefault="00833FDE" w:rsidP="00833FDE">
      <w:pPr>
        <w:suppressAutoHyphens/>
        <w:spacing w:after="0" w:line="240" w:lineRule="auto"/>
        <w:ind w:right="-241"/>
        <w:contextualSpacing/>
        <w:jc w:val="both"/>
        <w:rPr>
          <w:rFonts w:ascii="Calibri" w:eastAsia="Times New Roman" w:hAnsi="Calibri" w:cs="Calibri"/>
          <w:szCs w:val="24"/>
          <w:lang w:eastAsia="zh-CN"/>
        </w:rPr>
      </w:pPr>
    </w:p>
    <w:p w:rsidR="00833FDE" w:rsidRPr="00833FDE" w:rsidRDefault="00833FDE" w:rsidP="00833FDE">
      <w:pPr>
        <w:suppressAutoHyphens/>
        <w:spacing w:after="0" w:line="240" w:lineRule="auto"/>
        <w:ind w:right="-241"/>
        <w:contextualSpacing/>
        <w:jc w:val="both"/>
        <w:rPr>
          <w:rFonts w:ascii="Calibri" w:eastAsia="Times New Roman" w:hAnsi="Calibri" w:cs="Calibri"/>
          <w:szCs w:val="24"/>
          <w:lang w:eastAsia="zh-CN"/>
        </w:rPr>
      </w:pPr>
      <w:r w:rsidRPr="00833FDE">
        <w:rPr>
          <w:rFonts w:ascii="Calibri" w:eastAsia="Times New Roman" w:hAnsi="Calibri" w:cs="Calibri"/>
          <w:szCs w:val="24"/>
          <w:lang w:eastAsia="el-GR"/>
        </w:rPr>
        <w:t xml:space="preserve">7.6 </w:t>
      </w:r>
      <w:r w:rsidRPr="00833FDE">
        <w:rPr>
          <w:rFonts w:ascii="Calibri" w:eastAsia="Times New Roman" w:hAnsi="Calibri" w:cs="Calibri"/>
          <w:szCs w:val="24"/>
          <w:lang w:val="en-GB" w:eastAsia="el-GR"/>
        </w:rPr>
        <w:t>To</w:t>
      </w:r>
      <w:r w:rsidRPr="00833FDE">
        <w:rPr>
          <w:rFonts w:ascii="Calibri" w:eastAsia="Times New Roman" w:hAnsi="Calibri" w:cs="Calibri"/>
          <w:szCs w:val="24"/>
          <w:lang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στη Διακήρυξη και λοιπά  έγγραφα της Σύμβασης. Ιδίως ο Ανάδοχος  </w:t>
      </w:r>
      <w:proofErr w:type="spellStart"/>
      <w:r w:rsidRPr="00833FDE">
        <w:rPr>
          <w:rFonts w:ascii="Calibri" w:eastAsia="Times New Roman" w:hAnsi="Calibri" w:cs="Calibri"/>
          <w:szCs w:val="24"/>
          <w:lang w:eastAsia="el-GR"/>
        </w:rPr>
        <w:t>βαρύνεται</w:t>
      </w:r>
      <w:proofErr w:type="spellEnd"/>
      <w:r w:rsidRPr="00833FDE">
        <w:rPr>
          <w:rFonts w:ascii="Calibri" w:eastAsia="Times New Roman" w:hAnsi="Calibri" w:cs="Calibri"/>
          <w:szCs w:val="24"/>
          <w:lang w:eastAsia="el-GR"/>
        </w:rPr>
        <w:t xml:space="preserve"> με τις  κρατήσεις που καθορίζονται στο άρθρο 5.1.2 της Διακήρυξης, καθώς και οι ασφαλιστικές εισφορές των </w:t>
      </w:r>
      <w:proofErr w:type="spellStart"/>
      <w:r w:rsidRPr="00833FDE">
        <w:rPr>
          <w:rFonts w:ascii="Calibri" w:eastAsia="Times New Roman" w:hAnsi="Calibri" w:cs="Calibri"/>
          <w:szCs w:val="24"/>
          <w:lang w:eastAsia="el-GR"/>
        </w:rPr>
        <w:t>ωφελουμένων</w:t>
      </w:r>
      <w:proofErr w:type="spellEnd"/>
      <w:r w:rsidRPr="00833FDE">
        <w:rPr>
          <w:rFonts w:ascii="Calibri" w:eastAsia="Times New Roman" w:hAnsi="Calibri" w:cs="Calibri"/>
          <w:szCs w:val="24"/>
          <w:lang w:eastAsia="el-GR"/>
        </w:rPr>
        <w:t>.</w:t>
      </w:r>
    </w:p>
    <w:p w:rsidR="00833FDE" w:rsidRPr="00833FDE" w:rsidRDefault="00833FDE" w:rsidP="00833FDE">
      <w:pPr>
        <w:suppressAutoHyphens/>
        <w:spacing w:after="0" w:line="240" w:lineRule="auto"/>
        <w:ind w:left="360" w:right="-241"/>
        <w:contextualSpacing/>
        <w:jc w:val="both"/>
        <w:rPr>
          <w:rFonts w:ascii="Calibri" w:eastAsia="Times New Roman" w:hAnsi="Calibri" w:cs="Calibri"/>
          <w:szCs w:val="24"/>
          <w:lang w:eastAsia="zh-CN"/>
        </w:rPr>
      </w:pPr>
    </w:p>
    <w:p w:rsidR="00833FDE" w:rsidRPr="00833FDE" w:rsidRDefault="00833FDE" w:rsidP="00833FDE">
      <w:pPr>
        <w:suppressAutoHyphens/>
        <w:spacing w:after="0" w:line="240" w:lineRule="auto"/>
        <w:ind w:right="-241"/>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 xml:space="preserve">7.7 Ο «Ανάδοχος» έχει ήδη μελετήσει και εκτιμήσει τις απαιτήσεις του Έργου και τα οικονομικά μεγέθη για την καλή εκτέλεση των εργασιών του, κατά την υποβολή της προσφοράς του και κατά συνέπεια ρητά συμφωνείται ότι ο Ανάδοχος δεν δικαιούται σε καμία περίπτωση να εγείρει αξίωση για πρόσθετη αμοιβή και δηλώνει ότι παραιτείται από τα σχετικά δικαιώματα που προκύπτουν από τα άρθρα 388, 696 και 697 του Αστικού Κώδικα.   </w:t>
      </w:r>
    </w:p>
    <w:p w:rsidR="00833FDE" w:rsidRPr="00833FDE" w:rsidRDefault="00833FDE" w:rsidP="00833FDE">
      <w:pPr>
        <w:suppressAutoHyphens/>
        <w:spacing w:after="0" w:line="240" w:lineRule="auto"/>
        <w:ind w:left="720" w:right="-241"/>
        <w:contextualSpacing/>
        <w:jc w:val="both"/>
        <w:rPr>
          <w:rFonts w:ascii="Calibri" w:eastAsia="Times New Roman" w:hAnsi="Calibri" w:cs="Arial"/>
          <w:szCs w:val="24"/>
          <w:lang w:eastAsia="zh-CN"/>
        </w:rPr>
      </w:pPr>
    </w:p>
    <w:p w:rsidR="00833FDE" w:rsidRPr="00833FDE" w:rsidRDefault="00833FDE" w:rsidP="00833FDE">
      <w:pPr>
        <w:suppressAutoHyphens/>
        <w:spacing w:after="0" w:line="240" w:lineRule="auto"/>
        <w:ind w:left="27" w:right="-241"/>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7.8 Η «Αναθέτουσα Αρχή» προβαίνει στην καταβολή του συμβατικού τιμήματος σε δόσεις, κατόπιν υποβολής από τον «Ανάδοχο» όλων των προβλεπόμενων δηλώσεων, στοιχείων ή δικαιολογητικών, όπως αυτά ορίζονται στην παρούσα.</w:t>
      </w:r>
    </w:p>
    <w:p w:rsidR="00833FDE" w:rsidRPr="00833FDE" w:rsidRDefault="00833FDE" w:rsidP="00833FDE">
      <w:pPr>
        <w:suppressAutoHyphens/>
        <w:spacing w:after="0" w:line="240" w:lineRule="auto"/>
        <w:ind w:left="27" w:right="-241"/>
        <w:contextualSpacing/>
        <w:jc w:val="both"/>
        <w:rPr>
          <w:rFonts w:ascii="Calibri" w:eastAsia="Times New Roman" w:hAnsi="Calibri" w:cs="Arial"/>
          <w:szCs w:val="24"/>
          <w:lang w:eastAsia="zh-CN"/>
        </w:rPr>
      </w:pPr>
    </w:p>
    <w:p w:rsidR="00833FDE" w:rsidRPr="00833FDE" w:rsidRDefault="00833FDE" w:rsidP="00833FDE">
      <w:pPr>
        <w:suppressAutoHyphens/>
        <w:spacing w:after="0" w:line="240" w:lineRule="auto"/>
        <w:ind w:left="27" w:right="-241"/>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7.9 Η απόδοση στον Ανάδοχο της εγγυητικής επιστολής καλής εκτέλεσης δύναται να πραγματοποιηθεί εντός δύο (2) μηνών από την αποπληρωμή του Έργου με την οριστική ποσοτική και ποιοτική παραλαβή του και ύστερα από την εκκαθάριση των τυχόν απαιτήσεων της Αναθέτουσας Αρχής έναντι του Αναδόχου.</w:t>
      </w:r>
    </w:p>
    <w:p w:rsidR="00833FDE" w:rsidRPr="00833FDE" w:rsidRDefault="00833FDE" w:rsidP="00833FDE">
      <w:pPr>
        <w:suppressAutoHyphens/>
        <w:spacing w:after="0" w:line="240" w:lineRule="auto"/>
        <w:ind w:left="27" w:right="-241"/>
        <w:contextualSpacing/>
        <w:jc w:val="both"/>
        <w:rPr>
          <w:rFonts w:ascii="Calibri" w:eastAsia="Times New Roman" w:hAnsi="Calibri" w:cs="Arial"/>
          <w:sz w:val="10"/>
          <w:szCs w:val="10"/>
          <w:lang w:eastAsia="zh-CN"/>
        </w:rPr>
      </w:pPr>
    </w:p>
    <w:p w:rsidR="00833FDE" w:rsidRPr="00833FDE" w:rsidRDefault="00833FDE" w:rsidP="00833FDE">
      <w:pPr>
        <w:suppressAutoHyphens/>
        <w:spacing w:after="0" w:line="240" w:lineRule="auto"/>
        <w:ind w:right="-241"/>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7.10 Για την πιστοποίηση της υλοποίησης φυσικού αντικειμένου του Έργου από την Αναθέτουσα Αρχή, πέραν των Παραδοτέων, που ορίζονται στην παρούσα, ο Ανάδοχος υποχρεούται να υποβάλει στην Αναθέτουσα Αρχή καταστάσεις πληρωμής των καταρτιζόμενων και των συμφωνηθεισών αμοιβών εκπαιδευτών για όλα τα εκπαιδευτικά τμήματα, στις οποίες θα αποτυπώνονται όλες οι κρατήσεις. Επιπλέον η Αναθέτουσα Αρχή δύναται να ζητήσει εγγράφως από τον Ανάδοχο να προσκομίσει οποιοδήποτε άλλο έγγραφο ή παραστατικό, από το οποίο να προκύπτει η καταβολή των δαπανών για το σύνολο του Έργου.</w:t>
      </w:r>
    </w:p>
    <w:p w:rsidR="00833FDE" w:rsidRPr="00833FDE" w:rsidRDefault="00833FDE" w:rsidP="00833FDE">
      <w:pPr>
        <w:suppressAutoHyphens/>
        <w:spacing w:after="0" w:line="240" w:lineRule="auto"/>
        <w:ind w:left="720" w:right="-241"/>
        <w:contextualSpacing/>
        <w:jc w:val="both"/>
        <w:rPr>
          <w:rFonts w:ascii="Calibri" w:eastAsia="Times New Roman" w:hAnsi="Calibri" w:cs="Arial"/>
          <w:sz w:val="10"/>
          <w:szCs w:val="10"/>
          <w:lang w:eastAsia="zh-CN"/>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7.11 Η καταβολή των άνω πληρωμών θα γίνεται με κατάθεση σε τραπεζικό λογαριασμό του αναδόχου ο οποίος θα υποδειχθεί εγγράφως στην αναθέτουσα αρχή. Σε περίπτωση ένωσης εταιριών η καταβολή των ως άνω πληρωμών θα γίνεται σε κάθε μία από τις συμμετέχουσες στην ένωση εταιριών εταιρίες κατά το μέρος που τους αναλογεί με κατάθεση σε τραπεζικό λογαριασμό που αυτές υποδεικνύουν εγγράφως στην αναθέτουσα αρχή.</w:t>
      </w:r>
    </w:p>
    <w:p w:rsidR="00833FDE" w:rsidRPr="00833FDE" w:rsidRDefault="00833FDE" w:rsidP="00833FDE">
      <w:pPr>
        <w:suppressAutoHyphens/>
        <w:spacing w:after="0" w:line="240" w:lineRule="auto"/>
        <w:ind w:right="-241"/>
        <w:contextualSpacing/>
        <w:jc w:val="both"/>
        <w:rPr>
          <w:rFonts w:ascii="Calibri" w:eastAsia="Times New Roman" w:hAnsi="Calibri" w:cs="Arial"/>
          <w:szCs w:val="24"/>
          <w:lang w:eastAsia="zh-CN"/>
        </w:rPr>
      </w:pPr>
    </w:p>
    <w:p w:rsidR="00833FDE" w:rsidRPr="00833FDE" w:rsidRDefault="00833FDE" w:rsidP="00833FDE">
      <w:pPr>
        <w:pBdr>
          <w:bottom w:val="single" w:sz="12" w:space="1" w:color="auto"/>
        </w:pBdr>
        <w:spacing w:after="0" w:line="240" w:lineRule="auto"/>
        <w:ind w:right="-241"/>
        <w:jc w:val="both"/>
        <w:rPr>
          <w:rFonts w:ascii="Calibri" w:hAnsi="Calibri"/>
          <w:b/>
        </w:rPr>
      </w:pPr>
      <w:r w:rsidRPr="00833FDE">
        <w:rPr>
          <w:rFonts w:ascii="Calibri" w:hAnsi="Calibri"/>
          <w:b/>
        </w:rPr>
        <w:t xml:space="preserve">ΑΡΘΡΟ 8-  ΠΑΡΑΛΑΒΗ ΑΝΤΙΚΕΙΜΕΝΟΥ – ΧΡΟΝΟΣ ΚΑΙ ΤΡΟΠΟΣ ΠΑΡΟΧΗΣ ΥΠΗΡΕΣΙΩΝ </w:t>
      </w: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hAnsi="Calibri" w:cs="Calibri"/>
        </w:rPr>
        <w:t xml:space="preserve">8.1. </w:t>
      </w:r>
      <w:r w:rsidRPr="00833FDE">
        <w:rPr>
          <w:rFonts w:ascii="Calibri" w:eastAsia="Times New Roman" w:hAnsi="Calibri" w:cs="Calibri"/>
          <w:lang w:eastAsia="el-GR"/>
        </w:rPr>
        <w:t>Ο Ανάδοχος υποχρεούται να παρέχει τις υπηρεσίες του στο χρονικό διάστημα και με τον τρόπο που καθορίζονται στα άρθρα 6.1. και 6.2., καθώς και στο ΠΑΡΑΡΤΗΜΑ Ι,  Κεφάλαιο 4 της Διακήρυξης.</w:t>
      </w:r>
    </w:p>
    <w:p w:rsidR="00833FDE" w:rsidRPr="00833FDE" w:rsidRDefault="00833FDE" w:rsidP="00833FDE">
      <w:pPr>
        <w:spacing w:after="0" w:line="240" w:lineRule="auto"/>
        <w:ind w:right="-241"/>
        <w:jc w:val="both"/>
        <w:rPr>
          <w:rFonts w:ascii="Calibri" w:eastAsia="Times New Roman" w:hAnsi="Calibri" w:cs="Calibri"/>
          <w:lang w:eastAsia="el-GR"/>
        </w:rPr>
      </w:pPr>
    </w:p>
    <w:p w:rsidR="00833FDE" w:rsidRPr="00833FDE" w:rsidRDefault="00833FDE" w:rsidP="00833FDE">
      <w:pPr>
        <w:spacing w:after="0" w:line="240" w:lineRule="auto"/>
        <w:ind w:right="-241"/>
        <w:jc w:val="both"/>
        <w:rPr>
          <w:rFonts w:ascii="Calibri" w:hAnsi="Calibri" w:cs="Calibri"/>
        </w:rPr>
      </w:pPr>
      <w:r w:rsidRPr="00833FDE">
        <w:rPr>
          <w:rFonts w:ascii="Calibri" w:hAnsi="Calibri" w:cs="Calibri"/>
        </w:rPr>
        <w:t xml:space="preserve">8.2. </w:t>
      </w:r>
      <w:r w:rsidRPr="00833FDE">
        <w:rPr>
          <w:rFonts w:eastAsia="Times New Roman" w:cstheme="minorHAnsi"/>
          <w:lang w:eastAsia="el-GR"/>
        </w:rPr>
        <w:t>Ο Ανάδοχος υποχρεούται να παρέχει τις υπηρεσίες του ή/και να υποβάλει τα παραδοτέα στην Αναθέτουσα Αρχή σύμφωνα  με το άρθρο 6.2. της Διακήρυξης. Μη εμπρόθεσμη παροχή των υπηρεσιών ή/και υποβολή των παραδοτέων από τον Ανάδοχο επάγεται την κήρυξη αυτού ως έκπτωτου σύμφωνα με το άρθρο 5.2  της Διακήρυξης</w:t>
      </w:r>
      <w:r w:rsidRPr="00833FDE">
        <w:rPr>
          <w:rFonts w:ascii="Calibri" w:eastAsia="Times New Roman" w:hAnsi="Calibri" w:cs="Calibri"/>
          <w:lang w:eastAsia="el-GR"/>
        </w:rPr>
        <w:t>.</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8.3. H παραλαβή των παρεχόμενων υπηρεσιών ή/και παραδοτέων γίνεται από επιτροπές, υπό τους όρους,  διαδικασίες παραλαβής και ελέγχου και συμφωνούνται στο άρθρο 6.3 της Διακήρυξης.  </w:t>
      </w:r>
    </w:p>
    <w:p w:rsidR="00833FDE" w:rsidRPr="00833FDE" w:rsidRDefault="00833FDE" w:rsidP="00833FDE">
      <w:pPr>
        <w:spacing w:after="0" w:line="240" w:lineRule="auto"/>
        <w:ind w:right="-241"/>
        <w:jc w:val="both"/>
        <w:rPr>
          <w:rFonts w:ascii="Calibri" w:eastAsia="Times New Roman" w:hAnsi="Calibri" w:cs="Calibri"/>
          <w:lang w:eastAsia="el-GR"/>
        </w:rPr>
      </w:pPr>
    </w:p>
    <w:p w:rsidR="00833FDE" w:rsidRPr="00833FDE" w:rsidRDefault="00833FDE" w:rsidP="00833FDE">
      <w:pPr>
        <w:pBdr>
          <w:bottom w:val="single" w:sz="12" w:space="1" w:color="auto"/>
        </w:pBdr>
        <w:spacing w:after="0" w:line="240" w:lineRule="auto"/>
        <w:ind w:right="-241"/>
        <w:jc w:val="both"/>
        <w:rPr>
          <w:rFonts w:ascii="Calibri" w:hAnsi="Calibri" w:cs="Calibri"/>
          <w:lang w:eastAsia="el-GR"/>
        </w:rPr>
      </w:pPr>
      <w:r w:rsidRPr="00833FDE">
        <w:rPr>
          <w:rFonts w:ascii="Calibri" w:hAnsi="Calibri" w:cs="Calibri"/>
          <w:lang w:eastAsia="el-GR"/>
        </w:rPr>
        <w:lastRenderedPageBreak/>
        <w:t xml:space="preserve">8.4. </w:t>
      </w:r>
      <w:r w:rsidRPr="00833FDE">
        <w:rPr>
          <w:rFonts w:ascii="Calibri" w:eastAsia="Times New Roman" w:hAnsi="Calibri" w:cs="Calibri"/>
          <w:lang w:eastAsia="el-GR"/>
        </w:rPr>
        <w:t>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ισχύουν τα αναφερόμενα στο άρθρο 6.3.5 της Διακήρυξης</w:t>
      </w:r>
    </w:p>
    <w:p w:rsidR="00833FDE" w:rsidRPr="00833FDE" w:rsidRDefault="00833FDE" w:rsidP="00833FDE">
      <w:pPr>
        <w:pBdr>
          <w:bottom w:val="single" w:sz="12" w:space="1" w:color="auto"/>
        </w:pBdr>
        <w:spacing w:after="0" w:line="240" w:lineRule="auto"/>
        <w:ind w:right="-241"/>
        <w:jc w:val="both"/>
        <w:rPr>
          <w:rFonts w:ascii="Calibri" w:hAnsi="Calibri" w:cs="Calibri"/>
          <w:lang w:eastAsia="el-GR"/>
        </w:rPr>
      </w:pPr>
    </w:p>
    <w:p w:rsidR="00833FDE" w:rsidRPr="00833FDE" w:rsidRDefault="00833FDE" w:rsidP="00833FDE">
      <w:pPr>
        <w:pBdr>
          <w:bottom w:val="single" w:sz="12" w:space="1" w:color="auto"/>
        </w:pBdr>
        <w:spacing w:after="0" w:line="240" w:lineRule="auto"/>
        <w:ind w:right="-241"/>
        <w:jc w:val="both"/>
        <w:rPr>
          <w:rFonts w:ascii="Calibri" w:hAnsi="Calibri" w:cs="Calibri"/>
          <w:b/>
        </w:rPr>
      </w:pPr>
      <w:r w:rsidRPr="00833FDE">
        <w:rPr>
          <w:rFonts w:ascii="Calibri" w:eastAsia="Times New Roman" w:hAnsi="Calibri" w:cs="Calibri"/>
          <w:lang w:eastAsia="el-GR"/>
        </w:rPr>
        <w:t xml:space="preserve">8.5 Ανεξάρτητα από την, στο ως άνω άρθρο 6.3.5. της Διακήρυξης,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επιτροπής της παραγράφου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στο Παράρτημα Ι, Κεφάλαιο 4 της Διακήρυξης και των άρθρων  6.3.1. της Διακήρυξης και του άρθρου 219 του ν. 4412/2016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833FDE">
        <w:rPr>
          <w:rFonts w:ascii="Calibri" w:eastAsia="Times New Roman" w:hAnsi="Calibri" w:cs="Calibri"/>
          <w:lang w:eastAsia="el-GR"/>
        </w:rPr>
        <w:t>προβλεπομένων</w:t>
      </w:r>
      <w:proofErr w:type="spellEnd"/>
      <w:r w:rsidRPr="00833FDE">
        <w:rPr>
          <w:rFonts w:ascii="Calibri" w:eastAsia="Times New Roman" w:hAnsi="Calibri" w:cs="Calibri"/>
          <w:lang w:eastAsia="el-GR"/>
        </w:rPr>
        <w:t xml:space="preserve"> από την παρούσα σύμβαση ελέγχων και τη σύνταξη των σχετικών πρωτοκόλλων</w:t>
      </w:r>
    </w:p>
    <w:p w:rsidR="00833FDE" w:rsidRPr="00833FDE" w:rsidRDefault="00833FDE" w:rsidP="00833FDE">
      <w:pPr>
        <w:pBdr>
          <w:bottom w:val="single" w:sz="12" w:space="1" w:color="auto"/>
        </w:pBdr>
        <w:spacing w:after="0" w:line="240" w:lineRule="auto"/>
        <w:ind w:right="-241"/>
        <w:jc w:val="both"/>
        <w:rPr>
          <w:rFonts w:ascii="Calibri" w:hAnsi="Calibri"/>
          <w:b/>
        </w:rPr>
      </w:pPr>
    </w:p>
    <w:p w:rsidR="00833FDE" w:rsidRPr="00833FDE" w:rsidRDefault="00833FDE" w:rsidP="00833FDE">
      <w:pPr>
        <w:pBdr>
          <w:bottom w:val="single" w:sz="12" w:space="1" w:color="auto"/>
        </w:pBdr>
        <w:spacing w:after="0" w:line="240" w:lineRule="auto"/>
        <w:ind w:right="-241"/>
        <w:jc w:val="both"/>
        <w:rPr>
          <w:rFonts w:ascii="Calibri" w:hAnsi="Calibri"/>
          <w:b/>
        </w:rPr>
      </w:pPr>
    </w:p>
    <w:p w:rsidR="00833FDE" w:rsidRPr="00833FDE" w:rsidRDefault="00833FDE" w:rsidP="00833FDE">
      <w:pPr>
        <w:pBdr>
          <w:bottom w:val="single" w:sz="12" w:space="1" w:color="auto"/>
        </w:pBdr>
        <w:spacing w:after="0" w:line="240" w:lineRule="auto"/>
        <w:ind w:right="-241"/>
        <w:jc w:val="both"/>
        <w:rPr>
          <w:rFonts w:ascii="Calibri" w:hAnsi="Calibri"/>
          <w:b/>
        </w:rPr>
      </w:pPr>
    </w:p>
    <w:p w:rsidR="00833FDE" w:rsidRPr="00833FDE" w:rsidRDefault="00833FDE" w:rsidP="00833FDE">
      <w:pPr>
        <w:pBdr>
          <w:bottom w:val="single" w:sz="12" w:space="1" w:color="auto"/>
        </w:pBdr>
        <w:spacing w:after="0" w:line="240" w:lineRule="auto"/>
        <w:ind w:right="-241"/>
        <w:jc w:val="both"/>
        <w:rPr>
          <w:rFonts w:ascii="Calibri" w:hAnsi="Calibri"/>
          <w:b/>
        </w:rPr>
      </w:pPr>
      <w:r w:rsidRPr="00833FDE">
        <w:rPr>
          <w:rFonts w:ascii="Calibri" w:hAnsi="Calibri"/>
          <w:b/>
        </w:rPr>
        <w:t xml:space="preserve">ΑΡΘΡΟ 9 -  </w:t>
      </w:r>
      <w:r w:rsidRPr="00833FDE">
        <w:rPr>
          <w:rFonts w:ascii="Calibri" w:hAnsi="Calibri" w:cs="Arial"/>
          <w:b/>
        </w:rPr>
        <w:t>ΑΠΟΡΡΙΨΗ ΥΠΗΡΕΣΙΩΝ – ΠΑΡΑΔΟΤΕΩΝ - ΑΝΤΙΚΑΤΑΣΤΑΣΗ</w:t>
      </w:r>
      <w:r w:rsidRPr="00833FDE">
        <w:rPr>
          <w:rFonts w:ascii="Calibri" w:hAnsi="Calibri"/>
          <w:b/>
        </w:rPr>
        <w:t xml:space="preserve"> </w:t>
      </w: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9.1.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6.3 της Διακήρυξης.</w:t>
      </w:r>
    </w:p>
    <w:p w:rsidR="00833FDE" w:rsidRPr="00833FDE" w:rsidRDefault="00833FDE" w:rsidP="00833FDE">
      <w:pPr>
        <w:spacing w:after="0" w:line="240" w:lineRule="auto"/>
        <w:ind w:right="-241"/>
        <w:jc w:val="both"/>
        <w:rPr>
          <w:rFonts w:ascii="Calibri" w:eastAsia="Times New Roman" w:hAnsi="Calibri" w:cs="Calibri"/>
          <w:lang w:eastAsia="el-GR"/>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9.2. Αν η αντικατάσταση γίνεται μετά τη λήξη της συνολικής διάρκειας της σύμβασης, σύμφωνα με το άρθρο 218 του ν. 4412/2016 και την παράγραφο 5.2.2 της Διακήρυξης, λόγω εκπρόθεσμης παράδοσης.</w:t>
      </w:r>
    </w:p>
    <w:p w:rsidR="00833FDE" w:rsidRPr="00833FDE" w:rsidRDefault="00833FDE" w:rsidP="00833FDE">
      <w:pPr>
        <w:spacing w:after="0" w:line="240" w:lineRule="auto"/>
        <w:ind w:right="-241"/>
        <w:jc w:val="both"/>
        <w:rPr>
          <w:rFonts w:ascii="Calibri" w:eastAsia="Times New Roman" w:hAnsi="Calibri" w:cs="Calibri"/>
          <w:lang w:eastAsia="el-GR"/>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9.3.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όρου 10 της παρούσας σύμβασης.</w:t>
      </w:r>
    </w:p>
    <w:p w:rsidR="00833FDE" w:rsidRPr="00833FDE" w:rsidRDefault="00833FDE" w:rsidP="00833FDE">
      <w:pPr>
        <w:pBdr>
          <w:bottom w:val="single" w:sz="12" w:space="1" w:color="auto"/>
        </w:pBdr>
        <w:spacing w:after="0" w:line="240" w:lineRule="auto"/>
        <w:ind w:right="-241"/>
        <w:jc w:val="both"/>
        <w:rPr>
          <w:rFonts w:ascii="Calibri" w:hAnsi="Calibri"/>
          <w:b/>
        </w:rPr>
      </w:pPr>
    </w:p>
    <w:p w:rsidR="00833FDE" w:rsidRPr="00833FDE" w:rsidRDefault="00833FDE" w:rsidP="00833FDE">
      <w:pPr>
        <w:pBdr>
          <w:bottom w:val="single" w:sz="12" w:space="1" w:color="auto"/>
        </w:pBdr>
        <w:spacing w:after="0" w:line="240" w:lineRule="auto"/>
        <w:ind w:right="-241"/>
        <w:jc w:val="both"/>
        <w:rPr>
          <w:rFonts w:ascii="Calibri" w:hAnsi="Calibri"/>
          <w:b/>
        </w:rPr>
      </w:pPr>
      <w:r w:rsidRPr="00833FDE">
        <w:rPr>
          <w:rFonts w:ascii="Calibri" w:hAnsi="Calibri"/>
          <w:b/>
        </w:rPr>
        <w:t xml:space="preserve">ΑΡΘΡΟ 10 -  </w:t>
      </w:r>
      <w:r w:rsidRPr="00833FDE">
        <w:rPr>
          <w:rFonts w:ascii="Calibri" w:hAnsi="Calibri" w:cs="Arial"/>
          <w:b/>
        </w:rPr>
        <w:t xml:space="preserve">ΚΗΡΥΞΗ ΟΙΚΟΝΟΜΙΚΟΥ ΦΟΡΕΑ ΕΚΠΤΩΤΟΥ </w:t>
      </w:r>
      <w:r w:rsidRPr="00833FDE">
        <w:rPr>
          <w:rFonts w:ascii="Calibri" w:hAnsi="Calibri"/>
          <w:b/>
        </w:rPr>
        <w:t xml:space="preserve">- ΚΥΡΩΣΕΙΣ </w:t>
      </w: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10.1.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rsidR="00833FDE" w:rsidRPr="00833FDE" w:rsidRDefault="00833FDE" w:rsidP="00833FDE">
      <w:pPr>
        <w:spacing w:after="0" w:line="240" w:lineRule="auto"/>
        <w:ind w:right="-241"/>
        <w:jc w:val="both"/>
        <w:rPr>
          <w:rFonts w:ascii="Calibri" w:eastAsia="Times New Roman" w:hAnsi="Calibri" w:cs="Calibri"/>
          <w:lang w:eastAsia="el-GR"/>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10.2. Αν λήξει η συνολική διάρκεια της σύμβασης, χωρίς να υποβληθεί εγκαίρως αίτημα παράτασης ή, αν λήξει η </w:t>
      </w:r>
      <w:proofErr w:type="spellStart"/>
      <w:r w:rsidRPr="00833FDE">
        <w:rPr>
          <w:rFonts w:ascii="Calibri" w:eastAsia="Times New Roman" w:hAnsi="Calibri" w:cs="Calibri"/>
          <w:lang w:eastAsia="el-GR"/>
        </w:rPr>
        <w:t>παραταθείσα</w:t>
      </w:r>
      <w:proofErr w:type="spellEnd"/>
      <w:r w:rsidRPr="00833FDE">
        <w:rPr>
          <w:rFonts w:ascii="Calibri" w:eastAsia="Times New Roman" w:hAnsi="Calibri" w:cs="Calibri"/>
          <w:lang w:eastAsia="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rPr>
      </w:pPr>
      <w:r w:rsidRPr="00833FDE">
        <w:rPr>
          <w:rFonts w:ascii="Calibri" w:hAnsi="Calibri" w:cs="Arial"/>
          <w:b/>
        </w:rPr>
        <w:t>ΆΡΘΡΟ 11 - ΥΠΕΡΓΟΛΑΒΙΑ</w:t>
      </w:r>
      <w:r w:rsidRPr="00833FDE">
        <w:rPr>
          <w:rFonts w:ascii="Calibri" w:hAnsi="Calibri" w:cs="Arial"/>
        </w:rPr>
        <w:t xml:space="preserve"> </w:t>
      </w: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lastRenderedPageBreak/>
        <w:t xml:space="preserve">11.1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833FDE" w:rsidRPr="00833FDE" w:rsidRDefault="00833FDE" w:rsidP="00833FDE">
      <w:pPr>
        <w:spacing w:after="0" w:line="240" w:lineRule="auto"/>
        <w:ind w:right="-241"/>
        <w:jc w:val="both"/>
        <w:rPr>
          <w:rFonts w:ascii="Calibri" w:hAnsi="Calibri" w:cs="Arial"/>
          <w:sz w:val="10"/>
          <w:szCs w:val="10"/>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 xml:space="preserve">11.2. </w:t>
      </w:r>
      <w:r w:rsidRPr="00833FDE">
        <w:rPr>
          <w:rFonts w:ascii="Calibri" w:eastAsia="Times New Roman" w:hAnsi="Calibri" w:cs="Calibri"/>
          <w:lang w:eastAsia="el-GR"/>
        </w:rPr>
        <w:t>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w:t>
      </w:r>
      <w:r w:rsidRPr="00833FDE">
        <w:rPr>
          <w:rFonts w:ascii="Calibri" w:hAnsi="Calibri" w:cs="Arial"/>
        </w:rPr>
        <w:t xml:space="preserve">.  Επιπλέον, Ο Ανάδοχος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833FDE" w:rsidRPr="00833FDE" w:rsidRDefault="00833FDE" w:rsidP="00833FDE">
      <w:pPr>
        <w:spacing w:after="0" w:line="240" w:lineRule="auto"/>
        <w:ind w:right="-241"/>
        <w:jc w:val="both"/>
        <w:rPr>
          <w:rFonts w:ascii="Calibri" w:hAnsi="Calibri" w:cs="Arial"/>
          <w:sz w:val="10"/>
          <w:szCs w:val="10"/>
        </w:rPr>
      </w:pPr>
    </w:p>
    <w:p w:rsidR="00833FDE" w:rsidRPr="00833FDE" w:rsidRDefault="00833FDE" w:rsidP="00833FDE">
      <w:pPr>
        <w:spacing w:after="0" w:line="240" w:lineRule="auto"/>
        <w:ind w:right="-241"/>
        <w:jc w:val="both"/>
        <w:rPr>
          <w:rFonts w:ascii="Calibri" w:eastAsia="SimSun" w:hAnsi="Calibri" w:cs="Arial"/>
        </w:rPr>
      </w:pPr>
      <w:r w:rsidRPr="00833FDE">
        <w:rPr>
          <w:rFonts w:ascii="Calibri" w:eastAsia="SimSun" w:hAnsi="Calibri" w:cs="Arial"/>
        </w:rPr>
        <w:t xml:space="preserve">Διευκρινίζεται ότι υπεργολαβία είναι η συνεργασία του οικονομικού φορέα με κάθε τρίτο που αναλαμβάνει να υλοποιήσει διακριτό/-ά τμήμα/-τα του Έργου. Αντιθέτως, δεν νοείται ως υπεργολαβία κάθε άλλη συμφωνία του οικονομικού φορέα με τρίτο όπως π.χ. προμήθειας αναλωσίμων υλικών, διατροφής, μίσθωσης χώρου (αιθουσών), δημιουργίας και παροχής εκπαιδευτικού υλικού, παροχής συστήματος (πλατφόρμας) </w:t>
      </w:r>
      <w:proofErr w:type="spellStart"/>
      <w:r w:rsidRPr="00833FDE">
        <w:rPr>
          <w:rFonts w:ascii="Calibri" w:eastAsia="SimSun" w:hAnsi="Calibri" w:cs="Arial"/>
        </w:rPr>
        <w:t>τηλεκατάρτισης</w:t>
      </w:r>
      <w:proofErr w:type="spellEnd"/>
      <w:r w:rsidRPr="00833FDE">
        <w:rPr>
          <w:rFonts w:ascii="Calibri" w:eastAsia="SimSun" w:hAnsi="Calibri" w:cs="Arial"/>
        </w:rPr>
        <w:t xml:space="preserve"> (e-</w:t>
      </w:r>
      <w:proofErr w:type="spellStart"/>
      <w:r w:rsidRPr="00833FDE">
        <w:rPr>
          <w:rFonts w:ascii="Calibri" w:eastAsia="SimSun" w:hAnsi="Calibri" w:cs="Arial"/>
        </w:rPr>
        <w:t>learning</w:t>
      </w:r>
      <w:proofErr w:type="spellEnd"/>
      <w:r w:rsidRPr="00833FDE">
        <w:rPr>
          <w:rFonts w:ascii="Calibri" w:eastAsia="SimSun" w:hAnsi="Calibri" w:cs="Arial"/>
        </w:rPr>
        <w:t xml:space="preserve">) </w:t>
      </w:r>
      <w:proofErr w:type="spellStart"/>
      <w:r w:rsidRPr="00833FDE">
        <w:rPr>
          <w:rFonts w:ascii="Calibri" w:eastAsia="SimSun" w:hAnsi="Calibri" w:cs="Arial"/>
        </w:rPr>
        <w:t>κ.α</w:t>
      </w:r>
      <w:proofErr w:type="spellEnd"/>
    </w:p>
    <w:p w:rsidR="00833FDE" w:rsidRPr="00833FDE" w:rsidRDefault="00833FDE" w:rsidP="00833FDE">
      <w:pPr>
        <w:spacing w:after="0" w:line="240" w:lineRule="auto"/>
        <w:ind w:right="-241"/>
        <w:jc w:val="both"/>
        <w:rPr>
          <w:rFonts w:ascii="Calibri" w:hAnsi="Calibri" w:cs="Arial"/>
          <w:sz w:val="10"/>
          <w:szCs w:val="10"/>
        </w:rPr>
      </w:pPr>
    </w:p>
    <w:p w:rsidR="00833FDE" w:rsidRPr="00833FDE" w:rsidRDefault="00833FDE" w:rsidP="00833FDE">
      <w:pPr>
        <w:spacing w:after="0" w:line="240" w:lineRule="auto"/>
        <w:ind w:right="-241"/>
        <w:jc w:val="both"/>
        <w:rPr>
          <w:rFonts w:ascii="Calibri" w:hAnsi="Calibri" w:cs="Calibri"/>
        </w:rPr>
      </w:pPr>
      <w:r w:rsidRPr="00833FDE">
        <w:rPr>
          <w:rFonts w:ascii="Calibri" w:hAnsi="Calibri" w:cs="Arial"/>
        </w:rPr>
        <w:t>11.3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w:t>
      </w:r>
      <w:r w:rsidRPr="00833FDE">
        <w:rPr>
          <w:rFonts w:ascii="Calibri" w:eastAsia="Times New Roman" w:hAnsi="Calibri" w:cs="Calibri"/>
          <w:szCs w:val="24"/>
          <w:lang w:eastAsia="zh-CN"/>
        </w:rPr>
        <w:t xml:space="preserve"> 2.2.9.2  </w:t>
      </w:r>
      <w:r w:rsidRPr="00833FDE">
        <w:rPr>
          <w:rFonts w:ascii="Calibri" w:hAnsi="Calibri" w:cs="Arial"/>
        </w:rPr>
        <w:t xml:space="preserve"> της Διακήρυξης, ανεξαρτήτως ποσοστού συμμετοχής. Όταν από την ως άνω επαλήθευση </w:t>
      </w:r>
      <w:r w:rsidRPr="00833FDE">
        <w:rPr>
          <w:rFonts w:ascii="Calibri" w:hAnsi="Calibri" w:cs="Calibri"/>
        </w:rPr>
        <w:t xml:space="preserve">προκύπτει ότι συντρέχουν λόγοι αποκλεισμού απαιτεί ή δύναται να απαιτήσει την αντικατάστασή του, κατά τα ειδικότερα αναφερόμενα στην παρ. 5 του άρθρου 131 του ν. 4412/2016.  </w:t>
      </w:r>
    </w:p>
    <w:p w:rsidR="00833FDE" w:rsidRPr="00833FDE" w:rsidRDefault="00833FDE" w:rsidP="00833FDE">
      <w:pPr>
        <w:spacing w:after="0" w:line="240" w:lineRule="auto"/>
        <w:ind w:right="-241"/>
        <w:jc w:val="both"/>
        <w:rPr>
          <w:rFonts w:ascii="Calibri" w:hAnsi="Calibri" w:cs="Calibri"/>
        </w:rPr>
      </w:pPr>
    </w:p>
    <w:p w:rsidR="00833FDE" w:rsidRPr="00833FDE" w:rsidRDefault="00833FDE" w:rsidP="00833FDE">
      <w:pPr>
        <w:spacing w:after="0" w:line="240" w:lineRule="auto"/>
        <w:ind w:right="-241"/>
        <w:jc w:val="both"/>
        <w:rPr>
          <w:rFonts w:ascii="Calibri" w:hAnsi="Calibri" w:cs="Calibri"/>
        </w:rPr>
      </w:pPr>
      <w:r w:rsidRPr="00833FDE">
        <w:rPr>
          <w:rFonts w:ascii="Calibri" w:hAnsi="Calibri" w:cs="Calibri"/>
        </w:rPr>
        <w:t xml:space="preserve">11.4. </w:t>
      </w:r>
      <w:r w:rsidRPr="00833FDE">
        <w:rPr>
          <w:rFonts w:ascii="Calibri" w:eastAsia="Times New Roman" w:hAnsi="Calibri" w:cs="Calibri"/>
          <w:lang w:eastAsia="el-GR"/>
        </w:rPr>
        <w:t>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rsidR="00833FDE" w:rsidRPr="00833FDE" w:rsidRDefault="00833FDE" w:rsidP="00833FDE">
      <w:pPr>
        <w:spacing w:after="0" w:line="240" w:lineRule="auto"/>
        <w:ind w:right="-241"/>
        <w:jc w:val="both"/>
        <w:rPr>
          <w:rFonts w:ascii="Calibri" w:hAnsi="Calibri" w:cs="Calibri"/>
        </w:rPr>
      </w:pPr>
    </w:p>
    <w:p w:rsidR="00833FDE" w:rsidRPr="00833FDE" w:rsidRDefault="00833FDE" w:rsidP="00833FDE">
      <w:pPr>
        <w:pBdr>
          <w:bottom w:val="single" w:sz="12" w:space="1" w:color="auto"/>
        </w:pBdr>
        <w:spacing w:after="0" w:line="240" w:lineRule="auto"/>
        <w:ind w:right="-241"/>
        <w:jc w:val="both"/>
        <w:rPr>
          <w:rFonts w:ascii="Calibri" w:hAnsi="Calibri" w:cs="Arial"/>
          <w:b/>
        </w:rPr>
      </w:pPr>
      <w:r w:rsidRPr="00833FDE">
        <w:rPr>
          <w:rFonts w:ascii="Calibri" w:hAnsi="Calibri" w:cs="Arial"/>
          <w:b/>
        </w:rPr>
        <w:t>ΑΡΘΡΟ 12- ΤΡΟΠΟΠΟΙΗΣΗ ΣΥΜΒΑΣΗΣ</w:t>
      </w:r>
    </w:p>
    <w:p w:rsidR="00833FDE" w:rsidRPr="00833FDE" w:rsidRDefault="00833FDE" w:rsidP="00833FDE">
      <w:pPr>
        <w:spacing w:after="0" w:line="240" w:lineRule="auto"/>
        <w:ind w:right="-241"/>
        <w:jc w:val="both"/>
        <w:rPr>
          <w:rFonts w:ascii="Calibri" w:eastAsia="SimSun" w:hAnsi="Calibri" w:cs="Arial"/>
        </w:rPr>
      </w:pPr>
      <w:r w:rsidRPr="00833FDE">
        <w:rPr>
          <w:rFonts w:ascii="Calibri" w:eastAsia="SimSun" w:hAnsi="Calibri" w:cs="Arial"/>
        </w:rPr>
        <w:t>12.1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p>
    <w:p w:rsidR="00833FDE" w:rsidRPr="00833FDE" w:rsidRDefault="00833FDE" w:rsidP="00833FDE">
      <w:pPr>
        <w:spacing w:after="0" w:line="240" w:lineRule="auto"/>
        <w:ind w:right="-241"/>
        <w:jc w:val="both"/>
        <w:rPr>
          <w:rFonts w:ascii="Calibri" w:eastAsia="SimSun" w:hAnsi="Calibri" w:cs="Arial"/>
          <w:sz w:val="10"/>
          <w:szCs w:val="10"/>
        </w:rPr>
      </w:pPr>
    </w:p>
    <w:p w:rsidR="00833FDE" w:rsidRPr="00833FDE" w:rsidRDefault="00833FDE" w:rsidP="00833FDE">
      <w:pPr>
        <w:suppressAutoHyphens/>
        <w:spacing w:after="0" w:line="240" w:lineRule="auto"/>
        <w:ind w:right="-241"/>
        <w:jc w:val="both"/>
        <w:rPr>
          <w:rFonts w:ascii="Calibri" w:hAnsi="Calibri" w:cs="Calibri"/>
        </w:rPr>
      </w:pPr>
      <w:r w:rsidRPr="00833FDE">
        <w:rPr>
          <w:rFonts w:ascii="Calibri" w:hAnsi="Calibri" w:cs="Calibri"/>
        </w:rPr>
        <w:t>Για την τροποποίηση της σύμβασης απαιτείται προηγουμένως η έγκριση της ΕΥΔ ΕΠ ΠΔΜ.</w:t>
      </w:r>
    </w:p>
    <w:p w:rsidR="00833FDE" w:rsidRPr="00833FDE" w:rsidRDefault="00833FDE" w:rsidP="00833FDE">
      <w:pPr>
        <w:spacing w:after="0" w:line="240" w:lineRule="auto"/>
        <w:ind w:right="-241"/>
        <w:jc w:val="both"/>
        <w:rPr>
          <w:rFonts w:ascii="Calibri" w:hAnsi="Calibri" w:cs="Arial"/>
        </w:rPr>
      </w:pPr>
      <w:r w:rsidRPr="00833FDE">
        <w:rPr>
          <w:rFonts w:ascii="Calibri" w:hAnsi="Calibri" w:cs="Calibri"/>
        </w:rPr>
        <w:t xml:space="preserve">12.2. </w:t>
      </w:r>
      <w:r w:rsidRPr="00833FDE">
        <w:rPr>
          <w:rFonts w:ascii="Calibri" w:hAnsi="Calibri" w:cs="Arial"/>
        </w:rPr>
        <w:t>Για την τροποποίηση συνάπτεται νέα έγγραφη συμφωνία των συμβαλλόμενων μερών, η οποία θα αποτελεί Παράρτημα της αρχικής σύμβασης.</w:t>
      </w: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Δηλώνεται ρητώς ότι καμία αύξηση οικονομικού αντικειμένου για οιονδήποτε λόγο δεν δύναται να συμφωνηθεί σε περίπτωση τροποποίησης της σύμβασης.</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rPr>
      </w:pPr>
      <w:r w:rsidRPr="00833FDE">
        <w:rPr>
          <w:rFonts w:ascii="Calibri" w:hAnsi="Calibri" w:cs="Arial"/>
          <w:b/>
        </w:rPr>
        <w:t>ΆΡΘΡΟ 13-</w:t>
      </w:r>
      <w:r w:rsidRPr="00833FDE">
        <w:rPr>
          <w:rFonts w:ascii="Calibri" w:hAnsi="Calibri" w:cs="Arial"/>
          <w:b/>
        </w:rPr>
        <w:tab/>
        <w:t>ΑΝΩΤΕΡΑ ΒΙΑ</w:t>
      </w:r>
      <w:r w:rsidRPr="00833FDE">
        <w:rPr>
          <w:rFonts w:ascii="Calibri" w:hAnsi="Calibri" w:cs="Arial"/>
        </w:rPr>
        <w:t xml:space="preserve"> </w:t>
      </w: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13.1.Τα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833FDE" w:rsidRPr="00833FDE" w:rsidRDefault="00833FDE" w:rsidP="00833FDE">
      <w:pPr>
        <w:spacing w:after="0" w:line="240" w:lineRule="auto"/>
        <w:ind w:right="-241"/>
        <w:jc w:val="both"/>
        <w:rPr>
          <w:rFonts w:ascii="Calibri" w:eastAsia="Times New Roman" w:hAnsi="Calibri" w:cs="Calibri"/>
          <w:sz w:val="10"/>
          <w:szCs w:val="10"/>
          <w:lang w:eastAsia="el-GR"/>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13.2.Ο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w:t>
      </w:r>
      <w:r w:rsidRPr="00833FDE">
        <w:rPr>
          <w:rFonts w:ascii="Calibri" w:eastAsia="Times New Roman" w:hAnsi="Calibri" w:cs="Calibri"/>
          <w:lang w:eastAsia="el-GR"/>
        </w:rPr>
        <w:lastRenderedPageBreak/>
        <w:t xml:space="preserve">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rsidR="00833FDE" w:rsidRPr="00833FDE" w:rsidRDefault="00833FDE" w:rsidP="00833FDE">
      <w:pPr>
        <w:spacing w:after="0" w:line="240" w:lineRule="auto"/>
        <w:ind w:right="-241"/>
        <w:jc w:val="both"/>
        <w:rPr>
          <w:rFonts w:ascii="Calibri" w:eastAsia="Times New Roman" w:hAnsi="Calibri" w:cs="Calibri"/>
          <w:sz w:val="10"/>
          <w:szCs w:val="10"/>
          <w:lang w:eastAsia="el-GR"/>
        </w:rPr>
      </w:pPr>
    </w:p>
    <w:p w:rsidR="00833FDE" w:rsidRPr="00833FDE" w:rsidRDefault="00833FDE" w:rsidP="00833FDE">
      <w:pPr>
        <w:spacing w:after="0" w:line="240" w:lineRule="auto"/>
        <w:ind w:right="-241"/>
        <w:jc w:val="both"/>
        <w:rPr>
          <w:rFonts w:ascii="Calibri" w:hAnsi="Calibri" w:cs="Calibri"/>
        </w:rPr>
      </w:pPr>
      <w:r w:rsidRPr="00833FDE">
        <w:rPr>
          <w:rFonts w:ascii="Calibri" w:eastAsia="Times New Roman" w:hAnsi="Calibri" w:cs="Calibri"/>
          <w:lang w:eastAsia="el-GR"/>
        </w:rPr>
        <w:t xml:space="preserve">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υπηρεσίας/ παραδοτέων. </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rPr>
      </w:pPr>
      <w:r w:rsidRPr="00833FDE">
        <w:rPr>
          <w:rFonts w:ascii="Calibri" w:hAnsi="Calibri" w:cs="Arial"/>
          <w:b/>
        </w:rPr>
        <w:t>ΆΡΘΡΟ 14-</w:t>
      </w:r>
      <w:r w:rsidRPr="00833FDE">
        <w:rPr>
          <w:rFonts w:ascii="Calibri" w:hAnsi="Calibri" w:cs="Arial"/>
          <w:b/>
        </w:rPr>
        <w:tab/>
        <w:t xml:space="preserve">ΟΛΟΚΛΗΡΩΣΗ ΣΥΜΒΑΤΙΚΟΥ ΑΝΤΙΚΕΙΜΕΝΟΥ </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r w:rsidRPr="00833FDE">
        <w:rPr>
          <w:rFonts w:ascii="Calibri" w:hAnsi="Calibri" w:cs="Arial"/>
        </w:rPr>
        <w:t xml:space="preserve">Η σύμβαση θεωρείται ότι </w:t>
      </w:r>
      <w:r w:rsidRPr="00833FDE">
        <w:rPr>
          <w:rFonts w:ascii="Calibri" w:eastAsia="Times New Roman" w:hAnsi="Calibri" w:cs="Calibri"/>
          <w:lang w:eastAsia="el-GR"/>
        </w:rPr>
        <w:t xml:space="preserve">έχει ολοκληρωθεί, </w:t>
      </w:r>
      <w:r w:rsidRPr="00833FDE">
        <w:rPr>
          <w:rFonts w:ascii="Calibri" w:hAnsi="Calibri" w:cs="Calibri"/>
        </w:rPr>
        <w:t>όταν</w:t>
      </w:r>
      <w:r w:rsidRPr="00833FDE">
        <w:rPr>
          <w:rFonts w:ascii="Calibri" w:hAnsi="Calibri" w:cs="Arial"/>
        </w:rPr>
        <w:t>:</w:t>
      </w:r>
    </w:p>
    <w:p w:rsidR="00833FDE" w:rsidRPr="00833FDE" w:rsidRDefault="00833FDE" w:rsidP="00833FDE">
      <w:pPr>
        <w:spacing w:after="0" w:line="240" w:lineRule="auto"/>
        <w:ind w:left="426" w:right="-241" w:hanging="426"/>
        <w:jc w:val="both"/>
        <w:rPr>
          <w:rFonts w:ascii="Calibri" w:hAnsi="Calibri" w:cs="Arial"/>
        </w:rPr>
      </w:pPr>
      <w:r w:rsidRPr="00833FDE">
        <w:rPr>
          <w:rFonts w:ascii="Calibri" w:hAnsi="Calibri" w:cs="Arial"/>
        </w:rPr>
        <w:t>α)</w:t>
      </w:r>
      <w:r w:rsidRPr="00833FDE">
        <w:rPr>
          <w:rFonts w:ascii="Calibri" w:hAnsi="Calibri" w:cs="Arial"/>
        </w:rPr>
        <w:tab/>
        <w:t>Παραδόθηκε και παραλήφθηκε ολόκληρο το Έργο (ποσότητα και ποιότητα)</w:t>
      </w:r>
    </w:p>
    <w:p w:rsidR="00833FDE" w:rsidRPr="00833FDE" w:rsidRDefault="00833FDE" w:rsidP="00833FDE">
      <w:pPr>
        <w:spacing w:after="0" w:line="240" w:lineRule="auto"/>
        <w:ind w:left="426" w:right="-241" w:hanging="426"/>
        <w:jc w:val="both"/>
        <w:rPr>
          <w:rFonts w:ascii="Calibri" w:hAnsi="Calibri" w:cs="Arial"/>
        </w:rPr>
      </w:pPr>
      <w:r w:rsidRPr="00833FDE">
        <w:rPr>
          <w:rFonts w:ascii="Calibri" w:hAnsi="Calibri" w:cs="Arial"/>
        </w:rPr>
        <w:t>β)</w:t>
      </w:r>
      <w:r w:rsidRPr="00833FDE">
        <w:rPr>
          <w:rFonts w:ascii="Calibri" w:hAnsi="Calibri" w:cs="Arial"/>
        </w:rPr>
        <w:tab/>
        <w:t xml:space="preserve">Ολοκληρώθηκε η αποπληρωμή του συμβατικού τμήματος και </w:t>
      </w:r>
    </w:p>
    <w:p w:rsidR="00833FDE" w:rsidRPr="00833FDE" w:rsidRDefault="00833FDE" w:rsidP="00833FDE">
      <w:pPr>
        <w:spacing w:after="0" w:line="240" w:lineRule="auto"/>
        <w:ind w:left="426" w:right="-241" w:hanging="426"/>
        <w:jc w:val="both"/>
        <w:rPr>
          <w:rFonts w:ascii="Calibri" w:hAnsi="Calibri" w:cs="Arial"/>
        </w:rPr>
      </w:pPr>
      <w:r w:rsidRPr="00833FDE">
        <w:rPr>
          <w:rFonts w:ascii="Calibri" w:hAnsi="Calibri" w:cs="Arial"/>
        </w:rPr>
        <w:t xml:space="preserve">γ) </w:t>
      </w:r>
      <w:r w:rsidRPr="00833FDE">
        <w:rPr>
          <w:rFonts w:ascii="Calibri" w:hAnsi="Calibri" w:cs="Arial"/>
        </w:rPr>
        <w:tab/>
        <w:t>Εκπληρώθηκαν και οι τυχόν λοιπές συμβατικές υποχρεώσεις και από τα δύο συμβαλλόμενα μέρη και αποδεσμεύθηκαν οι σχετικές εγγυήσεις κατά τα προβλεπόμενα από τη σύμβαση.</w:t>
      </w:r>
    </w:p>
    <w:p w:rsidR="00833FDE" w:rsidRPr="00833FDE" w:rsidRDefault="00833FDE" w:rsidP="00833FDE">
      <w:pPr>
        <w:spacing w:after="0" w:line="240" w:lineRule="auto"/>
        <w:ind w:left="426" w:right="-241" w:hanging="426"/>
        <w:jc w:val="both"/>
        <w:rPr>
          <w:rFonts w:ascii="Calibri" w:hAnsi="Calibri" w:cs="Arial"/>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rPr>
      </w:pPr>
      <w:r w:rsidRPr="00833FDE">
        <w:rPr>
          <w:rFonts w:ascii="Calibri" w:hAnsi="Calibri" w:cs="Arial"/>
          <w:b/>
        </w:rPr>
        <w:t>ΆΡΘΡΟ 15-</w:t>
      </w:r>
      <w:r w:rsidRPr="00833FDE">
        <w:rPr>
          <w:rFonts w:ascii="Calibri" w:hAnsi="Calibri" w:cs="Arial"/>
          <w:b/>
        </w:rPr>
        <w:tab/>
        <w:t xml:space="preserve">ΔΙΚΑΙΩΜΑ ΜΟΝΟΜΕΡΟΥΣ ΛΥΣΗΣ ΤΗΣ ΣΥΜΒΑΣΗΣ </w:t>
      </w:r>
      <w:r w:rsidRPr="00833FDE">
        <w:rPr>
          <w:rFonts w:ascii="Calibri" w:hAnsi="Calibri" w:cs="Arial"/>
        </w:rPr>
        <w:t xml:space="preserve"> </w:t>
      </w:r>
    </w:p>
    <w:p w:rsidR="00833FDE" w:rsidRPr="00833FDE" w:rsidRDefault="00833FDE" w:rsidP="00833FDE">
      <w:pPr>
        <w:suppressAutoHyphens/>
        <w:spacing w:after="0" w:line="240" w:lineRule="auto"/>
        <w:ind w:right="-241"/>
        <w:contextualSpacing/>
        <w:jc w:val="both"/>
        <w:rPr>
          <w:rFonts w:ascii="Calibri" w:eastAsia="Times New Roman" w:hAnsi="Calibri" w:cs="Calibri"/>
          <w:bCs/>
          <w:szCs w:val="24"/>
          <w:lang w:eastAsia="zh-CN"/>
        </w:rPr>
      </w:pPr>
    </w:p>
    <w:p w:rsidR="00833FDE" w:rsidRPr="00833FDE" w:rsidRDefault="00833FDE" w:rsidP="00833FDE">
      <w:pPr>
        <w:suppressAutoHyphens/>
        <w:spacing w:after="0" w:line="240" w:lineRule="auto"/>
        <w:ind w:right="-241"/>
        <w:contextualSpacing/>
        <w:jc w:val="both"/>
        <w:rPr>
          <w:rFonts w:ascii="Calibri" w:eastAsia="Times New Roman" w:hAnsi="Calibri" w:cs="Calibri"/>
          <w:szCs w:val="24"/>
          <w:lang w:eastAsia="el-GR"/>
        </w:rPr>
      </w:pPr>
      <w:r w:rsidRPr="00833FDE">
        <w:rPr>
          <w:rFonts w:ascii="Calibri" w:eastAsia="Times New Roman" w:hAnsi="Calibri" w:cs="Calibri"/>
          <w:szCs w:val="24"/>
          <w:lang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rsidR="00833FDE" w:rsidRPr="00833FDE" w:rsidRDefault="00833FDE" w:rsidP="00833FDE">
      <w:pPr>
        <w:suppressAutoHyphens/>
        <w:spacing w:after="0" w:line="240" w:lineRule="auto"/>
        <w:ind w:right="-241"/>
        <w:contextualSpacing/>
        <w:jc w:val="both"/>
        <w:rPr>
          <w:rFonts w:ascii="Calibri" w:eastAsia="Times New Roman" w:hAnsi="Calibri" w:cs="Calibri"/>
          <w:bCs/>
          <w:szCs w:val="24"/>
          <w:lang w:eastAsia="zh-CN"/>
        </w:rPr>
      </w:pPr>
    </w:p>
    <w:p w:rsidR="00833FDE" w:rsidRPr="00833FDE" w:rsidRDefault="00833FDE" w:rsidP="00833FDE">
      <w:pPr>
        <w:suppressAutoHyphens/>
        <w:spacing w:after="0" w:line="240" w:lineRule="auto"/>
        <w:ind w:right="-241"/>
        <w:contextualSpacing/>
        <w:jc w:val="both"/>
        <w:rPr>
          <w:rFonts w:ascii="Calibri" w:eastAsia="Times New Roman" w:hAnsi="Calibri" w:cs="Calibri"/>
          <w:bCs/>
          <w:szCs w:val="24"/>
          <w:lang w:eastAsia="zh-CN"/>
        </w:rPr>
      </w:pPr>
    </w:p>
    <w:p w:rsidR="00833FDE" w:rsidRPr="00833FDE" w:rsidRDefault="00833FDE" w:rsidP="00833FDE">
      <w:pPr>
        <w:suppressAutoHyphens/>
        <w:spacing w:after="0" w:line="240" w:lineRule="auto"/>
        <w:ind w:right="-241"/>
        <w:contextualSpacing/>
        <w:jc w:val="both"/>
        <w:rPr>
          <w:rFonts w:ascii="Calibri" w:eastAsia="Times New Roman" w:hAnsi="Calibri" w:cs="Calibri"/>
          <w:bCs/>
          <w:szCs w:val="24"/>
          <w:lang w:eastAsia="zh-CN"/>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bookmarkStart w:id="1" w:name="_Toc58593767"/>
      <w:r w:rsidRPr="00833FDE">
        <w:rPr>
          <w:rFonts w:ascii="Calibri" w:hAnsi="Calibri" w:cs="Arial"/>
          <w:b/>
        </w:rPr>
        <w:t>ΑΡΘΡΟ 16-  ΕΚΧΩΡΗΣΗ ΣΥΜΒΑΣΗΣ</w:t>
      </w:r>
      <w:bookmarkEnd w:id="1"/>
    </w:p>
    <w:p w:rsidR="00833FDE" w:rsidRPr="00833FDE" w:rsidRDefault="00833FDE" w:rsidP="00833FDE">
      <w:pPr>
        <w:spacing w:after="0" w:line="240" w:lineRule="auto"/>
        <w:ind w:right="-241"/>
        <w:jc w:val="both"/>
        <w:rPr>
          <w:rFonts w:ascii="Calibri" w:hAnsi="Calibri"/>
        </w:rPr>
      </w:pPr>
      <w:r w:rsidRPr="00833FDE">
        <w:rPr>
          <w:rFonts w:ascii="Calibri" w:hAnsi="Calibri"/>
        </w:rPr>
        <w:t xml:space="preserve">Ο Ανάδοχος δεν δικαιούται να εκχωρεί τη σύμβαση σε οποιοδήποτε τρίτο, ούτε να αναθέτει </w:t>
      </w:r>
      <w:proofErr w:type="spellStart"/>
      <w:r w:rsidRPr="00833FDE">
        <w:rPr>
          <w:rFonts w:ascii="Calibri" w:hAnsi="Calibri"/>
        </w:rPr>
        <w:t>υπεργολαβικά</w:t>
      </w:r>
      <w:proofErr w:type="spellEnd"/>
      <w:r w:rsidRPr="00833FDE">
        <w:rPr>
          <w:rFonts w:ascii="Calibri" w:hAnsi="Calibri"/>
        </w:rPr>
        <w:t xml:space="preserve"> σε τρίτους μέρος ή το σύνολο του αντικειμένου της Σύμβασης, ούτε να υποκαθίσταται από τρίτο, </w:t>
      </w:r>
      <w:proofErr w:type="spellStart"/>
      <w:r w:rsidRPr="00833FDE">
        <w:rPr>
          <w:rFonts w:ascii="Calibri" w:hAnsi="Calibri"/>
        </w:rPr>
        <w:t>πλήν</w:t>
      </w:r>
      <w:proofErr w:type="spellEnd"/>
      <w:r w:rsidRPr="00833FDE">
        <w:rPr>
          <w:rFonts w:ascii="Calibri" w:hAnsi="Calibri"/>
        </w:rPr>
        <w:t xml:space="preserve"> των περιπτώσεων που ρητά ορίζονται στο άρθρο 17 της παρούσας και υπό τους όρους και προϋποθέσεις του άρθρου αυτού καθώς και πλην της περίπτωσης του άρθρου 132 παρ. 1 στοιχείο δ σημείο </w:t>
      </w:r>
      <w:proofErr w:type="spellStart"/>
      <w:r w:rsidRPr="00833FDE">
        <w:rPr>
          <w:rFonts w:ascii="Calibri" w:hAnsi="Calibri"/>
        </w:rPr>
        <w:t>ββ</w:t>
      </w:r>
      <w:proofErr w:type="spellEnd"/>
      <w:r w:rsidRPr="00833FDE">
        <w:rPr>
          <w:rFonts w:ascii="Calibri" w:hAnsi="Calibri"/>
        </w:rPr>
        <w:t xml:space="preserve"> του Ν. 4412/2016. </w:t>
      </w:r>
      <w:proofErr w:type="spellStart"/>
      <w:r w:rsidRPr="00833FDE">
        <w:rPr>
          <w:rFonts w:ascii="Calibri" w:hAnsi="Calibri"/>
        </w:rPr>
        <w:t>Κατ</w:t>
      </w:r>
      <w:proofErr w:type="spellEnd"/>
      <w:r w:rsidRPr="00833FDE">
        <w:rPr>
          <w:rFonts w:ascii="Calibri" w:hAnsi="Calibri"/>
        </w:rPr>
        <w:t xml:space="preserve"> εξαίρεση, επιτρέπεται η εκχώρηση μέρους ή ολόκληρων των απαιτήσεων (πληρωμών] του Αναδόχου έναντι της Αναθέτουσας Αρχής μόνο προς Τράπεζες ή Πιστωτικούς Οργανισμούς προς χρηματική διευκόλυνση του Αναδόχου, υπό τις εξής απαραίτητες προϋποθέσεις: 1) Ο </w:t>
      </w:r>
      <w:proofErr w:type="spellStart"/>
      <w:r w:rsidRPr="00833FDE">
        <w:rPr>
          <w:rFonts w:ascii="Calibri" w:hAnsi="Calibri"/>
        </w:rPr>
        <w:t>εκδοχέας</w:t>
      </w:r>
      <w:proofErr w:type="spellEnd"/>
      <w:r w:rsidRPr="00833FDE">
        <w:rPr>
          <w:rFonts w:ascii="Calibri" w:hAnsi="Calibri"/>
        </w:rPr>
        <w:t xml:space="preserve"> πρέπει να γνωρίζει και να αποδέχεται όλους τους όρους της σύμβασης, 2) Η Αναθέτουσα Αρχή δικαιούται να αντιτάξει κατά του </w:t>
      </w:r>
      <w:proofErr w:type="spellStart"/>
      <w:r w:rsidRPr="00833FDE">
        <w:rPr>
          <w:rFonts w:ascii="Calibri" w:hAnsi="Calibri"/>
        </w:rPr>
        <w:t>εκδοχέα</w:t>
      </w:r>
      <w:proofErr w:type="spellEnd"/>
      <w:r w:rsidRPr="00833FDE">
        <w:rPr>
          <w:rFonts w:ascii="Calibri" w:hAnsi="Calibri"/>
        </w:rPr>
        <w:t xml:space="preserve"> όλες τις ενστάσεις που έχει κατά του εκχωρητή και μετά την αναγγελία της εκχώρησης, 3) σε περίπτωση που για λόγους που άπτονται των συμβατικών σχέσεων μεταξύ Αναδόχου και Αναθέτουσας Αρχής δεν προκύψει εν </w:t>
      </w:r>
      <w:proofErr w:type="spellStart"/>
      <w:r w:rsidRPr="00833FDE">
        <w:rPr>
          <w:rFonts w:ascii="Calibri" w:hAnsi="Calibri"/>
        </w:rPr>
        <w:t>όλω</w:t>
      </w:r>
      <w:proofErr w:type="spellEnd"/>
      <w:r w:rsidRPr="00833FDE">
        <w:rPr>
          <w:rFonts w:ascii="Calibri" w:hAnsi="Calibri"/>
        </w:rPr>
        <w:t xml:space="preserve"> ή εν μέρει υπέρ της Τράπεζας το εκχωρούμενο τίμημα (ενδεικτικά αναφέρονται έκπτωση Αναδόχου, </w:t>
      </w:r>
      <w:proofErr w:type="spellStart"/>
      <w:r w:rsidRPr="00833FDE">
        <w:rPr>
          <w:rFonts w:ascii="Calibri" w:hAnsi="Calibri"/>
        </w:rPr>
        <w:t>απομείωση</w:t>
      </w:r>
      <w:proofErr w:type="spellEnd"/>
      <w:r w:rsidRPr="00833FDE">
        <w:rPr>
          <w:rFonts w:ascii="Calibri" w:hAnsi="Calibri"/>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w:t>
      </w:r>
      <w:proofErr w:type="spellStart"/>
      <w:r w:rsidRPr="00833FDE">
        <w:rPr>
          <w:rFonts w:ascii="Calibri" w:hAnsi="Calibri"/>
        </w:rPr>
        <w:t>εκδοχέως</w:t>
      </w:r>
      <w:proofErr w:type="spellEnd"/>
      <w:r w:rsidRPr="00833FDE">
        <w:rPr>
          <w:rFonts w:ascii="Calibri" w:hAnsi="Calibri"/>
        </w:rPr>
        <w:t xml:space="preserve"> Τράπεζας,</w:t>
      </w:r>
    </w:p>
    <w:p w:rsidR="00833FDE" w:rsidRPr="00833FDE" w:rsidRDefault="00833FDE" w:rsidP="00833FDE">
      <w:pPr>
        <w:spacing w:after="0" w:line="240" w:lineRule="auto"/>
        <w:ind w:right="-241"/>
        <w:jc w:val="both"/>
        <w:rPr>
          <w:rFonts w:ascii="Calibri" w:hAnsi="Calibri"/>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r w:rsidRPr="00833FDE">
        <w:rPr>
          <w:rFonts w:ascii="Calibri" w:hAnsi="Calibri" w:cs="Arial"/>
          <w:b/>
        </w:rPr>
        <w:t>ΑΡΘΡΟ 17-  ΣΥΓΚΡΟΥΣΗ ΣΥΜΦΕΡΟΝΤΩΝ</w:t>
      </w:r>
    </w:p>
    <w:p w:rsidR="00833FDE" w:rsidRPr="00833FDE" w:rsidRDefault="00833FDE" w:rsidP="00833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1"/>
        <w:jc w:val="both"/>
        <w:rPr>
          <w:rFonts w:ascii="Calibri" w:eastAsia="Times New Roman" w:hAnsi="Calibri"/>
          <w:bCs/>
        </w:rPr>
      </w:pPr>
      <w:r w:rsidRPr="00833FDE">
        <w:rPr>
          <w:rFonts w:ascii="Calibri" w:eastAsia="Times New Roman" w:hAnsi="Calibri"/>
          <w:bCs/>
        </w:rPr>
        <w:t>Η Αναθέτουσα Αρχή λαμβάνει τα κατάλληλα μέτρα σύμφωνα με το άρθρου 24 του Ν. 4412/2016 που αφορούν στην πρόληψη, εντοπισμό και επανόρθωση συγκρούσεων συμφερόντων που προκύπτουν κατά τη διεξαγωγή διαδικασιών σύναψης σύμβασης, συμπεριλαμβανομένου του σχεδιασμού και της προετοιμασίας της διαδικασίας, καθώς και της κατάρτισης εγγράφων της σύμβασης, ώστε να αποφευχθούν τυχόν στρεβλώσεις του ανταγωνισμού και να διασφαλιστεί η ίση μεταχείριση όλων των οικονομικών φορέων.</w:t>
      </w:r>
    </w:p>
    <w:p w:rsidR="00833FDE" w:rsidRPr="00833FDE" w:rsidRDefault="00833FDE" w:rsidP="00833FDE">
      <w:pPr>
        <w:spacing w:after="0" w:line="240" w:lineRule="auto"/>
        <w:ind w:right="-241"/>
        <w:jc w:val="both"/>
        <w:rPr>
          <w:rFonts w:ascii="Calibri" w:hAnsi="Calibri" w:cs="Arial"/>
          <w:sz w:val="10"/>
          <w:szCs w:val="10"/>
        </w:rPr>
      </w:pPr>
    </w:p>
    <w:p w:rsidR="00833FDE" w:rsidRPr="00833FDE" w:rsidRDefault="00833FDE" w:rsidP="00833FDE">
      <w:pPr>
        <w:autoSpaceDE w:val="0"/>
        <w:autoSpaceDN w:val="0"/>
        <w:adjustRightInd w:val="0"/>
        <w:spacing w:after="0" w:line="240" w:lineRule="auto"/>
        <w:ind w:right="-241"/>
        <w:jc w:val="both"/>
        <w:rPr>
          <w:rFonts w:ascii="Calibri" w:hAnsi="Calibri" w:cs="Calibri"/>
        </w:rPr>
      </w:pPr>
      <w:r w:rsidRPr="00833FDE">
        <w:rPr>
          <w:rFonts w:ascii="Calibri" w:hAnsi="Calibri" w:cs="Calibri"/>
        </w:rPr>
        <w:t xml:space="preserve">Η Αναθέτουσα Αρχή μπορεί, με τις προϋποθέσεις που ορίζουν οι κείμενες διατάξεις, να καταγγείλει τη σύμβαση κατά τη διάρκεια της εκτέλεσής της, εφόσον μία κατάσταση </w:t>
      </w:r>
      <w:r w:rsidRPr="00833FDE">
        <w:rPr>
          <w:rFonts w:ascii="Calibri" w:hAnsi="Calibri" w:cs="Calibri"/>
        </w:rPr>
        <w:lastRenderedPageBreak/>
        <w:t xml:space="preserve">σύγκρουσης συμφερόντων κατά την έννοια του άρθρου 24 του ν. 4412/2016 δεν μπορεί να θεραπευθεί αποτελεσματικά με άλλα, λιγότερο παρεμβατικά, μέσα. Στην περίπτωση αυτή η αναθέτουσα αρχή αποφαίνεται αιτιολογημένα επί της συνδρομής ή μη κατάστασης σύγκρουσης συμφερόντων. Αν η αναθέτουσα αρχή αποφανθεί ότι συντρέχει κατάσταση σύγκρουσης συμφερόντων, ενημερώνει αμέσως την Αρχή και λαμβάνει αμελλητί τα κατάλληλα μέτρα, προς διασφάλιση της ίσης μεταχείρισης των διαγωνιζομένων και προς αποφυγή στρεβλώσεων του ανταγωνισμού, στα οποία μπορεί να συμπεριλαμβάνεται η εξαίρεση του συγκεκριμένου προσώπου από οποιαδήποτε συμμετοχή στη σχετική διαδικασία σύναψης δημόσιας σύμβασης, </w:t>
      </w:r>
      <w:proofErr w:type="spellStart"/>
      <w:r w:rsidRPr="00833FDE">
        <w:rPr>
          <w:rFonts w:ascii="Calibri" w:hAnsi="Calibri" w:cs="Calibri"/>
        </w:rPr>
        <w:t>εφαρμοζομένων</w:t>
      </w:r>
      <w:proofErr w:type="spellEnd"/>
      <w:r w:rsidRPr="00833FDE">
        <w:rPr>
          <w:rFonts w:ascii="Calibri" w:hAnsi="Calibri" w:cs="Calibri"/>
        </w:rPr>
        <w:t xml:space="preserve"> και των διατάξεων των παραγράφων 4 και 5 του άρθρου 7 του ν. 2690/1999 (Α΄ 45).</w:t>
      </w:r>
    </w:p>
    <w:p w:rsidR="00833FDE" w:rsidRPr="00833FDE" w:rsidRDefault="00833FDE" w:rsidP="00833FDE">
      <w:pPr>
        <w:autoSpaceDE w:val="0"/>
        <w:autoSpaceDN w:val="0"/>
        <w:adjustRightInd w:val="0"/>
        <w:spacing w:after="0" w:line="240" w:lineRule="auto"/>
        <w:ind w:right="-241"/>
        <w:jc w:val="both"/>
        <w:rPr>
          <w:rFonts w:ascii="Calibri" w:eastAsia="Times New Roman" w:hAnsi="Calibri"/>
          <w:bCs/>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bookmarkStart w:id="2" w:name="_Toc58593768"/>
      <w:r w:rsidRPr="00833FDE">
        <w:rPr>
          <w:rFonts w:ascii="Calibri" w:hAnsi="Calibri" w:cs="Arial"/>
          <w:b/>
        </w:rPr>
        <w:t>ΑΡΘΡΟ 18- ΔΙΟΙΚΗΤΙΚΕΣ ΠΡΟΣΦΥΓΕΣ ΚΑΤΑ ΤΗ ΔΙΑΔΙΚΑΣΙΑ ΕΚΤΕΛΕΣΗΣ</w:t>
      </w:r>
      <w:bookmarkEnd w:id="2"/>
    </w:p>
    <w:p w:rsidR="00833FDE" w:rsidRPr="00833FDE" w:rsidRDefault="00833FDE" w:rsidP="00833FDE">
      <w:pPr>
        <w:spacing w:after="0" w:line="240" w:lineRule="auto"/>
        <w:ind w:right="-241"/>
        <w:jc w:val="both"/>
        <w:rPr>
          <w:rFonts w:ascii="Calibri" w:eastAsia="SimSun" w:hAnsi="Calibri"/>
        </w:rPr>
      </w:pPr>
      <w:r w:rsidRPr="00833FDE">
        <w:rPr>
          <w:rFonts w:ascii="Calibri" w:eastAsia="SimSun" w:hAnsi="Calibri"/>
        </w:rPr>
        <w:t xml:space="preserve">Ο ανάδοχος μπορεί κατά των αποφάσεων που επιβάλλουν σε βάρος του κυρώσεις, δυνάμει των όρων των παραγράφων 5.2 (Κήρυξη οικονομικού φορέα εκπτώτου – Κυρώσεις) και 6.3 </w:t>
      </w:r>
      <w:r w:rsidRPr="00833FDE">
        <w:rPr>
          <w:rFonts w:ascii="Calibri" w:hAnsi="Calibri"/>
        </w:rPr>
        <w:t xml:space="preserve">Απόρριψη παραδοτέων – Αντικατάσταση </w:t>
      </w:r>
      <w:r w:rsidRPr="00833FDE">
        <w:rPr>
          <w:rFonts w:ascii="Calibri" w:eastAsia="SimSun" w:hAnsi="Calibri"/>
        </w:rPr>
        <w:t xml:space="preserve"> της Διακήρυξης να υποβάλει προσφυγή για λόγους νομιμότητας και ουσίας ενώπιον της αναθέτουσας αρχής, μέσα σε ανατρεπτική προθεσμία τριάντα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ΔΣ της Αναθέτουσας Αρχής, ύστερα από γνωμοδότηση του αρμόδιου συλλογικού οργάνου εντός προθεσμίας τριάντα (30) ημερών από την άσκησή της, άλλως θεωρείται ως σιωπηρώς απορριφθείσα.</w:t>
      </w:r>
    </w:p>
    <w:p w:rsidR="00833FDE" w:rsidRPr="00833FDE" w:rsidRDefault="00833FDE" w:rsidP="00833FDE">
      <w:pPr>
        <w:spacing w:after="0" w:line="240" w:lineRule="auto"/>
        <w:ind w:right="-241"/>
        <w:jc w:val="both"/>
        <w:rPr>
          <w:rFonts w:ascii="Calibri" w:hAnsi="Calibri" w:cs="Arial"/>
          <w:sz w:val="10"/>
          <w:szCs w:val="10"/>
        </w:rPr>
      </w:pPr>
    </w:p>
    <w:p w:rsidR="00833FDE" w:rsidRPr="00833FDE" w:rsidRDefault="00833FDE" w:rsidP="00833FDE">
      <w:pPr>
        <w:spacing w:after="0" w:line="240" w:lineRule="auto"/>
        <w:ind w:right="-241"/>
        <w:jc w:val="both"/>
        <w:rPr>
          <w:rFonts w:ascii="Calibri" w:eastAsia="SimSun" w:hAnsi="Calibri"/>
        </w:rPr>
      </w:pPr>
      <w:r w:rsidRPr="00833FDE">
        <w:rPr>
          <w:rFonts w:ascii="Calibri" w:eastAsia="SimSun" w:hAnsi="Calibri"/>
        </w:rPr>
        <w:t>Η εν λόγω απόφαση δεν επιδέχεται προσβολή με άλλη οποιασδήποτε φύσεως διοικητική προσφυγή.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strike/>
          <w:color w:val="FF0000"/>
        </w:rPr>
      </w:pPr>
      <w:r w:rsidRPr="00833FDE">
        <w:rPr>
          <w:rFonts w:ascii="Calibri" w:hAnsi="Calibri" w:cs="Arial"/>
          <w:b/>
        </w:rPr>
        <w:t>ΑΡΘΡΟ 19-</w:t>
      </w:r>
      <w:r w:rsidRPr="00833FDE">
        <w:rPr>
          <w:rFonts w:ascii="Calibri" w:hAnsi="Calibri" w:cs="Arial"/>
          <w:b/>
          <w:lang w:val="en-US"/>
        </w:rPr>
        <w:tab/>
      </w:r>
      <w:r w:rsidRPr="00833FDE">
        <w:rPr>
          <w:rFonts w:ascii="Calibri" w:hAnsi="Calibri" w:cs="Arial"/>
          <w:b/>
        </w:rPr>
        <w:t>ΠΡΟΣΘΕΤΕΣ ΔΗΛΩΣΕΙΣ</w:t>
      </w:r>
      <w:r w:rsidRPr="00833FDE">
        <w:rPr>
          <w:rFonts w:ascii="Calibri" w:hAnsi="Calibri" w:cs="Arial"/>
        </w:rPr>
        <w:t xml:space="preserve"> </w:t>
      </w:r>
    </w:p>
    <w:p w:rsidR="00833FDE" w:rsidRPr="00833FDE" w:rsidRDefault="00833FDE" w:rsidP="00833FDE">
      <w:pPr>
        <w:numPr>
          <w:ilvl w:val="0"/>
          <w:numId w:val="5"/>
        </w:numPr>
        <w:suppressAutoHyphens/>
        <w:spacing w:after="0" w:line="240" w:lineRule="auto"/>
        <w:ind w:left="426" w:right="-241"/>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Ο «Ανάδοχος» δηλώνει, ότι τα πρόσωπα που θα χρησιμοποιηθούν από αυτόν για την υλοποίηση του Έργου έχουν τα κατάλληλα προσόντα και την απαραίτητη επαγγελματική εμπειρία, όπως αυτά έχουν ορισθεί στην παρούσα και στην προσφορά του.</w:t>
      </w:r>
    </w:p>
    <w:p w:rsidR="00833FDE" w:rsidRPr="00833FDE" w:rsidRDefault="00833FDE" w:rsidP="00833FDE">
      <w:pPr>
        <w:numPr>
          <w:ilvl w:val="0"/>
          <w:numId w:val="5"/>
        </w:numPr>
        <w:suppressAutoHyphens/>
        <w:spacing w:after="0" w:line="240" w:lineRule="auto"/>
        <w:ind w:left="426" w:right="-241"/>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 xml:space="preserve">Ο «Ανάδοχος» υπόσχεται την καταβολή ποινικής ρήτρας, για την περίπτωση που δεν θα εκπληρώσει ή θα εκπληρώσει πλημμελώς τους όρους της σύμβασης, με δική του υπαιτιότητα. Η απόδοση της ποινής αυτής μπορεί να γίνει μέσω της ολικής ή μερικής κατάπτωσης της κατατεθειμένης εγγυητικής επιστολής καλής εκτέλεσης του «Αναδόχου», με αναφορά αυτού στην σχετική απόφαση τους «Αναθέτουσας Αρχής». Στην περίπτωση αυτή και εφόσον δεν έχει ολοκληρωθεί η υλοποίηση του φυσικού και οικονομικού αντικειμένου του Έργου, πρέπει ο «Ανάδοχος» να προσκομίσει νέα εγγυητική επιστολή καλής εκτέλεσης σε αντικατάσταση της πρώτης, άλλως η «Αναθέτουσα Αρχή» δύναται να προβεί σε καταγγελία της σύμβασης. </w:t>
      </w:r>
    </w:p>
    <w:p w:rsidR="00833FDE" w:rsidRPr="00833FDE" w:rsidRDefault="00833FDE" w:rsidP="00833FDE">
      <w:pPr>
        <w:suppressAutoHyphens/>
        <w:spacing w:after="0" w:line="240" w:lineRule="auto"/>
        <w:ind w:left="426" w:right="-241"/>
        <w:contextualSpacing/>
        <w:jc w:val="both"/>
        <w:rPr>
          <w:rFonts w:ascii="Calibri" w:eastAsia="Times New Roman" w:hAnsi="Calibri" w:cs="Arial"/>
          <w:szCs w:val="24"/>
          <w:lang w:eastAsia="zh-CN"/>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r w:rsidRPr="00833FDE">
        <w:rPr>
          <w:rFonts w:ascii="Calibri" w:hAnsi="Calibri" w:cs="Arial"/>
          <w:b/>
        </w:rPr>
        <w:t>ΑΡΘΡΟ 20-</w:t>
      </w:r>
      <w:r w:rsidRPr="00833FDE">
        <w:rPr>
          <w:rFonts w:ascii="Calibri" w:hAnsi="Calibri" w:cs="Arial"/>
          <w:b/>
        </w:rPr>
        <w:tab/>
        <w:t xml:space="preserve">ΠΡΟΣΩΠΙΚΑ ΔΕΔΟΜΕΝΑ </w:t>
      </w:r>
    </w:p>
    <w:p w:rsidR="00833FDE" w:rsidRPr="00833FDE" w:rsidRDefault="00833FDE" w:rsidP="00833FDE">
      <w:pPr>
        <w:shd w:val="clear" w:color="auto" w:fill="FFFFFF"/>
        <w:spacing w:after="0" w:line="240" w:lineRule="auto"/>
        <w:ind w:left="66" w:right="-241"/>
        <w:jc w:val="both"/>
        <w:rPr>
          <w:rFonts w:ascii="Calibri" w:hAnsi="Calibri" w:cs="Calibri"/>
        </w:rPr>
      </w:pPr>
      <w:r w:rsidRPr="00833FDE">
        <w:rPr>
          <w:rFonts w:ascii="Calibri" w:eastAsia="Times New Roman" w:hAnsi="Calibri" w:cs="Calibri"/>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833FDE">
        <w:rPr>
          <w:rFonts w:ascii="Calibri" w:eastAsia="Times New Roman" w:hAnsi="Calibri" w:cs="Calibri"/>
          <w:lang w:eastAsia="el-GR"/>
        </w:rPr>
        <w:t>Data</w:t>
      </w:r>
      <w:proofErr w:type="spellEnd"/>
      <w:r w:rsidRPr="00833FDE">
        <w:rPr>
          <w:rFonts w:ascii="Calibri" w:eastAsia="Times New Roman" w:hAnsi="Calibri" w:cs="Calibri"/>
          <w:lang w:eastAsia="el-GR"/>
        </w:rPr>
        <w:t xml:space="preserve"> Protection </w:t>
      </w:r>
      <w:proofErr w:type="spellStart"/>
      <w:r w:rsidRPr="00833FDE">
        <w:rPr>
          <w:rFonts w:ascii="Calibri" w:eastAsia="Times New Roman" w:hAnsi="Calibri" w:cs="Calibri"/>
          <w:lang w:eastAsia="el-GR"/>
        </w:rPr>
        <w:t>Regulation</w:t>
      </w:r>
      <w:proofErr w:type="spellEnd"/>
      <w:r w:rsidRPr="00833FDE">
        <w:rPr>
          <w:rFonts w:ascii="Calibri" w:eastAsia="Times New Roman" w:hAnsi="Calibri" w:cs="Calibri"/>
          <w:lang w:eastAsia="el-GR"/>
        </w:rPr>
        <w:t xml:space="preserve"> – GDPR) και του Ν. 4624/2019. Ειδικότερα:</w:t>
      </w:r>
    </w:p>
    <w:p w:rsidR="00833FDE" w:rsidRPr="00833FDE" w:rsidRDefault="00833FDE" w:rsidP="00833FDE">
      <w:pPr>
        <w:shd w:val="clear" w:color="auto" w:fill="FFFFFF"/>
        <w:spacing w:after="0" w:line="240" w:lineRule="auto"/>
        <w:ind w:left="66" w:right="-241"/>
        <w:jc w:val="both"/>
        <w:rPr>
          <w:rFonts w:ascii="Calibri" w:hAnsi="Calibri" w:cs="Arial"/>
          <w:sz w:val="10"/>
          <w:szCs w:val="10"/>
        </w:rPr>
      </w:pPr>
    </w:p>
    <w:p w:rsidR="00833FDE" w:rsidRPr="00833FDE" w:rsidRDefault="00833FDE" w:rsidP="00833FDE">
      <w:pPr>
        <w:shd w:val="clear" w:color="auto" w:fill="FFFFFF"/>
        <w:spacing w:after="0" w:line="240" w:lineRule="auto"/>
        <w:ind w:left="66" w:right="-241"/>
        <w:jc w:val="both"/>
        <w:rPr>
          <w:rFonts w:ascii="Calibri" w:hAnsi="Calibri" w:cs="Arial"/>
        </w:rPr>
      </w:pPr>
      <w:r w:rsidRPr="00833FDE">
        <w:rPr>
          <w:rFonts w:ascii="Calibri" w:hAnsi="Calibri" w:cs="Arial"/>
        </w:rPr>
        <w:lastRenderedPageBreak/>
        <w:t>Κατά τη διάρκεια της εκτέλεσης της Σύμβασης και για τους σκοπούς αυτής, η «Αναθέτουσα Αρχή» θεωρείται Υπεύθυνος επεξεργασίας (</w:t>
      </w:r>
      <w:proofErr w:type="spellStart"/>
      <w:r w:rsidRPr="00833FDE">
        <w:rPr>
          <w:rFonts w:ascii="Calibri" w:hAnsi="Calibri" w:cs="Arial"/>
        </w:rPr>
        <w:t>Controller</w:t>
      </w:r>
      <w:proofErr w:type="spellEnd"/>
      <w:r w:rsidRPr="00833FDE">
        <w:rPr>
          <w:rFonts w:ascii="Calibri" w:hAnsi="Calibri" w:cs="Arial"/>
        </w:rPr>
        <w:t>) και ο «Ανάδοχος» θεωρείται Εκτελών την Επεξεργασία (</w:t>
      </w:r>
      <w:proofErr w:type="spellStart"/>
      <w:r w:rsidRPr="00833FDE">
        <w:rPr>
          <w:rFonts w:ascii="Calibri" w:hAnsi="Calibri" w:cs="Arial"/>
        </w:rPr>
        <w:t>Processor</w:t>
      </w:r>
      <w:proofErr w:type="spellEnd"/>
      <w:r w:rsidRPr="00833FDE">
        <w:rPr>
          <w:rFonts w:ascii="Calibri" w:hAnsi="Calibri" w:cs="Arial"/>
        </w:rPr>
        <w:t xml:space="preserve">) για τα τυχόν δεδομένα προσωπικού χαρακτήρα που επεξεργάζονται στα πλαίσια της εν λόγω σύμβασης. Στα πλαίσια αυτά, ο ανάδοχος δεσμεύεται ότι θα προβεί στο πλαίσιο της παρούσας σύμβασης αποκλειστικά και μόνο στην επεξεργασία τυχόν των προσωπικών δεδομένων για το σκοπό αποκλειστικά της υλοποίησης του έργου της παρούσας σύμβασης. Ως εκ τούτου, ο «Ανάδοχος» υπέχει έναντι της Αναθέτουσας Αρχής τις παρακάτω υποχρεώσεις: </w:t>
      </w:r>
    </w:p>
    <w:p w:rsidR="00833FDE" w:rsidRPr="00833FDE" w:rsidRDefault="00833FDE" w:rsidP="00833FDE">
      <w:pPr>
        <w:shd w:val="clear" w:color="auto" w:fill="FFFFFF"/>
        <w:tabs>
          <w:tab w:val="left" w:pos="426"/>
        </w:tabs>
        <w:spacing w:after="0" w:line="240" w:lineRule="auto"/>
        <w:ind w:left="426" w:right="-241" w:hanging="426"/>
        <w:jc w:val="both"/>
        <w:rPr>
          <w:rFonts w:ascii="Calibri" w:hAnsi="Calibri" w:cs="Arial"/>
        </w:rPr>
      </w:pPr>
      <w:r w:rsidRPr="00833FDE">
        <w:rPr>
          <w:rFonts w:ascii="Calibri" w:hAnsi="Calibri" w:cs="Arial"/>
        </w:rPr>
        <w:t>1.  Επεξεργάζεται τα Δεδομένα Προσωπικού Χαρακτήρα αποκλειστικά για τους σκοπούς της Σύμβασης και επεξεργάζεται μόνο όσα από αυτά είναι απολύτως αναγκαία για την εκτέλεση της Σύμβασης. Διατηρεί τα Δεδομένα Προσωπικού Χαρακτήρα σε ξεχωριστό αρχείο από άλλα τυχόν δεδομένα που επεξεργάζεται για λογαριασμού οποιουδήποτε τρίτου.</w:t>
      </w:r>
    </w:p>
    <w:p w:rsidR="00833FDE" w:rsidRPr="00833FDE" w:rsidRDefault="00833FDE" w:rsidP="00833FDE">
      <w:pPr>
        <w:numPr>
          <w:ilvl w:val="0"/>
          <w:numId w:val="7"/>
        </w:numPr>
        <w:shd w:val="clear" w:color="auto" w:fill="FFFFFF"/>
        <w:tabs>
          <w:tab w:val="left" w:pos="426"/>
        </w:tabs>
        <w:suppressAutoHyphens/>
        <w:spacing w:after="0" w:line="240" w:lineRule="auto"/>
        <w:ind w:left="426" w:right="-241" w:hanging="426"/>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Μεριμνά, ώστε καθ’ όλη τη διάρκεια της επεξεργασίας τα δεδομένα να είναι ασφαλή σύμφωνα με τις απαιτήσεις της Υφιστάμενης Νομοθεσίας και, κατ’ απαίτηση της Αναθέτουσας Αρχής να της χορηγεί όλα τα απαραίτητα στοιχεία και αποδεικτικά μέσα που είναι αναγκαία για την εκτίμηση της επάρκειας των μέτρων αυτών. Τα μέτρα που λαμβάνονται πρέπει να εγγυώνται επίπεδο προστασίας, το οποίο να είναι κατάλληλο σε σχέση με το είδος των δεδομένων, τη φύση και τους σκοπούς της επεξεργασίας και τους υφιστάμενους κινδύνους και να εγγυώνται τη διατήρηση της εμπιστευτικότητας ,της ακεραιότητας και της διαθεσιμότητας των δεδομένων προσωπικού χαρακτήρα.</w:t>
      </w:r>
    </w:p>
    <w:p w:rsidR="00833FDE" w:rsidRPr="00833FDE" w:rsidRDefault="00833FDE" w:rsidP="00833FDE">
      <w:pPr>
        <w:numPr>
          <w:ilvl w:val="0"/>
          <w:numId w:val="7"/>
        </w:numPr>
        <w:shd w:val="clear" w:color="auto" w:fill="FFFFFF"/>
        <w:tabs>
          <w:tab w:val="left" w:pos="426"/>
        </w:tabs>
        <w:suppressAutoHyphens/>
        <w:spacing w:after="0" w:line="240" w:lineRule="auto"/>
        <w:ind w:left="426" w:right="-241" w:hanging="426"/>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Σε σχέση με τα Δεδομένα Προσωπικού Χαρακτήρα που επεξεργάζεται, παρέχει στην Αναθέτουσα Αρχή έγκαιρα όλες τις απαραίτητες πληροφορίες και κάθε αναγκαία συνδρομή, προκειμένου η Αναθέτουσα Αρχή να ανταποκριθεί στις έννομες υποχρεώσεις της, ανάμεσα στις οποίες περιλαμβάνονται και οι ανακοινώσεις και οι γνωστοποιήσεις σε εποπτικές αρχές και τα υποκείμενα δεδομένων.</w:t>
      </w:r>
    </w:p>
    <w:p w:rsidR="00833FDE" w:rsidRPr="00833FDE" w:rsidRDefault="00833FDE" w:rsidP="00833FDE">
      <w:pPr>
        <w:numPr>
          <w:ilvl w:val="0"/>
          <w:numId w:val="7"/>
        </w:numPr>
        <w:shd w:val="clear" w:color="auto" w:fill="FFFFFF"/>
        <w:tabs>
          <w:tab w:val="left" w:pos="426"/>
        </w:tabs>
        <w:suppressAutoHyphens/>
        <w:spacing w:after="0" w:line="240" w:lineRule="auto"/>
        <w:ind w:left="426" w:right="-241" w:hanging="426"/>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 xml:space="preserve">Σε περίπτωση που υποκείμενο των δεδομένων υποβάλλει αίτηση απευθείας στον «Ανάδοχο» προκειμένου να ασκήσει οποιοδήποτε από τα δικαιώματά του που απορρέουν από τον Ευρωπαϊκό Κανονισμό (ΕΕ) 2016/679 του Ευρωπαϊκού Κοινοβουλίου και του Συμβουλίου σε σχέση με τα Δεδομένα Προσωπικού Χαρακτήρα, τα οποία επεξεργάζεται, ο «Ανάδοχος» διαβιβάζει το εν λόγω αίτημα στην Αναθέτουσα Αρχή αμελλητί και εκτελεί με ακρίβεια και σύμφωνα με τις εντολές του, εντός της νόμιμης προθεσμίας, ενώ δεν προβαίνει σε καμία περαιτέρω ενέργεια, άνευ της γραπτής εγκρίσεως της Αναθέτουσας Αρχής. </w:t>
      </w:r>
    </w:p>
    <w:p w:rsidR="00833FDE" w:rsidRPr="00833FDE" w:rsidRDefault="00833FDE" w:rsidP="00833FDE">
      <w:pPr>
        <w:numPr>
          <w:ilvl w:val="0"/>
          <w:numId w:val="7"/>
        </w:numPr>
        <w:shd w:val="clear" w:color="auto" w:fill="FFFFFF"/>
        <w:tabs>
          <w:tab w:val="left" w:pos="426"/>
        </w:tabs>
        <w:suppressAutoHyphens/>
        <w:spacing w:after="0" w:line="240" w:lineRule="auto"/>
        <w:ind w:left="426" w:right="-241" w:hanging="426"/>
        <w:contextualSpacing/>
        <w:jc w:val="both"/>
        <w:rPr>
          <w:rFonts w:ascii="Calibri" w:eastAsia="Times New Roman" w:hAnsi="Calibri" w:cs="Arial"/>
          <w:szCs w:val="24"/>
          <w:lang w:eastAsia="zh-CN"/>
        </w:rPr>
      </w:pPr>
      <w:r w:rsidRPr="00833FDE">
        <w:rPr>
          <w:rFonts w:ascii="Calibri" w:eastAsia="Times New Roman" w:hAnsi="Calibri" w:cs="Arial"/>
          <w:szCs w:val="24"/>
          <w:lang w:eastAsia="zh-CN"/>
        </w:rPr>
        <w:t xml:space="preserve">Ειδοποιεί την Αναθέτουσα Αρχή αμελλητί αμέσως μόλις λάβει γνώση ενδεχομένης, τυχαίας, μη εξουσιοδοτημένης, ή παράνομης καταστροφής, απώλειας, αλλοίωσης, ή αποκάλυψης Δεδομένων Προσωπικού Χαρακτήρα ή οποιασδήποτε ενδεχόμενης, τυχαίας, μη εξουσιοδοτημένης, ή παράνομης πρόσβασης σε αυτά (εφεξής «Παραβίαση Δεδομένων»). Επιπλέον, διερευνά την Παραβίαση Δεδομένων, ενημερώνει σχετικά την Αναθέτουσα Αρχή και λαμβάνει όλα τα απαραίτητα μέτρα για να αποτρέψει περαιτέρω Παραβιάσεις Δεδομένων. Περαιτέρω, προβαίνει σε όλες τις απαραίτητες ενέργειες και λαμβάνει τα κατάλληλα μέτρα για την αποκατάσταση του επιπέδου ασφαλείας, τη διασφάλιση των δεδομένων και για τον περιορισμό οποιασδήποτε πιθανής περαιτέρω επίπτωσης για τα υποκείμενα των δεδομένων και τα συμφέροντα της Αναθέτουσας Αρχής. Ο ανάδοχος παρέχει στην Αναθέτουσα Αρχή και κάθε πληροφορία την οποία διαθέτει και την οποία η Αναθέτουσα Αρχή μπορεί εύλογα να ζητήσει σε σχέση με την Παραβίαση Δεδομένων. </w:t>
      </w:r>
    </w:p>
    <w:p w:rsidR="00833FDE" w:rsidRPr="00833FDE" w:rsidRDefault="00833FDE" w:rsidP="00833FDE">
      <w:pPr>
        <w:shd w:val="clear" w:color="auto" w:fill="FFFFFF"/>
        <w:tabs>
          <w:tab w:val="left" w:pos="426"/>
        </w:tabs>
        <w:spacing w:after="0" w:line="240" w:lineRule="auto"/>
        <w:ind w:left="426" w:right="-241" w:hanging="426"/>
        <w:jc w:val="both"/>
        <w:rPr>
          <w:rFonts w:ascii="Calibri" w:hAnsi="Calibri" w:cs="Arial"/>
        </w:rPr>
      </w:pPr>
      <w:r w:rsidRPr="00833FDE">
        <w:rPr>
          <w:rFonts w:ascii="Calibri" w:hAnsi="Calibri" w:cs="Arial"/>
        </w:rPr>
        <w:t>6.   Δεν αναθέτει την, με οποιοδήποτε τρόπο, επεξεργασία δεδομένων προσωπικού χαρακτήρα, την οποία ανέλαβε δυνάμει της παρούσας Σύμβασης, σε υπεργολάβο εκτελούντα την επεξεργασία (</w:t>
      </w:r>
      <w:proofErr w:type="spellStart"/>
      <w:r w:rsidRPr="00833FDE">
        <w:rPr>
          <w:rFonts w:ascii="Calibri" w:hAnsi="Calibri" w:cs="Arial"/>
        </w:rPr>
        <w:t>subprocessor</w:t>
      </w:r>
      <w:proofErr w:type="spellEnd"/>
      <w:r w:rsidRPr="00833FDE">
        <w:rPr>
          <w:rFonts w:ascii="Calibri" w:hAnsi="Calibri" w:cs="Arial"/>
        </w:rPr>
        <w:t xml:space="preserve">), παρά μόνο εάν, προ της εκκίνησης της ως άνω επεξεργασίας, συντρέχουν σωρευτικά οι παρακάτω προϋποθέσεις: </w:t>
      </w:r>
    </w:p>
    <w:p w:rsidR="00833FDE" w:rsidRPr="00833FDE" w:rsidRDefault="00833FDE" w:rsidP="00833FDE">
      <w:pPr>
        <w:shd w:val="clear" w:color="auto" w:fill="FFFFFF"/>
        <w:spacing w:after="0" w:line="240" w:lineRule="auto"/>
        <w:ind w:left="851" w:right="-241" w:hanging="284"/>
        <w:jc w:val="both"/>
        <w:rPr>
          <w:rFonts w:ascii="Calibri" w:hAnsi="Calibri" w:cs="Arial"/>
        </w:rPr>
      </w:pPr>
      <w:r w:rsidRPr="00833FDE">
        <w:rPr>
          <w:rFonts w:ascii="Calibri" w:hAnsi="Calibri" w:cs="Arial"/>
        </w:rPr>
        <w:lastRenderedPageBreak/>
        <w:t xml:space="preserve">α. Ο «Ανάδοχος» έχει ενημερώσει εγγράφως και έχει λάβει ρητή ειδική συναίνεση από την Αναθέτουσα Αρχή </w:t>
      </w:r>
    </w:p>
    <w:p w:rsidR="00833FDE" w:rsidRPr="00833FDE" w:rsidRDefault="00833FDE" w:rsidP="00833FDE">
      <w:pPr>
        <w:shd w:val="clear" w:color="auto" w:fill="FFFFFF"/>
        <w:spacing w:after="0" w:line="240" w:lineRule="auto"/>
        <w:ind w:left="851" w:right="-241" w:hanging="284"/>
        <w:jc w:val="both"/>
        <w:rPr>
          <w:rFonts w:ascii="Calibri" w:hAnsi="Calibri" w:cs="Arial"/>
        </w:rPr>
      </w:pPr>
      <w:r w:rsidRPr="00833FDE">
        <w:rPr>
          <w:rFonts w:ascii="Calibri" w:hAnsi="Calibri" w:cs="Arial"/>
        </w:rPr>
        <w:t xml:space="preserve">β. Ο «Ανάδοχος» έχει διασφαλίσει πως η ανατιθέμενη επεξεργασία από τον υπεργολάβο εκτελούντα την επεξεργασία είναι απολύτως συμβατή με την Ελληνική και </w:t>
      </w:r>
      <w:proofErr w:type="spellStart"/>
      <w:r w:rsidRPr="00833FDE">
        <w:rPr>
          <w:rFonts w:ascii="Calibri" w:hAnsi="Calibri" w:cs="Arial"/>
        </w:rPr>
        <w:t>Ενωσιακή</w:t>
      </w:r>
      <w:proofErr w:type="spellEnd"/>
      <w:r w:rsidRPr="00833FDE">
        <w:rPr>
          <w:rFonts w:ascii="Calibri" w:hAnsi="Calibri" w:cs="Arial"/>
        </w:rPr>
        <w:t xml:space="preserve"> Νομοθεσία περί προστασίας προσωπικών δεδομένων. </w:t>
      </w:r>
    </w:p>
    <w:p w:rsidR="00833FDE" w:rsidRPr="00833FDE" w:rsidRDefault="00833FDE" w:rsidP="00833FDE">
      <w:pPr>
        <w:shd w:val="clear" w:color="auto" w:fill="FFFFFF"/>
        <w:spacing w:after="0" w:line="240" w:lineRule="auto"/>
        <w:ind w:left="851" w:right="-241" w:hanging="284"/>
        <w:jc w:val="both"/>
        <w:rPr>
          <w:rFonts w:ascii="Calibri" w:hAnsi="Calibri" w:cs="Arial"/>
        </w:rPr>
      </w:pPr>
      <w:r w:rsidRPr="00833FDE">
        <w:rPr>
          <w:rFonts w:ascii="Calibri" w:hAnsi="Calibri" w:cs="Arial"/>
        </w:rPr>
        <w:t xml:space="preserve">γ. Ο υπεργολάβος εκτελών την επεξεργασία έχει </w:t>
      </w:r>
      <w:proofErr w:type="spellStart"/>
      <w:r w:rsidRPr="00833FDE">
        <w:rPr>
          <w:rFonts w:ascii="Calibri" w:hAnsi="Calibri" w:cs="Arial"/>
        </w:rPr>
        <w:t>συμβατικώς</w:t>
      </w:r>
      <w:proofErr w:type="spellEnd"/>
      <w:r w:rsidRPr="00833FDE">
        <w:rPr>
          <w:rFonts w:ascii="Calibri" w:hAnsi="Calibri" w:cs="Arial"/>
        </w:rPr>
        <w:t xml:space="preserve"> αναλάβει τις ίδιες υποχρεώσεις με τον ανάδοχο, αναφορικά με την προστασία δεδομένων προσωπικού χαρακτήρα, τις οποίες αναλαμβάνει ο τελευταίος έναντι της Αναθέτουσας Αρχής δυνάμει της παρούσας Σύμβασης. </w:t>
      </w:r>
    </w:p>
    <w:p w:rsidR="00833FDE" w:rsidRPr="00833FDE" w:rsidRDefault="00833FDE" w:rsidP="00833FDE">
      <w:pPr>
        <w:shd w:val="clear" w:color="auto" w:fill="FFFFFF"/>
        <w:spacing w:after="0" w:line="240" w:lineRule="auto"/>
        <w:ind w:left="284" w:right="-241" w:hanging="284"/>
        <w:jc w:val="both"/>
        <w:rPr>
          <w:rFonts w:ascii="Calibri" w:hAnsi="Calibri" w:cs="Arial"/>
        </w:rPr>
      </w:pPr>
      <w:r w:rsidRPr="00833FDE">
        <w:rPr>
          <w:rFonts w:ascii="Calibri" w:hAnsi="Calibri" w:cs="Arial"/>
        </w:rPr>
        <w:t>7. Επιπλέον, ο «Ανάδοχος» αναλαμβάνει όλες τις υποχρεώσεις που η ισχύουσα νομοθεσία προβλέπει για τον εκτελούντα την επεξεργασία και είναι υπεύθυνος για τη συμμόρφωση του με την εκάστοτε ισχύουσα Νομοθεσία περί Προστασίας Δεδομένων Προσωπικού Χαρακτήρα.</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r w:rsidRPr="00833FDE">
        <w:rPr>
          <w:rFonts w:ascii="Calibri" w:hAnsi="Calibri" w:cs="Arial"/>
          <w:b/>
        </w:rPr>
        <w:t>ΑΡΘΡΟ 21-</w:t>
      </w:r>
      <w:r w:rsidRPr="00833FDE">
        <w:rPr>
          <w:rFonts w:ascii="Calibri" w:hAnsi="Calibri" w:cs="Arial"/>
          <w:b/>
        </w:rPr>
        <w:tab/>
        <w:t>ΕΦΑΡΜΟΣΤΕΟ ΔΙΚΑΙΟ – ΕΠΙΛΥΣΗ ΔΙΑΦΟΡΩΝ</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21.1. Η παρούσα </w:t>
      </w:r>
      <w:proofErr w:type="spellStart"/>
      <w:r w:rsidRPr="00833FDE">
        <w:rPr>
          <w:rFonts w:ascii="Calibri" w:eastAsia="Times New Roman" w:hAnsi="Calibri" w:cs="Calibri"/>
          <w:lang w:eastAsia="el-GR"/>
        </w:rPr>
        <w:t>διέπεται</w:t>
      </w:r>
      <w:proofErr w:type="spellEnd"/>
      <w:r w:rsidRPr="00833FDE">
        <w:rPr>
          <w:rFonts w:ascii="Calibri" w:eastAsia="Times New Roman" w:hAnsi="Calibri" w:cs="Calibri"/>
          <w:lang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rsidR="00833FDE" w:rsidRPr="00833FDE" w:rsidRDefault="00833FDE" w:rsidP="00833FDE">
      <w:pPr>
        <w:spacing w:after="0" w:line="240" w:lineRule="auto"/>
        <w:ind w:right="-241"/>
        <w:jc w:val="both"/>
        <w:rPr>
          <w:rFonts w:ascii="Calibri" w:eastAsia="Times New Roman" w:hAnsi="Calibri" w:cs="Calibri"/>
          <w:sz w:val="10"/>
          <w:szCs w:val="10"/>
          <w:lang w:eastAsia="el-GR"/>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21.2.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(Παρακολούθηση της σύμβασης), 6.4. (Απόρριψη παραδοτέων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rsidR="00833FDE" w:rsidRPr="00833FDE" w:rsidRDefault="00833FDE" w:rsidP="00833FDE">
      <w:pPr>
        <w:spacing w:after="0" w:line="240" w:lineRule="auto"/>
        <w:ind w:right="-241"/>
        <w:jc w:val="both"/>
        <w:rPr>
          <w:rFonts w:ascii="Calibri" w:eastAsia="Times New Roman" w:hAnsi="Calibri" w:cs="Calibri"/>
          <w:sz w:val="10"/>
          <w:szCs w:val="10"/>
          <w:lang w:eastAsia="el-GR"/>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 xml:space="preserve">21.3.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pBdr>
          <w:bottom w:val="single" w:sz="12" w:space="1" w:color="auto"/>
        </w:pBdr>
        <w:spacing w:after="0" w:line="240" w:lineRule="auto"/>
        <w:ind w:left="1276" w:right="-241" w:hanging="1276"/>
        <w:jc w:val="both"/>
        <w:rPr>
          <w:rFonts w:ascii="Calibri" w:hAnsi="Calibri" w:cs="Arial"/>
          <w:b/>
        </w:rPr>
      </w:pPr>
      <w:r w:rsidRPr="00833FDE">
        <w:rPr>
          <w:rFonts w:ascii="Calibri" w:hAnsi="Calibri" w:cs="Arial"/>
          <w:b/>
        </w:rPr>
        <w:t>ΑΡΘΡΟ 22-</w:t>
      </w:r>
      <w:r w:rsidRPr="00833FDE">
        <w:rPr>
          <w:rFonts w:ascii="Calibri" w:hAnsi="Calibri" w:cs="Arial"/>
          <w:b/>
        </w:rPr>
        <w:tab/>
        <w:t>ΛΟΙΠΟΙ ΟΡΟΙ</w:t>
      </w:r>
    </w:p>
    <w:p w:rsidR="00833FDE" w:rsidRPr="00833FDE" w:rsidRDefault="00833FDE" w:rsidP="00833FDE">
      <w:pPr>
        <w:spacing w:after="0" w:line="240" w:lineRule="auto"/>
        <w:ind w:right="-241"/>
        <w:jc w:val="both"/>
        <w:rPr>
          <w:rFonts w:ascii="Calibri" w:hAnsi="Calibri" w:cs="Arial"/>
        </w:rPr>
      </w:pPr>
    </w:p>
    <w:p w:rsidR="00833FDE" w:rsidRPr="00833FDE" w:rsidRDefault="00833FDE" w:rsidP="00833FDE">
      <w:pPr>
        <w:spacing w:after="0" w:line="240" w:lineRule="auto"/>
        <w:ind w:right="-241"/>
        <w:jc w:val="both"/>
        <w:rPr>
          <w:rFonts w:ascii="Calibri" w:eastAsia="Times New Roman" w:hAnsi="Calibri" w:cs="Calibri"/>
          <w:lang w:eastAsia="el-GR"/>
        </w:rPr>
      </w:pPr>
      <w:r w:rsidRPr="00833FDE">
        <w:rPr>
          <w:rFonts w:ascii="Calibri" w:eastAsia="Times New Roman" w:hAnsi="Calibri" w:cs="Calibri"/>
          <w:lang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rsidR="00833FDE" w:rsidRPr="00833FDE" w:rsidRDefault="00833FDE" w:rsidP="00833FDE">
      <w:pPr>
        <w:spacing w:after="0" w:line="240" w:lineRule="auto"/>
        <w:ind w:left="426" w:right="-241"/>
        <w:jc w:val="both"/>
        <w:rPr>
          <w:rFonts w:ascii="Calibri" w:hAnsi="Calibri" w:cs="Arial"/>
        </w:rPr>
      </w:pPr>
    </w:p>
    <w:p w:rsidR="00833FDE" w:rsidRPr="00833FDE" w:rsidRDefault="00833FDE" w:rsidP="00833FDE">
      <w:pPr>
        <w:spacing w:after="0" w:line="240" w:lineRule="auto"/>
        <w:ind w:right="-241"/>
        <w:jc w:val="both"/>
        <w:rPr>
          <w:rFonts w:ascii="Calibri" w:hAnsi="Calibri" w:cs="Calibri"/>
        </w:rPr>
      </w:pPr>
      <w:r w:rsidRPr="00833FDE">
        <w:rPr>
          <w:rFonts w:ascii="Calibri" w:eastAsia="Times New Roman" w:hAnsi="Calibri" w:cs="Calibri"/>
          <w:lang w:eastAsia="el-GR"/>
        </w:rPr>
        <w:t>Αφού συντάχθηκε η παρούσα σύμβαση σε τέσσερα αντίτυπα, αναγνώσθηκε και υπογράφηκε ως ακολούθως από τα συμβαλλόμενα μέρη και το κάθε μέλος έλαβε από δύο αντίτυπα</w:t>
      </w:r>
      <w:r w:rsidRPr="00833FDE" w:rsidDel="005563BE">
        <w:rPr>
          <w:rFonts w:ascii="Calibri" w:hAnsi="Calibri" w:cs="Calibri"/>
        </w:rPr>
        <w:t xml:space="preserve"> </w:t>
      </w:r>
      <w:r w:rsidRPr="00833FDE">
        <w:rPr>
          <w:rFonts w:ascii="Calibri" w:hAnsi="Calibri" w:cs="Calibri"/>
        </w:rPr>
        <w:t>.</w:t>
      </w:r>
    </w:p>
    <w:p w:rsidR="00833FDE" w:rsidRPr="00833FDE" w:rsidRDefault="00833FDE" w:rsidP="00833FDE">
      <w:pPr>
        <w:tabs>
          <w:tab w:val="center" w:pos="1701"/>
          <w:tab w:val="center" w:pos="4253"/>
          <w:tab w:val="center" w:pos="6804"/>
        </w:tabs>
        <w:spacing w:after="0" w:line="240" w:lineRule="auto"/>
        <w:ind w:right="-241"/>
        <w:jc w:val="both"/>
        <w:rPr>
          <w:rFonts w:ascii="Calibri" w:eastAsia="Times New Roman" w:hAnsi="Calibri" w:cs="Arial"/>
          <w:bCs/>
          <w:lang w:eastAsia="el-GR"/>
        </w:rPr>
      </w:pPr>
      <w:r w:rsidRPr="00833FDE">
        <w:rPr>
          <w:rFonts w:ascii="Calibri" w:eastAsia="Times New Roman" w:hAnsi="Calibri" w:cs="Arial"/>
          <w:bCs/>
          <w:lang w:eastAsia="el-GR"/>
        </w:rPr>
        <w:t>ΟΙ  ΣΥΜΒΑΛΛΟΜΕΝΟΙ</w:t>
      </w:r>
    </w:p>
    <w:p w:rsidR="00833FDE" w:rsidRPr="00833FDE" w:rsidRDefault="00833FDE" w:rsidP="00833FDE">
      <w:pPr>
        <w:spacing w:after="0" w:line="240" w:lineRule="auto"/>
        <w:ind w:right="-241"/>
        <w:jc w:val="both"/>
        <w:rPr>
          <w:rFonts w:ascii="Calibri" w:hAnsi="Calibri"/>
          <w:lang w:eastAsia="el-GR"/>
        </w:rPr>
      </w:pPr>
    </w:p>
    <w:p w:rsidR="00833FDE" w:rsidRPr="00833FDE" w:rsidRDefault="00833FDE" w:rsidP="00833FDE">
      <w:pPr>
        <w:spacing w:after="0" w:line="240" w:lineRule="auto"/>
        <w:ind w:right="-241"/>
        <w:jc w:val="both"/>
        <w:rPr>
          <w:rFonts w:ascii="Calibri" w:eastAsia="Times New Roman" w:hAnsi="Calibri" w:cs="Arial"/>
          <w:bCs/>
        </w:rPr>
      </w:pPr>
      <w:r w:rsidRPr="00833FDE">
        <w:rPr>
          <w:rFonts w:ascii="Calibri" w:hAnsi="Calibri" w:cs="Arial"/>
        </w:rPr>
        <w:t>ΓΙΑ ΤΗΝ ΑΝΑΘΕΤΟΥΣΑ ΑΡΧΗ</w:t>
      </w:r>
      <w:r w:rsidRPr="00833FDE">
        <w:rPr>
          <w:rFonts w:ascii="Calibri" w:hAnsi="Calibri" w:cs="Arial"/>
        </w:rPr>
        <w:tab/>
      </w:r>
      <w:r w:rsidRPr="00833FDE">
        <w:rPr>
          <w:rFonts w:ascii="Calibri" w:hAnsi="Calibri" w:cs="Arial"/>
        </w:rPr>
        <w:tab/>
      </w:r>
      <w:r w:rsidRPr="00833FDE">
        <w:rPr>
          <w:rFonts w:ascii="Calibri" w:hAnsi="Calibri" w:cs="Arial"/>
        </w:rPr>
        <w:tab/>
      </w:r>
      <w:r w:rsidRPr="00833FDE">
        <w:rPr>
          <w:rFonts w:ascii="Calibri" w:hAnsi="Calibri" w:cs="Arial"/>
        </w:rPr>
        <w:tab/>
        <w:t>ΓΙΑ ΤΟΝ ΑΝΑΔΟΧΟ</w:t>
      </w:r>
      <w:r w:rsidRPr="00833FDE">
        <w:rPr>
          <w:rFonts w:ascii="Calibri" w:eastAsia="Times New Roman" w:hAnsi="Calibri" w:cs="Arial"/>
          <w:bCs/>
        </w:rPr>
        <w:t xml:space="preserve"> </w:t>
      </w:r>
    </w:p>
    <w:p w:rsidR="00833FDE" w:rsidRPr="00833FDE" w:rsidRDefault="00833FDE" w:rsidP="00833FDE">
      <w:pPr>
        <w:spacing w:after="0" w:line="240" w:lineRule="auto"/>
        <w:ind w:right="-625"/>
        <w:jc w:val="both"/>
        <w:rPr>
          <w:rFonts w:ascii="Calibri" w:eastAsia="Times New Roman" w:hAnsi="Calibri" w:cs="Arial"/>
          <w:bCs/>
        </w:rPr>
      </w:pPr>
    </w:p>
    <w:p w:rsidR="00833FDE" w:rsidRPr="00833FDE" w:rsidRDefault="00833FDE" w:rsidP="00833FDE">
      <w:pPr>
        <w:spacing w:after="0" w:line="240" w:lineRule="auto"/>
        <w:ind w:right="-766"/>
        <w:jc w:val="both"/>
        <w:rPr>
          <w:rFonts w:ascii="Calibri" w:eastAsia="Times New Roman" w:hAnsi="Calibri" w:cs="Arial"/>
          <w:bCs/>
        </w:rPr>
      </w:pPr>
      <w:r w:rsidRPr="00833FDE">
        <w:rPr>
          <w:rFonts w:ascii="Calibri" w:eastAsia="Times New Roman" w:hAnsi="Calibri" w:cs="Arial"/>
          <w:bCs/>
        </w:rPr>
        <w:br w:type="page"/>
      </w:r>
    </w:p>
    <w:p w:rsidR="00B8343B" w:rsidRDefault="00B8343B">
      <w:bookmarkStart w:id="3" w:name="_GoBack"/>
      <w:bookmarkEnd w:id="3"/>
    </w:p>
    <w:sectPr w:rsidR="00B834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MT">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541B"/>
    <w:multiLevelType w:val="multilevel"/>
    <w:tmpl w:val="09745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40825"/>
    <w:multiLevelType w:val="hybridMultilevel"/>
    <w:tmpl w:val="1728B442"/>
    <w:lvl w:ilvl="0" w:tplc="FC423E64">
      <w:start w:val="1"/>
      <w:numFmt w:val="bullet"/>
      <w:lvlText w:val="-"/>
      <w:lvlJc w:val="left"/>
      <w:pPr>
        <w:ind w:left="-207" w:hanging="360"/>
      </w:pPr>
      <w:rPr>
        <w:rFonts w:ascii="Segoe UI" w:eastAsia="Times New Roman" w:hAnsi="Segoe UI" w:cs="Segoe UI" w:hint="default"/>
      </w:rPr>
    </w:lvl>
    <w:lvl w:ilvl="1" w:tplc="04080003">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2" w15:restartNumberingAfterBreak="0">
    <w:nsid w:val="179F72A5"/>
    <w:multiLevelType w:val="hybridMultilevel"/>
    <w:tmpl w:val="13A04166"/>
    <w:lvl w:ilvl="0" w:tplc="12D61B6A">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94249F"/>
    <w:multiLevelType w:val="hybridMultilevel"/>
    <w:tmpl w:val="229E686E"/>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3A4518D3"/>
    <w:multiLevelType w:val="hybridMultilevel"/>
    <w:tmpl w:val="7E1A0F58"/>
    <w:lvl w:ilvl="0" w:tplc="04080009">
      <w:start w:val="1"/>
      <w:numFmt w:val="bullet"/>
      <w:lvlText w:val=""/>
      <w:lvlJc w:val="left"/>
      <w:pPr>
        <w:ind w:left="732" w:hanging="360"/>
      </w:pPr>
      <w:rPr>
        <w:rFonts w:ascii="Wingdings" w:hAnsi="Wingdings" w:hint="default"/>
      </w:rPr>
    </w:lvl>
    <w:lvl w:ilvl="1" w:tplc="04080003" w:tentative="1">
      <w:start w:val="1"/>
      <w:numFmt w:val="bullet"/>
      <w:lvlText w:val="o"/>
      <w:lvlJc w:val="left"/>
      <w:pPr>
        <w:ind w:left="1452" w:hanging="360"/>
      </w:pPr>
      <w:rPr>
        <w:rFonts w:ascii="Courier New" w:hAnsi="Courier New" w:cs="Courier New" w:hint="default"/>
      </w:rPr>
    </w:lvl>
    <w:lvl w:ilvl="2" w:tplc="04080005" w:tentative="1">
      <w:start w:val="1"/>
      <w:numFmt w:val="bullet"/>
      <w:lvlText w:val=""/>
      <w:lvlJc w:val="left"/>
      <w:pPr>
        <w:ind w:left="2172" w:hanging="360"/>
      </w:pPr>
      <w:rPr>
        <w:rFonts w:ascii="Wingdings" w:hAnsi="Wingdings" w:hint="default"/>
      </w:rPr>
    </w:lvl>
    <w:lvl w:ilvl="3" w:tplc="04080001" w:tentative="1">
      <w:start w:val="1"/>
      <w:numFmt w:val="bullet"/>
      <w:lvlText w:val=""/>
      <w:lvlJc w:val="left"/>
      <w:pPr>
        <w:ind w:left="2892" w:hanging="360"/>
      </w:pPr>
      <w:rPr>
        <w:rFonts w:ascii="Symbol" w:hAnsi="Symbol" w:hint="default"/>
      </w:rPr>
    </w:lvl>
    <w:lvl w:ilvl="4" w:tplc="04080003" w:tentative="1">
      <w:start w:val="1"/>
      <w:numFmt w:val="bullet"/>
      <w:lvlText w:val="o"/>
      <w:lvlJc w:val="left"/>
      <w:pPr>
        <w:ind w:left="3612" w:hanging="360"/>
      </w:pPr>
      <w:rPr>
        <w:rFonts w:ascii="Courier New" w:hAnsi="Courier New" w:cs="Courier New" w:hint="default"/>
      </w:rPr>
    </w:lvl>
    <w:lvl w:ilvl="5" w:tplc="04080005" w:tentative="1">
      <w:start w:val="1"/>
      <w:numFmt w:val="bullet"/>
      <w:lvlText w:val=""/>
      <w:lvlJc w:val="left"/>
      <w:pPr>
        <w:ind w:left="4332" w:hanging="360"/>
      </w:pPr>
      <w:rPr>
        <w:rFonts w:ascii="Wingdings" w:hAnsi="Wingdings" w:hint="default"/>
      </w:rPr>
    </w:lvl>
    <w:lvl w:ilvl="6" w:tplc="04080001" w:tentative="1">
      <w:start w:val="1"/>
      <w:numFmt w:val="bullet"/>
      <w:lvlText w:val=""/>
      <w:lvlJc w:val="left"/>
      <w:pPr>
        <w:ind w:left="5052" w:hanging="360"/>
      </w:pPr>
      <w:rPr>
        <w:rFonts w:ascii="Symbol" w:hAnsi="Symbol" w:hint="default"/>
      </w:rPr>
    </w:lvl>
    <w:lvl w:ilvl="7" w:tplc="04080003" w:tentative="1">
      <w:start w:val="1"/>
      <w:numFmt w:val="bullet"/>
      <w:lvlText w:val="o"/>
      <w:lvlJc w:val="left"/>
      <w:pPr>
        <w:ind w:left="5772" w:hanging="360"/>
      </w:pPr>
      <w:rPr>
        <w:rFonts w:ascii="Courier New" w:hAnsi="Courier New" w:cs="Courier New" w:hint="default"/>
      </w:rPr>
    </w:lvl>
    <w:lvl w:ilvl="8" w:tplc="04080005" w:tentative="1">
      <w:start w:val="1"/>
      <w:numFmt w:val="bullet"/>
      <w:lvlText w:val=""/>
      <w:lvlJc w:val="left"/>
      <w:pPr>
        <w:ind w:left="6492" w:hanging="360"/>
      </w:pPr>
      <w:rPr>
        <w:rFonts w:ascii="Wingdings" w:hAnsi="Wingdings" w:hint="default"/>
      </w:rPr>
    </w:lvl>
  </w:abstractNum>
  <w:abstractNum w:abstractNumId="5" w15:restartNumberingAfterBreak="0">
    <w:nsid w:val="61182863"/>
    <w:multiLevelType w:val="hybridMultilevel"/>
    <w:tmpl w:val="1E2C02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3591446"/>
    <w:multiLevelType w:val="multilevel"/>
    <w:tmpl w:val="51E4ED22"/>
    <w:lvl w:ilvl="0">
      <w:start w:val="4"/>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7" w15:restartNumberingAfterBreak="0">
    <w:nsid w:val="653A2CB6"/>
    <w:multiLevelType w:val="multilevel"/>
    <w:tmpl w:val="332C7EF4"/>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C3F5493"/>
    <w:multiLevelType w:val="multilevel"/>
    <w:tmpl w:val="40986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8"/>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5F"/>
    <w:rsid w:val="00833FDE"/>
    <w:rsid w:val="00876D61"/>
    <w:rsid w:val="008C205F"/>
    <w:rsid w:val="00B834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6AC8B-8979-4AA0-BA8C-D2435AB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6967</Words>
  <Characters>37627</Characters>
  <Application>Microsoft Office Word</Application>
  <DocSecurity>0</DocSecurity>
  <Lines>313</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2023-11-08T10:34:00Z</dcterms:created>
  <dcterms:modified xsi:type="dcterms:W3CDTF">2023-11-08T11:09:00Z</dcterms:modified>
</cp:coreProperties>
</file>